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FCDF6" w14:textId="77777777" w:rsidR="00FC1D10" w:rsidRPr="00A377D5" w:rsidRDefault="00FC1D10" w:rsidP="00FC1D10">
      <w:pPr>
        <w:pStyle w:val="Ttulo1"/>
        <w:tabs>
          <w:tab w:val="left" w:pos="284"/>
        </w:tabs>
        <w:ind w:left="-5"/>
        <w:rPr>
          <w:rFonts w:asciiTheme="minorHAnsi" w:hAnsiTheme="minorHAnsi" w:cstheme="minorHAnsi"/>
          <w:sz w:val="22"/>
          <w:szCs w:val="22"/>
        </w:rPr>
      </w:pPr>
    </w:p>
    <w:p w14:paraId="73081729" w14:textId="611802A8" w:rsidR="00FC1D10" w:rsidRPr="007F5F17" w:rsidRDefault="00FC1D10" w:rsidP="007F5F17">
      <w:pPr>
        <w:pStyle w:val="Ttulo1"/>
        <w:tabs>
          <w:tab w:val="left" w:pos="284"/>
        </w:tabs>
        <w:ind w:left="-5"/>
        <w:jc w:val="center"/>
        <w:rPr>
          <w:rFonts w:asciiTheme="minorHAnsi" w:hAnsiTheme="minorHAnsi" w:cstheme="minorHAnsi"/>
          <w:szCs w:val="24"/>
        </w:rPr>
      </w:pPr>
      <w:r w:rsidRPr="007F5F17">
        <w:rPr>
          <w:rFonts w:asciiTheme="minorHAnsi" w:hAnsiTheme="minorHAnsi" w:cstheme="minorHAnsi"/>
          <w:szCs w:val="24"/>
        </w:rPr>
        <w:t>EDITAL DE DISPENSA DE LICITAÇÃO</w:t>
      </w:r>
    </w:p>
    <w:p w14:paraId="5FF6E321" w14:textId="77777777" w:rsidR="007F5F17" w:rsidRPr="007F5F17" w:rsidRDefault="007F5F17" w:rsidP="007F5F17">
      <w:pPr>
        <w:jc w:val="center"/>
        <w:rPr>
          <w:rFonts w:asciiTheme="minorHAnsi" w:hAnsiTheme="minorHAnsi" w:cstheme="minorHAnsi"/>
        </w:rPr>
      </w:pPr>
      <w:r w:rsidRPr="007F5F17">
        <w:rPr>
          <w:rFonts w:asciiTheme="minorHAnsi" w:hAnsiTheme="minorHAnsi" w:cstheme="minorHAnsi"/>
        </w:rPr>
        <w:t xml:space="preserve">PROCESSO </w:t>
      </w:r>
      <w:r>
        <w:rPr>
          <w:rFonts w:asciiTheme="minorHAnsi" w:hAnsiTheme="minorHAnsi" w:cstheme="minorHAnsi"/>
        </w:rPr>
        <w:t xml:space="preserve">ADMINISTRATIVO </w:t>
      </w:r>
      <w:r w:rsidRPr="007F5F17">
        <w:rPr>
          <w:rFonts w:asciiTheme="minorHAnsi" w:hAnsiTheme="minorHAnsi" w:cstheme="minorHAnsi"/>
        </w:rPr>
        <w:t>Nº 10/2024</w:t>
      </w:r>
    </w:p>
    <w:p w14:paraId="1D7441B5" w14:textId="77777777" w:rsidR="007F5F17" w:rsidRPr="007F5F17" w:rsidRDefault="007F5F17" w:rsidP="007F5F17">
      <w:pPr>
        <w:jc w:val="center"/>
        <w:rPr>
          <w:rFonts w:asciiTheme="minorHAnsi" w:hAnsiTheme="minorHAnsi" w:cstheme="minorHAnsi"/>
        </w:rPr>
      </w:pPr>
      <w:r w:rsidRPr="007F5F17">
        <w:rPr>
          <w:rFonts w:asciiTheme="minorHAnsi" w:hAnsiTheme="minorHAnsi" w:cstheme="minorHAnsi"/>
        </w:rPr>
        <w:t xml:space="preserve">DISPENSA </w:t>
      </w:r>
      <w:r>
        <w:rPr>
          <w:rFonts w:asciiTheme="minorHAnsi" w:hAnsiTheme="minorHAnsi" w:cstheme="minorHAnsi"/>
        </w:rPr>
        <w:t xml:space="preserve">ELETRÔNICA </w:t>
      </w:r>
      <w:r w:rsidRPr="007F5F17">
        <w:rPr>
          <w:rFonts w:asciiTheme="minorHAnsi" w:hAnsiTheme="minorHAnsi" w:cstheme="minorHAnsi"/>
        </w:rPr>
        <w:t>Nº 05/2024</w:t>
      </w:r>
    </w:p>
    <w:p w14:paraId="394B8CF6" w14:textId="77777777" w:rsidR="00FC1D10" w:rsidRPr="007F5F17" w:rsidRDefault="00FC1D10" w:rsidP="007F5F17">
      <w:pPr>
        <w:ind w:right="336"/>
        <w:rPr>
          <w:rFonts w:asciiTheme="minorHAnsi" w:hAnsiTheme="minorHAnsi" w:cstheme="minorHAnsi"/>
          <w:b/>
        </w:rPr>
      </w:pPr>
    </w:p>
    <w:p w14:paraId="2BC21F04" w14:textId="4BE55DC8" w:rsidR="00FE3CD3" w:rsidRPr="007F5F17" w:rsidRDefault="00FE3CD3" w:rsidP="007F5F17">
      <w:pPr>
        <w:ind w:right="336"/>
        <w:rPr>
          <w:rFonts w:asciiTheme="minorHAnsi" w:hAnsiTheme="minorHAnsi" w:cstheme="minorHAnsi"/>
        </w:rPr>
      </w:pPr>
      <w:r w:rsidRPr="007F5F17">
        <w:rPr>
          <w:rFonts w:asciiTheme="minorHAnsi" w:hAnsiTheme="minorHAnsi" w:cstheme="minorHAnsi"/>
          <w:b/>
        </w:rPr>
        <w:t>ÍNDICE</w:t>
      </w:r>
      <w:r w:rsidRPr="007F5F17">
        <w:rPr>
          <w:rFonts w:asciiTheme="minorHAnsi" w:hAnsiTheme="minorHAnsi" w:cstheme="minorHAnsi"/>
        </w:rPr>
        <w:t xml:space="preserve"> </w:t>
      </w:r>
    </w:p>
    <w:p w14:paraId="512CA49C" w14:textId="77777777" w:rsidR="00FE3CD3" w:rsidRPr="007F5F17" w:rsidRDefault="00FE3CD3" w:rsidP="007F5F17">
      <w:pPr>
        <w:ind w:left="357"/>
        <w:rPr>
          <w:rFonts w:asciiTheme="minorHAnsi" w:hAnsiTheme="minorHAnsi" w:cstheme="minorHAnsi"/>
        </w:rPr>
      </w:pPr>
    </w:p>
    <w:p w14:paraId="38B3CB71" w14:textId="77777777" w:rsidR="00FE3CD3" w:rsidRPr="007F5F17" w:rsidRDefault="00FE3CD3" w:rsidP="007F5F17">
      <w:pPr>
        <w:pStyle w:val="PargrafodaLista"/>
        <w:numPr>
          <w:ilvl w:val="0"/>
          <w:numId w:val="2"/>
        </w:numPr>
        <w:spacing w:after="0" w:line="240" w:lineRule="auto"/>
        <w:ind w:right="0"/>
        <w:rPr>
          <w:rFonts w:asciiTheme="minorHAnsi" w:hAnsiTheme="minorHAnsi" w:cstheme="minorHAnsi"/>
          <w:sz w:val="24"/>
          <w:szCs w:val="24"/>
        </w:rPr>
      </w:pPr>
      <w:r w:rsidRPr="007F5F17">
        <w:rPr>
          <w:rFonts w:asciiTheme="minorHAnsi" w:hAnsiTheme="minorHAnsi" w:cstheme="minorHAnsi"/>
          <w:sz w:val="24"/>
          <w:szCs w:val="24"/>
        </w:rPr>
        <w:t xml:space="preserve">OBJETO </w:t>
      </w:r>
    </w:p>
    <w:p w14:paraId="64906E90" w14:textId="77777777" w:rsidR="00FE3CD3" w:rsidRPr="007F5F17" w:rsidRDefault="00FE3CD3" w:rsidP="007F5F17">
      <w:pPr>
        <w:pStyle w:val="PargrafodaLista"/>
        <w:numPr>
          <w:ilvl w:val="0"/>
          <w:numId w:val="2"/>
        </w:numPr>
        <w:spacing w:after="0" w:line="240" w:lineRule="auto"/>
        <w:ind w:right="0"/>
        <w:rPr>
          <w:rFonts w:asciiTheme="minorHAnsi" w:hAnsiTheme="minorHAnsi" w:cstheme="minorHAnsi"/>
          <w:sz w:val="24"/>
          <w:szCs w:val="24"/>
        </w:rPr>
      </w:pPr>
      <w:r w:rsidRPr="007F5F17">
        <w:rPr>
          <w:rFonts w:asciiTheme="minorHAnsi" w:hAnsiTheme="minorHAnsi" w:cstheme="minorHAnsi"/>
          <w:sz w:val="24"/>
          <w:szCs w:val="24"/>
        </w:rPr>
        <w:t xml:space="preserve">DOTAÇÃO ORÇAMENTÁRIA </w:t>
      </w:r>
    </w:p>
    <w:p w14:paraId="13EE7337" w14:textId="77777777" w:rsidR="00FE3CD3" w:rsidRPr="007F5F17" w:rsidRDefault="00FE3CD3" w:rsidP="007F5F17">
      <w:pPr>
        <w:pStyle w:val="PargrafodaLista"/>
        <w:numPr>
          <w:ilvl w:val="0"/>
          <w:numId w:val="2"/>
        </w:numPr>
        <w:spacing w:after="0" w:line="240" w:lineRule="auto"/>
        <w:ind w:right="0"/>
        <w:rPr>
          <w:rFonts w:asciiTheme="minorHAnsi" w:hAnsiTheme="minorHAnsi" w:cstheme="minorHAnsi"/>
          <w:sz w:val="24"/>
          <w:szCs w:val="24"/>
        </w:rPr>
      </w:pPr>
      <w:r w:rsidRPr="007F5F17">
        <w:rPr>
          <w:rFonts w:asciiTheme="minorHAnsi" w:hAnsiTheme="minorHAnsi" w:cstheme="minorHAnsi"/>
          <w:sz w:val="24"/>
          <w:szCs w:val="24"/>
        </w:rPr>
        <w:t xml:space="preserve">CONDIÇÕES PARA PARTICIPAÇÃO </w:t>
      </w:r>
    </w:p>
    <w:p w14:paraId="3DC6C3D9" w14:textId="77777777" w:rsidR="00FE3CD3" w:rsidRPr="007F5F17" w:rsidRDefault="00FE3CD3" w:rsidP="007F5F17">
      <w:pPr>
        <w:pStyle w:val="PargrafodaLista"/>
        <w:numPr>
          <w:ilvl w:val="0"/>
          <w:numId w:val="2"/>
        </w:numPr>
        <w:spacing w:after="0" w:line="240" w:lineRule="auto"/>
        <w:ind w:right="0"/>
        <w:rPr>
          <w:rFonts w:asciiTheme="minorHAnsi" w:hAnsiTheme="minorHAnsi" w:cstheme="minorHAnsi"/>
          <w:sz w:val="24"/>
          <w:szCs w:val="24"/>
        </w:rPr>
      </w:pPr>
      <w:r w:rsidRPr="007F5F17">
        <w:rPr>
          <w:rFonts w:asciiTheme="minorHAnsi" w:hAnsiTheme="minorHAnsi" w:cstheme="minorHAnsi"/>
          <w:sz w:val="24"/>
          <w:szCs w:val="24"/>
        </w:rPr>
        <w:t xml:space="preserve">ACESSO AO SISTEMA ELETRÔNICO DE COMPRAS </w:t>
      </w:r>
    </w:p>
    <w:p w14:paraId="0D541E86" w14:textId="77777777" w:rsidR="00FE3CD3" w:rsidRPr="007F5F17" w:rsidRDefault="00FE3CD3" w:rsidP="007F5F17">
      <w:pPr>
        <w:pStyle w:val="PargrafodaLista"/>
        <w:numPr>
          <w:ilvl w:val="0"/>
          <w:numId w:val="2"/>
        </w:numPr>
        <w:spacing w:after="0" w:line="240" w:lineRule="auto"/>
        <w:ind w:right="0"/>
        <w:rPr>
          <w:rFonts w:asciiTheme="minorHAnsi" w:hAnsiTheme="minorHAnsi" w:cstheme="minorHAnsi"/>
          <w:sz w:val="24"/>
          <w:szCs w:val="24"/>
        </w:rPr>
      </w:pPr>
      <w:r w:rsidRPr="007F5F17">
        <w:rPr>
          <w:rFonts w:asciiTheme="minorHAnsi" w:hAnsiTheme="minorHAnsi" w:cstheme="minorHAnsi"/>
          <w:sz w:val="24"/>
          <w:szCs w:val="24"/>
        </w:rPr>
        <w:t xml:space="preserve">APRESENTAÇÃO DA PROPOSTA INICIAL </w:t>
      </w:r>
    </w:p>
    <w:p w14:paraId="6F23A11E" w14:textId="77777777" w:rsidR="00FE3CD3" w:rsidRPr="007F5F17" w:rsidRDefault="00FE3CD3" w:rsidP="007F5F17">
      <w:pPr>
        <w:pStyle w:val="PargrafodaLista"/>
        <w:numPr>
          <w:ilvl w:val="0"/>
          <w:numId w:val="2"/>
        </w:numPr>
        <w:spacing w:after="0" w:line="240" w:lineRule="auto"/>
        <w:ind w:right="0"/>
        <w:rPr>
          <w:rFonts w:asciiTheme="minorHAnsi" w:hAnsiTheme="minorHAnsi" w:cstheme="minorHAnsi"/>
          <w:sz w:val="24"/>
          <w:szCs w:val="24"/>
        </w:rPr>
      </w:pPr>
      <w:r w:rsidRPr="007F5F17">
        <w:rPr>
          <w:rFonts w:asciiTheme="minorHAnsi" w:hAnsiTheme="minorHAnsi" w:cstheme="minorHAnsi"/>
          <w:sz w:val="24"/>
          <w:szCs w:val="24"/>
        </w:rPr>
        <w:t xml:space="preserve">FASE DE LANCES </w:t>
      </w:r>
    </w:p>
    <w:p w14:paraId="44E8DCB5" w14:textId="77777777" w:rsidR="00FE3CD3" w:rsidRPr="007F5F17" w:rsidRDefault="00FE3CD3" w:rsidP="007F5F17">
      <w:pPr>
        <w:pStyle w:val="PargrafodaLista"/>
        <w:numPr>
          <w:ilvl w:val="0"/>
          <w:numId w:val="2"/>
        </w:numPr>
        <w:spacing w:after="0" w:line="240" w:lineRule="auto"/>
        <w:ind w:right="0"/>
        <w:rPr>
          <w:rFonts w:asciiTheme="minorHAnsi" w:hAnsiTheme="minorHAnsi" w:cstheme="minorHAnsi"/>
          <w:sz w:val="24"/>
          <w:szCs w:val="24"/>
        </w:rPr>
      </w:pPr>
      <w:r w:rsidRPr="007F5F17">
        <w:rPr>
          <w:rFonts w:asciiTheme="minorHAnsi" w:hAnsiTheme="minorHAnsi" w:cstheme="minorHAnsi"/>
          <w:sz w:val="24"/>
          <w:szCs w:val="24"/>
        </w:rPr>
        <w:t xml:space="preserve">JULGAMENTO DAS PROPOSTAS DE PREÇOS </w:t>
      </w:r>
    </w:p>
    <w:p w14:paraId="3467D94E" w14:textId="77777777" w:rsidR="00FE3CD3" w:rsidRPr="007F5F17" w:rsidRDefault="00FE3CD3" w:rsidP="007F5F17">
      <w:pPr>
        <w:pStyle w:val="PargrafodaLista"/>
        <w:numPr>
          <w:ilvl w:val="0"/>
          <w:numId w:val="2"/>
        </w:numPr>
        <w:spacing w:after="0" w:line="240" w:lineRule="auto"/>
        <w:ind w:right="0"/>
        <w:rPr>
          <w:rFonts w:asciiTheme="minorHAnsi" w:hAnsiTheme="minorHAnsi" w:cstheme="minorHAnsi"/>
          <w:sz w:val="24"/>
          <w:szCs w:val="24"/>
        </w:rPr>
      </w:pPr>
      <w:r w:rsidRPr="007F5F17">
        <w:rPr>
          <w:rFonts w:asciiTheme="minorHAnsi" w:hAnsiTheme="minorHAnsi" w:cstheme="minorHAnsi"/>
          <w:sz w:val="24"/>
          <w:szCs w:val="24"/>
        </w:rPr>
        <w:t xml:space="preserve">HABILITAÇÃO </w:t>
      </w:r>
    </w:p>
    <w:p w14:paraId="0F085F1A" w14:textId="77777777" w:rsidR="00FE3CD3" w:rsidRPr="007F5F17" w:rsidRDefault="00FE3CD3" w:rsidP="007F5F17">
      <w:pPr>
        <w:pStyle w:val="PargrafodaLista"/>
        <w:numPr>
          <w:ilvl w:val="0"/>
          <w:numId w:val="2"/>
        </w:numPr>
        <w:spacing w:after="0" w:line="240" w:lineRule="auto"/>
        <w:ind w:right="0"/>
        <w:rPr>
          <w:rFonts w:asciiTheme="minorHAnsi" w:hAnsiTheme="minorHAnsi" w:cstheme="minorHAnsi"/>
          <w:sz w:val="24"/>
          <w:szCs w:val="24"/>
        </w:rPr>
      </w:pPr>
      <w:r w:rsidRPr="007F5F17">
        <w:rPr>
          <w:rFonts w:asciiTheme="minorHAnsi" w:hAnsiTheme="minorHAnsi" w:cstheme="minorHAnsi"/>
          <w:sz w:val="24"/>
          <w:szCs w:val="24"/>
        </w:rPr>
        <w:t xml:space="preserve">PRAZOS E CONDIÇÕES PARA ASSINATURA DO CONTRATO OU RECEBIMENTO </w:t>
      </w:r>
    </w:p>
    <w:p w14:paraId="4F353326" w14:textId="77777777" w:rsidR="00FE3CD3" w:rsidRPr="007F5F17" w:rsidRDefault="00FE3CD3" w:rsidP="007F5F17">
      <w:pPr>
        <w:pStyle w:val="PargrafodaLista"/>
        <w:numPr>
          <w:ilvl w:val="0"/>
          <w:numId w:val="2"/>
        </w:numPr>
        <w:spacing w:after="0" w:line="240" w:lineRule="auto"/>
        <w:ind w:right="0"/>
        <w:rPr>
          <w:rFonts w:asciiTheme="minorHAnsi" w:hAnsiTheme="minorHAnsi" w:cstheme="minorHAnsi"/>
          <w:sz w:val="24"/>
          <w:szCs w:val="24"/>
        </w:rPr>
      </w:pPr>
      <w:r w:rsidRPr="007F5F17">
        <w:rPr>
          <w:rFonts w:asciiTheme="minorHAnsi" w:hAnsiTheme="minorHAnsi" w:cstheme="minorHAnsi"/>
          <w:sz w:val="24"/>
          <w:szCs w:val="24"/>
        </w:rPr>
        <w:t xml:space="preserve">DE INSTRUMENTO EQUIVALENTE </w:t>
      </w:r>
    </w:p>
    <w:p w14:paraId="46F81651" w14:textId="77777777" w:rsidR="00FE3CD3" w:rsidRPr="007F5F17" w:rsidRDefault="00FE3CD3" w:rsidP="007F5F17">
      <w:pPr>
        <w:pStyle w:val="PargrafodaLista"/>
        <w:numPr>
          <w:ilvl w:val="0"/>
          <w:numId w:val="2"/>
        </w:numPr>
        <w:spacing w:after="0" w:line="240" w:lineRule="auto"/>
        <w:ind w:right="0"/>
        <w:rPr>
          <w:rFonts w:asciiTheme="minorHAnsi" w:hAnsiTheme="minorHAnsi" w:cstheme="minorHAnsi"/>
          <w:sz w:val="24"/>
          <w:szCs w:val="24"/>
        </w:rPr>
      </w:pPr>
      <w:r w:rsidRPr="007F5F17">
        <w:rPr>
          <w:rFonts w:asciiTheme="minorHAnsi" w:hAnsiTheme="minorHAnsi" w:cstheme="minorHAnsi"/>
          <w:sz w:val="24"/>
          <w:szCs w:val="24"/>
        </w:rPr>
        <w:t xml:space="preserve">VIGÊNCIA DO CONTRATO </w:t>
      </w:r>
    </w:p>
    <w:p w14:paraId="367CEF47" w14:textId="77777777" w:rsidR="00FE3CD3" w:rsidRPr="007F5F17" w:rsidRDefault="00FE3CD3" w:rsidP="007F5F17">
      <w:pPr>
        <w:pStyle w:val="PargrafodaLista"/>
        <w:numPr>
          <w:ilvl w:val="0"/>
          <w:numId w:val="2"/>
        </w:numPr>
        <w:spacing w:after="0" w:line="240" w:lineRule="auto"/>
        <w:ind w:right="0"/>
        <w:rPr>
          <w:rFonts w:asciiTheme="minorHAnsi" w:hAnsiTheme="minorHAnsi" w:cstheme="minorHAnsi"/>
          <w:sz w:val="24"/>
          <w:szCs w:val="24"/>
        </w:rPr>
      </w:pPr>
      <w:r w:rsidRPr="007F5F17">
        <w:rPr>
          <w:rFonts w:asciiTheme="minorHAnsi" w:hAnsiTheme="minorHAnsi" w:cstheme="minorHAnsi"/>
          <w:sz w:val="24"/>
          <w:szCs w:val="24"/>
        </w:rPr>
        <w:t xml:space="preserve">SANÇÕES </w:t>
      </w:r>
    </w:p>
    <w:p w14:paraId="71F44610" w14:textId="77777777" w:rsidR="00FE3CD3" w:rsidRPr="007F5F17" w:rsidRDefault="00FE3CD3" w:rsidP="007F5F17">
      <w:pPr>
        <w:pStyle w:val="PargrafodaLista"/>
        <w:numPr>
          <w:ilvl w:val="0"/>
          <w:numId w:val="2"/>
        </w:numPr>
        <w:spacing w:after="0" w:line="240" w:lineRule="auto"/>
        <w:ind w:right="0"/>
        <w:rPr>
          <w:rFonts w:asciiTheme="minorHAnsi" w:hAnsiTheme="minorHAnsi" w:cstheme="minorHAnsi"/>
          <w:sz w:val="24"/>
          <w:szCs w:val="24"/>
        </w:rPr>
      </w:pPr>
      <w:r w:rsidRPr="007F5F17">
        <w:rPr>
          <w:rFonts w:asciiTheme="minorHAnsi" w:hAnsiTheme="minorHAnsi" w:cstheme="minorHAnsi"/>
          <w:sz w:val="24"/>
          <w:szCs w:val="24"/>
        </w:rPr>
        <w:t xml:space="preserve">DOS CRITÉRIOS DE SUSTENTABILIDADE </w:t>
      </w:r>
    </w:p>
    <w:p w14:paraId="4330DAC2" w14:textId="77777777" w:rsidR="00FE3CD3" w:rsidRPr="007F5F17" w:rsidRDefault="00FE3CD3" w:rsidP="007F5F17">
      <w:pPr>
        <w:pStyle w:val="PargrafodaLista"/>
        <w:numPr>
          <w:ilvl w:val="0"/>
          <w:numId w:val="2"/>
        </w:numPr>
        <w:spacing w:after="0" w:line="240" w:lineRule="auto"/>
        <w:ind w:right="0"/>
        <w:rPr>
          <w:rFonts w:asciiTheme="minorHAnsi" w:hAnsiTheme="minorHAnsi" w:cstheme="minorHAnsi"/>
          <w:sz w:val="24"/>
          <w:szCs w:val="24"/>
        </w:rPr>
      </w:pPr>
      <w:r w:rsidRPr="007F5F17">
        <w:rPr>
          <w:rFonts w:asciiTheme="minorHAnsi" w:hAnsiTheme="minorHAnsi" w:cstheme="minorHAnsi"/>
          <w:sz w:val="24"/>
          <w:szCs w:val="24"/>
        </w:rPr>
        <w:t xml:space="preserve">DISPOSIÇÕES GERAIS </w:t>
      </w:r>
    </w:p>
    <w:p w14:paraId="2B72120C" w14:textId="4459E6AC" w:rsidR="00FE3CD3" w:rsidRPr="007F5F17" w:rsidRDefault="00FE3CD3" w:rsidP="007F5F17">
      <w:pPr>
        <w:pStyle w:val="PargrafodaLista"/>
        <w:numPr>
          <w:ilvl w:val="0"/>
          <w:numId w:val="2"/>
        </w:numPr>
        <w:spacing w:after="0" w:line="240" w:lineRule="auto"/>
        <w:ind w:right="333"/>
        <w:rPr>
          <w:rFonts w:asciiTheme="minorHAnsi" w:hAnsiTheme="minorHAnsi" w:cstheme="minorHAnsi"/>
          <w:sz w:val="24"/>
          <w:szCs w:val="24"/>
        </w:rPr>
      </w:pPr>
      <w:r w:rsidRPr="007F5F17">
        <w:rPr>
          <w:rFonts w:asciiTheme="minorHAnsi" w:hAnsiTheme="minorHAnsi" w:cstheme="minorHAnsi"/>
          <w:sz w:val="24"/>
          <w:szCs w:val="24"/>
        </w:rPr>
        <w:t xml:space="preserve">ANEXO I </w:t>
      </w:r>
      <w:r w:rsidR="007C7252" w:rsidRPr="007F5F17">
        <w:rPr>
          <w:rFonts w:asciiTheme="minorHAnsi" w:hAnsiTheme="minorHAnsi" w:cstheme="minorHAnsi"/>
          <w:sz w:val="24"/>
          <w:szCs w:val="24"/>
        </w:rPr>
        <w:t>-</w:t>
      </w:r>
      <w:r w:rsidRPr="007F5F17">
        <w:rPr>
          <w:rFonts w:asciiTheme="minorHAnsi" w:hAnsiTheme="minorHAnsi" w:cstheme="minorHAnsi"/>
          <w:sz w:val="24"/>
          <w:szCs w:val="24"/>
        </w:rPr>
        <w:t xml:space="preserve"> DOCUMENTAÇÃO EXIGIDA PARA HABILITAÇÃO </w:t>
      </w:r>
    </w:p>
    <w:p w14:paraId="522B1BD1" w14:textId="139575D3" w:rsidR="00FE3CD3" w:rsidRPr="007F5F17" w:rsidRDefault="00FE3CD3" w:rsidP="007F5F17">
      <w:pPr>
        <w:pStyle w:val="PargrafodaLista"/>
        <w:numPr>
          <w:ilvl w:val="0"/>
          <w:numId w:val="2"/>
        </w:numPr>
        <w:spacing w:after="0" w:line="240" w:lineRule="auto"/>
        <w:ind w:right="333"/>
        <w:rPr>
          <w:rFonts w:asciiTheme="minorHAnsi" w:hAnsiTheme="minorHAnsi" w:cstheme="minorHAnsi"/>
          <w:sz w:val="24"/>
          <w:szCs w:val="24"/>
        </w:rPr>
      </w:pPr>
      <w:r w:rsidRPr="007F5F17">
        <w:rPr>
          <w:rFonts w:asciiTheme="minorHAnsi" w:hAnsiTheme="minorHAnsi" w:cstheme="minorHAnsi"/>
          <w:sz w:val="24"/>
          <w:szCs w:val="24"/>
        </w:rPr>
        <w:t xml:space="preserve">ANEXO II </w:t>
      </w:r>
      <w:r w:rsidR="007C7252" w:rsidRPr="007F5F17">
        <w:rPr>
          <w:rFonts w:asciiTheme="minorHAnsi" w:hAnsiTheme="minorHAnsi" w:cstheme="minorHAnsi"/>
          <w:sz w:val="24"/>
          <w:szCs w:val="24"/>
        </w:rPr>
        <w:t>-</w:t>
      </w:r>
      <w:r w:rsidRPr="007F5F17">
        <w:rPr>
          <w:rFonts w:asciiTheme="minorHAnsi" w:hAnsiTheme="minorHAnsi" w:cstheme="minorHAnsi"/>
          <w:sz w:val="24"/>
          <w:szCs w:val="24"/>
        </w:rPr>
        <w:t xml:space="preserve"> TERMO DE REFERÊNCIA </w:t>
      </w:r>
    </w:p>
    <w:p w14:paraId="256B6A97" w14:textId="60DA9E83" w:rsidR="001838F2" w:rsidRPr="007F5F17" w:rsidRDefault="00FE3CD3" w:rsidP="007F5F17">
      <w:pPr>
        <w:pStyle w:val="PargrafodaLista"/>
        <w:numPr>
          <w:ilvl w:val="0"/>
          <w:numId w:val="2"/>
        </w:numPr>
        <w:spacing w:after="0" w:line="240" w:lineRule="auto"/>
        <w:ind w:right="0"/>
        <w:rPr>
          <w:rFonts w:asciiTheme="minorHAnsi" w:hAnsiTheme="minorHAnsi" w:cstheme="minorHAnsi"/>
          <w:sz w:val="24"/>
          <w:szCs w:val="24"/>
        </w:rPr>
      </w:pPr>
      <w:r w:rsidRPr="007F5F17">
        <w:rPr>
          <w:rFonts w:asciiTheme="minorHAnsi" w:hAnsiTheme="minorHAnsi" w:cstheme="minorHAnsi"/>
          <w:sz w:val="24"/>
          <w:szCs w:val="24"/>
        </w:rPr>
        <w:t>ANEXO I</w:t>
      </w:r>
      <w:r w:rsidR="005339AA" w:rsidRPr="007F5F17">
        <w:rPr>
          <w:rFonts w:asciiTheme="minorHAnsi" w:hAnsiTheme="minorHAnsi" w:cstheme="minorHAnsi"/>
          <w:sz w:val="24"/>
          <w:szCs w:val="24"/>
        </w:rPr>
        <w:t>II</w:t>
      </w:r>
      <w:r w:rsidRPr="007F5F17">
        <w:rPr>
          <w:rFonts w:asciiTheme="minorHAnsi" w:hAnsiTheme="minorHAnsi" w:cstheme="minorHAnsi"/>
          <w:sz w:val="24"/>
          <w:szCs w:val="24"/>
        </w:rPr>
        <w:t xml:space="preserve"> </w:t>
      </w:r>
      <w:r w:rsidR="007C7252" w:rsidRPr="007F5F17">
        <w:rPr>
          <w:rFonts w:asciiTheme="minorHAnsi" w:hAnsiTheme="minorHAnsi" w:cstheme="minorHAnsi"/>
          <w:sz w:val="24"/>
          <w:szCs w:val="24"/>
        </w:rPr>
        <w:t>-</w:t>
      </w:r>
      <w:r w:rsidRPr="007F5F17">
        <w:rPr>
          <w:rFonts w:asciiTheme="minorHAnsi" w:hAnsiTheme="minorHAnsi" w:cstheme="minorHAnsi"/>
          <w:sz w:val="24"/>
          <w:szCs w:val="24"/>
        </w:rPr>
        <w:t xml:space="preserve"> MINUTA CONTRATUAL</w:t>
      </w:r>
    </w:p>
    <w:p w14:paraId="1289D5D8" w14:textId="2B4F3188" w:rsidR="001838F2" w:rsidRPr="007F5F17" w:rsidRDefault="001838F2" w:rsidP="007F5F17">
      <w:pPr>
        <w:pStyle w:val="PargrafodaLista"/>
        <w:numPr>
          <w:ilvl w:val="0"/>
          <w:numId w:val="2"/>
        </w:numPr>
        <w:spacing w:after="0" w:line="240" w:lineRule="auto"/>
        <w:ind w:right="0"/>
        <w:rPr>
          <w:rFonts w:asciiTheme="minorHAnsi" w:hAnsiTheme="minorHAnsi" w:cstheme="minorHAnsi"/>
          <w:sz w:val="24"/>
          <w:szCs w:val="24"/>
        </w:rPr>
      </w:pPr>
      <w:r w:rsidRPr="007F5F17">
        <w:rPr>
          <w:rFonts w:asciiTheme="minorHAnsi" w:hAnsiTheme="minorHAnsi" w:cstheme="minorHAnsi"/>
          <w:sz w:val="24"/>
          <w:szCs w:val="24"/>
        </w:rPr>
        <w:t xml:space="preserve">ANEXO IV </w:t>
      </w:r>
      <w:r w:rsidR="007C7252" w:rsidRPr="007F5F17">
        <w:rPr>
          <w:rFonts w:asciiTheme="minorHAnsi" w:hAnsiTheme="minorHAnsi" w:cstheme="minorHAnsi"/>
          <w:sz w:val="24"/>
          <w:szCs w:val="24"/>
        </w:rPr>
        <w:t xml:space="preserve">- </w:t>
      </w:r>
      <w:r w:rsidR="00126363" w:rsidRPr="007F5F17">
        <w:rPr>
          <w:rFonts w:asciiTheme="minorHAnsi" w:hAnsiTheme="minorHAnsi" w:cstheme="minorHAnsi"/>
          <w:sz w:val="24"/>
          <w:szCs w:val="24"/>
        </w:rPr>
        <w:t>DECLARAÇÃO QUE NÃO EMPREGAR MENOR</w:t>
      </w:r>
    </w:p>
    <w:p w14:paraId="4BA0CD72" w14:textId="4FEBBD1D" w:rsidR="00FE3CD3" w:rsidRPr="007F5F17" w:rsidRDefault="001838F2" w:rsidP="007F5F17">
      <w:pPr>
        <w:pStyle w:val="PargrafodaLista"/>
        <w:numPr>
          <w:ilvl w:val="0"/>
          <w:numId w:val="2"/>
        </w:numPr>
        <w:spacing w:after="0" w:line="240" w:lineRule="auto"/>
        <w:ind w:right="0"/>
        <w:rPr>
          <w:rFonts w:asciiTheme="minorHAnsi" w:hAnsiTheme="minorHAnsi" w:cstheme="minorHAnsi"/>
          <w:sz w:val="24"/>
          <w:szCs w:val="24"/>
        </w:rPr>
      </w:pPr>
      <w:r w:rsidRPr="007F5F17">
        <w:rPr>
          <w:rFonts w:asciiTheme="minorHAnsi" w:hAnsiTheme="minorHAnsi" w:cstheme="minorHAnsi"/>
          <w:sz w:val="24"/>
          <w:szCs w:val="24"/>
        </w:rPr>
        <w:t>ANEXO V</w:t>
      </w:r>
      <w:r w:rsidR="007C7252" w:rsidRPr="007F5F17">
        <w:rPr>
          <w:rFonts w:asciiTheme="minorHAnsi" w:hAnsiTheme="minorHAnsi" w:cstheme="minorHAnsi"/>
          <w:sz w:val="24"/>
          <w:szCs w:val="24"/>
        </w:rPr>
        <w:t xml:space="preserve"> -</w:t>
      </w:r>
      <w:r w:rsidR="00126363" w:rsidRPr="007F5F17">
        <w:rPr>
          <w:rFonts w:asciiTheme="minorHAnsi" w:hAnsiTheme="minorHAnsi" w:cstheme="minorHAnsi"/>
          <w:sz w:val="24"/>
          <w:szCs w:val="24"/>
        </w:rPr>
        <w:t xml:space="preserve"> DECLARAÇÃO DE</w:t>
      </w:r>
      <w:r w:rsidRPr="007F5F17">
        <w:rPr>
          <w:rFonts w:asciiTheme="minorHAnsi" w:hAnsiTheme="minorHAnsi" w:cstheme="minorHAnsi"/>
          <w:sz w:val="24"/>
          <w:szCs w:val="24"/>
        </w:rPr>
        <w:t xml:space="preserve"> FATOS IMPEDITIVOS</w:t>
      </w:r>
      <w:r w:rsidR="00FE3CD3" w:rsidRPr="007F5F17">
        <w:rPr>
          <w:rFonts w:asciiTheme="minorHAnsi" w:hAnsiTheme="minorHAnsi" w:cstheme="minorHAnsi"/>
          <w:sz w:val="24"/>
          <w:szCs w:val="24"/>
        </w:rPr>
        <w:t xml:space="preserve"> </w:t>
      </w:r>
    </w:p>
    <w:p w14:paraId="72F658F7" w14:textId="77777777" w:rsidR="00FE3CD3" w:rsidRPr="007F5F17" w:rsidRDefault="00FE3CD3" w:rsidP="007F5F17">
      <w:pPr>
        <w:ind w:left="357" w:firstLine="60"/>
        <w:rPr>
          <w:rFonts w:asciiTheme="minorHAnsi" w:hAnsiTheme="minorHAnsi" w:cstheme="minorHAnsi"/>
        </w:rPr>
      </w:pPr>
    </w:p>
    <w:p w14:paraId="6FBFF1AA" w14:textId="77777777" w:rsidR="00FE3CD3" w:rsidRPr="007F5F17" w:rsidRDefault="00FE3CD3" w:rsidP="007F5F17">
      <w:pPr>
        <w:ind w:left="357"/>
        <w:rPr>
          <w:rFonts w:asciiTheme="minorHAnsi" w:hAnsiTheme="minorHAnsi" w:cstheme="minorHAnsi"/>
        </w:rPr>
      </w:pPr>
      <w:r w:rsidRPr="007F5F17">
        <w:rPr>
          <w:rFonts w:asciiTheme="minorHAnsi" w:hAnsiTheme="minorHAnsi" w:cstheme="minorHAnsi"/>
        </w:rPr>
        <w:t xml:space="preserve"> </w:t>
      </w:r>
    </w:p>
    <w:p w14:paraId="31A7035D" w14:textId="77777777" w:rsidR="00FE3CD3" w:rsidRPr="007F5F17" w:rsidRDefault="00FE3CD3" w:rsidP="007F5F17">
      <w:pPr>
        <w:ind w:left="357"/>
        <w:rPr>
          <w:rFonts w:asciiTheme="minorHAnsi" w:hAnsiTheme="minorHAnsi" w:cstheme="minorHAnsi"/>
        </w:rPr>
      </w:pPr>
      <w:r w:rsidRPr="007F5F17">
        <w:rPr>
          <w:rFonts w:asciiTheme="minorHAnsi" w:hAnsiTheme="minorHAnsi" w:cstheme="minorHAnsi"/>
        </w:rPr>
        <w:t xml:space="preserve"> </w:t>
      </w:r>
    </w:p>
    <w:p w14:paraId="6F38E352" w14:textId="77777777" w:rsidR="00FE3CD3" w:rsidRPr="007F5F17" w:rsidRDefault="00FE3CD3" w:rsidP="007F5F17">
      <w:pPr>
        <w:ind w:left="357"/>
        <w:rPr>
          <w:rFonts w:asciiTheme="minorHAnsi" w:hAnsiTheme="minorHAnsi" w:cstheme="minorHAnsi"/>
        </w:rPr>
      </w:pPr>
      <w:r w:rsidRPr="007F5F17">
        <w:rPr>
          <w:rFonts w:asciiTheme="minorHAnsi" w:hAnsiTheme="minorHAnsi" w:cstheme="minorHAnsi"/>
        </w:rPr>
        <w:t xml:space="preserve"> </w:t>
      </w:r>
    </w:p>
    <w:p w14:paraId="7475A723" w14:textId="77777777" w:rsidR="00FE3CD3" w:rsidRPr="007F5F17" w:rsidRDefault="00FE3CD3" w:rsidP="007F5F17">
      <w:pPr>
        <w:ind w:left="357"/>
        <w:rPr>
          <w:rFonts w:asciiTheme="minorHAnsi" w:hAnsiTheme="minorHAnsi" w:cstheme="minorHAnsi"/>
        </w:rPr>
      </w:pPr>
      <w:r w:rsidRPr="007F5F17">
        <w:rPr>
          <w:rFonts w:asciiTheme="minorHAnsi" w:hAnsiTheme="minorHAnsi" w:cstheme="minorHAnsi"/>
        </w:rPr>
        <w:t xml:space="preserve"> </w:t>
      </w:r>
    </w:p>
    <w:p w14:paraId="6099EEB6" w14:textId="77777777" w:rsidR="00FE3CD3" w:rsidRPr="007F5F17" w:rsidRDefault="00FE3CD3" w:rsidP="007F5F17">
      <w:pPr>
        <w:ind w:left="357"/>
        <w:rPr>
          <w:rFonts w:asciiTheme="minorHAnsi" w:hAnsiTheme="minorHAnsi" w:cstheme="minorHAnsi"/>
        </w:rPr>
      </w:pPr>
      <w:r w:rsidRPr="007F5F17">
        <w:rPr>
          <w:rFonts w:asciiTheme="minorHAnsi" w:hAnsiTheme="minorHAnsi" w:cstheme="minorHAnsi"/>
        </w:rPr>
        <w:t xml:space="preserve"> </w:t>
      </w:r>
    </w:p>
    <w:p w14:paraId="0C67A5D8" w14:textId="77777777" w:rsidR="00FE3CD3" w:rsidRPr="007F5F17" w:rsidRDefault="00FE3CD3" w:rsidP="007F5F17">
      <w:pPr>
        <w:ind w:left="357"/>
        <w:rPr>
          <w:rFonts w:asciiTheme="minorHAnsi" w:hAnsiTheme="minorHAnsi" w:cstheme="minorHAnsi"/>
        </w:rPr>
      </w:pPr>
      <w:r w:rsidRPr="007F5F17">
        <w:rPr>
          <w:rFonts w:asciiTheme="minorHAnsi" w:hAnsiTheme="minorHAnsi" w:cstheme="minorHAnsi"/>
        </w:rPr>
        <w:t xml:space="preserve"> </w:t>
      </w:r>
    </w:p>
    <w:p w14:paraId="7F520E41" w14:textId="77777777" w:rsidR="00FE3CD3" w:rsidRPr="007F5F17" w:rsidRDefault="00FE3CD3" w:rsidP="007F5F17">
      <w:pPr>
        <w:ind w:left="357"/>
        <w:rPr>
          <w:rFonts w:asciiTheme="minorHAnsi" w:hAnsiTheme="minorHAnsi" w:cstheme="minorHAnsi"/>
        </w:rPr>
      </w:pPr>
      <w:r w:rsidRPr="007F5F17">
        <w:rPr>
          <w:rFonts w:asciiTheme="minorHAnsi" w:hAnsiTheme="minorHAnsi" w:cstheme="minorHAnsi"/>
        </w:rPr>
        <w:t xml:space="preserve"> </w:t>
      </w:r>
    </w:p>
    <w:p w14:paraId="09F9DC10" w14:textId="77777777" w:rsidR="00FE3CD3" w:rsidRPr="007F5F17" w:rsidRDefault="00FE3CD3" w:rsidP="007F5F17">
      <w:pPr>
        <w:rPr>
          <w:rFonts w:asciiTheme="minorHAnsi" w:hAnsiTheme="minorHAnsi" w:cstheme="minorHAnsi"/>
        </w:rPr>
      </w:pPr>
      <w:r w:rsidRPr="007F5F17">
        <w:rPr>
          <w:rFonts w:asciiTheme="minorHAnsi" w:hAnsiTheme="minorHAnsi" w:cstheme="minorHAnsi"/>
        </w:rPr>
        <w:t xml:space="preserve"> </w:t>
      </w:r>
    </w:p>
    <w:p w14:paraId="517BFC72" w14:textId="77777777" w:rsidR="00FE3CD3" w:rsidRPr="007F5F17" w:rsidRDefault="00FE3CD3" w:rsidP="007F5F17">
      <w:pPr>
        <w:rPr>
          <w:rFonts w:asciiTheme="minorHAnsi" w:hAnsiTheme="minorHAnsi" w:cstheme="minorHAnsi"/>
        </w:rPr>
      </w:pPr>
      <w:r w:rsidRPr="007F5F17">
        <w:rPr>
          <w:rFonts w:asciiTheme="minorHAnsi" w:hAnsiTheme="minorHAnsi" w:cstheme="minorHAnsi"/>
        </w:rPr>
        <w:t xml:space="preserve"> </w:t>
      </w:r>
    </w:p>
    <w:p w14:paraId="1C9088D1" w14:textId="77777777" w:rsidR="00FE3CD3" w:rsidRPr="007F5F17" w:rsidRDefault="00FE3CD3" w:rsidP="007F5F17">
      <w:pPr>
        <w:rPr>
          <w:rFonts w:asciiTheme="minorHAnsi" w:hAnsiTheme="minorHAnsi" w:cstheme="minorHAnsi"/>
        </w:rPr>
      </w:pPr>
      <w:r w:rsidRPr="007F5F17">
        <w:rPr>
          <w:rFonts w:asciiTheme="minorHAnsi" w:hAnsiTheme="minorHAnsi" w:cstheme="minorHAnsi"/>
        </w:rPr>
        <w:t xml:space="preserve"> </w:t>
      </w:r>
    </w:p>
    <w:p w14:paraId="6FDD86E0" w14:textId="77777777" w:rsidR="00FE3CD3" w:rsidRPr="007F5F17" w:rsidRDefault="00FE3CD3" w:rsidP="007F5F17">
      <w:pPr>
        <w:rPr>
          <w:rFonts w:asciiTheme="minorHAnsi" w:hAnsiTheme="minorHAnsi" w:cstheme="minorHAnsi"/>
        </w:rPr>
      </w:pPr>
      <w:r w:rsidRPr="007F5F17">
        <w:rPr>
          <w:rFonts w:asciiTheme="minorHAnsi" w:hAnsiTheme="minorHAnsi" w:cstheme="minorHAnsi"/>
        </w:rPr>
        <w:t xml:space="preserve"> </w:t>
      </w:r>
    </w:p>
    <w:p w14:paraId="208C2E1F" w14:textId="77777777" w:rsidR="00FE3CD3" w:rsidRPr="007F5F17" w:rsidRDefault="00FE3CD3" w:rsidP="007F5F17">
      <w:pPr>
        <w:rPr>
          <w:rFonts w:asciiTheme="minorHAnsi" w:hAnsiTheme="minorHAnsi" w:cstheme="minorHAnsi"/>
        </w:rPr>
      </w:pPr>
      <w:r w:rsidRPr="007F5F17">
        <w:rPr>
          <w:rFonts w:asciiTheme="minorHAnsi" w:hAnsiTheme="minorHAnsi" w:cstheme="minorHAnsi"/>
        </w:rPr>
        <w:t xml:space="preserve"> </w:t>
      </w:r>
    </w:p>
    <w:p w14:paraId="3CD220B9" w14:textId="77777777" w:rsidR="00FE3CD3" w:rsidRPr="007F5F17" w:rsidRDefault="00FE3CD3" w:rsidP="007F5F17">
      <w:pPr>
        <w:rPr>
          <w:rFonts w:asciiTheme="minorHAnsi" w:hAnsiTheme="minorHAnsi" w:cstheme="minorHAnsi"/>
        </w:rPr>
      </w:pPr>
      <w:r w:rsidRPr="007F5F17">
        <w:rPr>
          <w:rFonts w:asciiTheme="minorHAnsi" w:hAnsiTheme="minorHAnsi" w:cstheme="minorHAnsi"/>
        </w:rPr>
        <w:br w:type="page"/>
      </w:r>
    </w:p>
    <w:p w14:paraId="643E1B4B" w14:textId="7AA0C66F" w:rsidR="00FE3CD3" w:rsidRPr="007F5F17" w:rsidRDefault="00FE3CD3" w:rsidP="007F5F17">
      <w:pPr>
        <w:pStyle w:val="Ttulo1"/>
        <w:tabs>
          <w:tab w:val="left" w:pos="284"/>
        </w:tabs>
        <w:ind w:left="-5"/>
        <w:rPr>
          <w:rFonts w:asciiTheme="minorHAnsi" w:hAnsiTheme="minorHAnsi" w:cstheme="minorHAnsi"/>
          <w:szCs w:val="24"/>
        </w:rPr>
      </w:pPr>
      <w:r w:rsidRPr="007F5F17">
        <w:rPr>
          <w:rFonts w:asciiTheme="minorHAnsi" w:hAnsiTheme="minorHAnsi" w:cstheme="minorHAnsi"/>
          <w:szCs w:val="24"/>
        </w:rPr>
        <w:lastRenderedPageBreak/>
        <w:t>1.</w:t>
      </w:r>
      <w:r w:rsidRPr="007F5F17">
        <w:rPr>
          <w:rFonts w:asciiTheme="minorHAnsi" w:eastAsia="Arial" w:hAnsiTheme="minorHAnsi" w:cstheme="minorHAnsi"/>
          <w:szCs w:val="24"/>
        </w:rPr>
        <w:t xml:space="preserve"> </w:t>
      </w:r>
      <w:r w:rsidRPr="007F5F17">
        <w:rPr>
          <w:rFonts w:asciiTheme="minorHAnsi" w:hAnsiTheme="minorHAnsi" w:cstheme="minorHAnsi"/>
          <w:szCs w:val="24"/>
        </w:rPr>
        <w:t xml:space="preserve"> OBJETO </w:t>
      </w:r>
    </w:p>
    <w:p w14:paraId="3DA9EE07" w14:textId="77777777" w:rsidR="00FE3CD3" w:rsidRPr="007F5F17" w:rsidRDefault="00FE3CD3" w:rsidP="007F5F17">
      <w:pPr>
        <w:tabs>
          <w:tab w:val="left" w:pos="284"/>
        </w:tabs>
        <w:ind w:left="-5"/>
        <w:jc w:val="both"/>
        <w:rPr>
          <w:rFonts w:asciiTheme="minorHAnsi" w:hAnsiTheme="minorHAnsi" w:cstheme="minorHAnsi"/>
        </w:rPr>
      </w:pPr>
    </w:p>
    <w:p w14:paraId="33B72E72" w14:textId="3B455B3A" w:rsidR="00D57C82" w:rsidRPr="007F5F17" w:rsidRDefault="00D06C99" w:rsidP="007F5F17">
      <w:pPr>
        <w:pStyle w:val="Nivel2"/>
        <w:numPr>
          <w:ilvl w:val="1"/>
          <w:numId w:val="18"/>
        </w:numPr>
        <w:tabs>
          <w:tab w:val="left" w:pos="284"/>
          <w:tab w:val="left" w:pos="426"/>
        </w:tabs>
        <w:spacing w:before="0" w:after="0" w:line="240" w:lineRule="auto"/>
        <w:ind w:left="0" w:firstLine="0"/>
        <w:rPr>
          <w:rFonts w:asciiTheme="minorHAnsi" w:eastAsia="Times New Roman" w:hAnsiTheme="minorHAnsi" w:cstheme="minorHAnsi"/>
          <w:sz w:val="24"/>
          <w:szCs w:val="24"/>
        </w:rPr>
      </w:pPr>
      <w:r w:rsidRPr="007F5F17">
        <w:rPr>
          <w:rFonts w:asciiTheme="minorHAnsi" w:eastAsia="Times New Roman" w:hAnsiTheme="minorHAnsi" w:cstheme="minorHAnsi"/>
          <w:sz w:val="24"/>
          <w:szCs w:val="24"/>
        </w:rPr>
        <w:t>Contratação de empresa para fornecimento de carpete com instalação e remoção para o plenário da Câmara Municipal de Nova Andradina</w:t>
      </w:r>
      <w:r w:rsidR="00D57C82" w:rsidRPr="007F5F17">
        <w:rPr>
          <w:rFonts w:asciiTheme="minorHAnsi" w:eastAsia="Times New Roman" w:hAnsiTheme="minorHAnsi" w:cstheme="minorHAnsi"/>
          <w:sz w:val="24"/>
          <w:szCs w:val="24"/>
        </w:rPr>
        <w:t>.</w:t>
      </w:r>
    </w:p>
    <w:p w14:paraId="70AA4A8E" w14:textId="32E3FD5B" w:rsidR="00FE3CD3" w:rsidRDefault="00FE3CD3" w:rsidP="007F5F17">
      <w:pPr>
        <w:pStyle w:val="PargrafodaLista"/>
        <w:tabs>
          <w:tab w:val="left" w:pos="284"/>
          <w:tab w:val="left" w:pos="426"/>
        </w:tabs>
        <w:spacing w:after="0" w:line="240" w:lineRule="auto"/>
        <w:ind w:left="0" w:right="0" w:firstLine="0"/>
        <w:rPr>
          <w:rFonts w:asciiTheme="minorHAnsi" w:hAnsiTheme="minorHAnsi" w:cstheme="minorHAnsi"/>
          <w:sz w:val="24"/>
          <w:szCs w:val="24"/>
        </w:rPr>
      </w:pPr>
    </w:p>
    <w:p w14:paraId="385A629E" w14:textId="3CC25646" w:rsidR="00A558DB" w:rsidRPr="00A558DB" w:rsidRDefault="00A558DB" w:rsidP="00A558DB">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FF0000"/>
          <w:sz w:val="22"/>
          <w:szCs w:val="22"/>
        </w:rPr>
      </w:pPr>
      <w:r w:rsidRPr="00A558DB">
        <w:rPr>
          <w:rFonts w:asciiTheme="minorHAnsi" w:hAnsiTheme="minorHAnsi" w:cstheme="minorHAnsi"/>
          <w:b/>
          <w:bCs/>
          <w:sz w:val="22"/>
          <w:szCs w:val="22"/>
        </w:rPr>
        <w:t xml:space="preserve">INICIO DO RECEBIMENTO DAS PROPOSTAS COMERCIAIS: </w:t>
      </w:r>
    </w:p>
    <w:p w14:paraId="7E861432" w14:textId="6CA4E68D" w:rsidR="00A558DB" w:rsidRPr="00A558DB" w:rsidRDefault="00A558DB" w:rsidP="00A558DB">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558DB">
        <w:rPr>
          <w:rFonts w:asciiTheme="minorHAnsi" w:hAnsiTheme="minorHAnsi" w:cstheme="minorHAnsi"/>
          <w:sz w:val="22"/>
          <w:szCs w:val="22"/>
        </w:rPr>
        <w:t xml:space="preserve">Dia: </w:t>
      </w:r>
      <w:r w:rsidR="00B41A50">
        <w:rPr>
          <w:rFonts w:asciiTheme="minorHAnsi" w:hAnsiTheme="minorHAnsi" w:cstheme="minorHAnsi"/>
          <w:sz w:val="22"/>
          <w:szCs w:val="22"/>
        </w:rPr>
        <w:t>10/04/2024</w:t>
      </w:r>
      <w:r w:rsidRPr="00A558DB">
        <w:rPr>
          <w:rFonts w:asciiTheme="minorHAnsi" w:hAnsiTheme="minorHAnsi" w:cstheme="minorHAnsi"/>
          <w:sz w:val="22"/>
          <w:szCs w:val="22"/>
        </w:rPr>
        <w:t xml:space="preserve"> às 08h00 horário Brasília </w:t>
      </w:r>
    </w:p>
    <w:p w14:paraId="78C1C955" w14:textId="2A0B80FB" w:rsidR="00A558DB" w:rsidRPr="00A558DB" w:rsidRDefault="00A558DB" w:rsidP="00A558DB">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558DB">
        <w:rPr>
          <w:rFonts w:asciiTheme="minorHAnsi" w:hAnsiTheme="minorHAnsi" w:cstheme="minorHAnsi"/>
          <w:b/>
          <w:bCs/>
          <w:sz w:val="22"/>
          <w:szCs w:val="22"/>
        </w:rPr>
        <w:t xml:space="preserve">INÍCIO DA ANÁLISE DAS PROPOSTAS COMERCIAIS: </w:t>
      </w:r>
    </w:p>
    <w:p w14:paraId="3D55B5CB" w14:textId="352980D6" w:rsidR="00A558DB" w:rsidRPr="00A558DB" w:rsidRDefault="00A558DB" w:rsidP="00A558DB">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558DB">
        <w:rPr>
          <w:rFonts w:asciiTheme="minorHAnsi" w:hAnsiTheme="minorHAnsi" w:cstheme="minorHAnsi"/>
          <w:sz w:val="22"/>
          <w:szCs w:val="22"/>
        </w:rPr>
        <w:t xml:space="preserve">Dia: </w:t>
      </w:r>
      <w:r w:rsidR="00B41A50">
        <w:rPr>
          <w:rFonts w:asciiTheme="minorHAnsi" w:hAnsiTheme="minorHAnsi" w:cstheme="minorHAnsi"/>
          <w:sz w:val="22"/>
          <w:szCs w:val="22"/>
        </w:rPr>
        <w:t>15/04/2024</w:t>
      </w:r>
      <w:r w:rsidRPr="00A558DB">
        <w:rPr>
          <w:rFonts w:asciiTheme="minorHAnsi" w:hAnsiTheme="minorHAnsi" w:cstheme="minorHAnsi"/>
          <w:sz w:val="22"/>
          <w:szCs w:val="22"/>
        </w:rPr>
        <w:t xml:space="preserve"> às 08h</w:t>
      </w:r>
      <w:r w:rsidR="00B41A50">
        <w:rPr>
          <w:rFonts w:asciiTheme="minorHAnsi" w:hAnsiTheme="minorHAnsi" w:cstheme="minorHAnsi"/>
          <w:sz w:val="22"/>
          <w:szCs w:val="22"/>
        </w:rPr>
        <w:t>3</w:t>
      </w:r>
      <w:r w:rsidRPr="00A558DB">
        <w:rPr>
          <w:rFonts w:asciiTheme="minorHAnsi" w:hAnsiTheme="minorHAnsi" w:cstheme="minorHAnsi"/>
          <w:sz w:val="22"/>
          <w:szCs w:val="22"/>
        </w:rPr>
        <w:t>0 horário Brasília</w:t>
      </w:r>
    </w:p>
    <w:p w14:paraId="1C2C0696" w14:textId="02489979" w:rsidR="00A558DB" w:rsidRPr="00A558DB" w:rsidRDefault="00A558DB" w:rsidP="00A558DB">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A558DB">
        <w:rPr>
          <w:rFonts w:asciiTheme="minorHAnsi" w:hAnsiTheme="minorHAnsi" w:cstheme="minorHAnsi"/>
          <w:b/>
          <w:bCs/>
          <w:sz w:val="22"/>
          <w:szCs w:val="22"/>
        </w:rPr>
        <w:t xml:space="preserve">FIM DA ANÁLISE DAS PROPOSTAS COMERCIAIS: </w:t>
      </w:r>
    </w:p>
    <w:p w14:paraId="60057A2A" w14:textId="1CD4AA7A" w:rsidR="00A558DB" w:rsidRPr="00A558DB" w:rsidRDefault="00C42713" w:rsidP="00A558DB">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sz w:val="22"/>
          <w:szCs w:val="22"/>
        </w:rPr>
      </w:pPr>
      <w:r>
        <w:rPr>
          <w:rFonts w:asciiTheme="minorHAnsi" w:hAnsiTheme="minorHAnsi" w:cstheme="minorHAnsi"/>
          <w:b/>
          <w:sz w:val="22"/>
          <w:szCs w:val="22"/>
        </w:rPr>
        <w:t xml:space="preserve">Dia: </w:t>
      </w:r>
      <w:r w:rsidR="00B41A50">
        <w:rPr>
          <w:rFonts w:asciiTheme="minorHAnsi" w:hAnsiTheme="minorHAnsi" w:cstheme="minorHAnsi"/>
          <w:sz w:val="22"/>
          <w:szCs w:val="22"/>
        </w:rPr>
        <w:t>15/04/</w:t>
      </w:r>
      <w:r w:rsidR="00B41A50">
        <w:rPr>
          <w:rFonts w:asciiTheme="minorHAnsi" w:hAnsiTheme="minorHAnsi" w:cstheme="minorHAnsi"/>
          <w:sz w:val="22"/>
          <w:szCs w:val="22"/>
        </w:rPr>
        <w:t>2024</w:t>
      </w:r>
      <w:r w:rsidR="00B41A50" w:rsidRPr="00A558DB">
        <w:rPr>
          <w:rFonts w:asciiTheme="minorHAnsi" w:hAnsiTheme="minorHAnsi" w:cstheme="minorHAnsi"/>
          <w:sz w:val="22"/>
          <w:szCs w:val="22"/>
        </w:rPr>
        <w:t xml:space="preserve"> </w:t>
      </w:r>
      <w:r w:rsidR="00B41A50">
        <w:rPr>
          <w:rFonts w:asciiTheme="minorHAnsi" w:hAnsiTheme="minorHAnsi" w:cstheme="minorHAnsi"/>
          <w:b/>
          <w:sz w:val="22"/>
          <w:szCs w:val="22"/>
        </w:rPr>
        <w:t>às</w:t>
      </w:r>
      <w:r>
        <w:rPr>
          <w:rFonts w:asciiTheme="minorHAnsi" w:hAnsiTheme="minorHAnsi" w:cstheme="minorHAnsi"/>
          <w:b/>
          <w:sz w:val="22"/>
          <w:szCs w:val="22"/>
        </w:rPr>
        <w:t xml:space="preserve"> 0</w:t>
      </w:r>
      <w:r w:rsidR="00B41A50">
        <w:rPr>
          <w:rFonts w:asciiTheme="minorHAnsi" w:hAnsiTheme="minorHAnsi" w:cstheme="minorHAnsi"/>
          <w:b/>
          <w:sz w:val="22"/>
          <w:szCs w:val="22"/>
        </w:rPr>
        <w:t>9h0</w:t>
      </w:r>
      <w:r w:rsidR="00A558DB" w:rsidRPr="00A558DB">
        <w:rPr>
          <w:rFonts w:asciiTheme="minorHAnsi" w:hAnsiTheme="minorHAnsi" w:cstheme="minorHAnsi"/>
          <w:b/>
          <w:sz w:val="22"/>
          <w:szCs w:val="22"/>
        </w:rPr>
        <w:t xml:space="preserve">0 </w:t>
      </w:r>
      <w:r w:rsidR="00A558DB" w:rsidRPr="00A558DB">
        <w:rPr>
          <w:rFonts w:asciiTheme="minorHAnsi" w:hAnsiTheme="minorHAnsi" w:cstheme="minorHAnsi"/>
          <w:sz w:val="22"/>
          <w:szCs w:val="22"/>
        </w:rPr>
        <w:t>horário Brasília</w:t>
      </w:r>
    </w:p>
    <w:p w14:paraId="4D2C76A6" w14:textId="6F84DCEF" w:rsidR="00A558DB" w:rsidRPr="00A558DB" w:rsidRDefault="00A558DB" w:rsidP="00A558DB">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FF0000"/>
          <w:sz w:val="22"/>
          <w:szCs w:val="22"/>
        </w:rPr>
      </w:pPr>
      <w:r w:rsidRPr="00A558DB">
        <w:rPr>
          <w:rFonts w:asciiTheme="minorHAnsi" w:hAnsiTheme="minorHAnsi" w:cstheme="minorHAnsi"/>
          <w:b/>
          <w:bCs/>
          <w:sz w:val="22"/>
          <w:szCs w:val="22"/>
        </w:rPr>
        <w:t xml:space="preserve">ABERTURA DA SESSÃO </w:t>
      </w:r>
      <w:r w:rsidR="00B41A50">
        <w:rPr>
          <w:rFonts w:asciiTheme="minorHAnsi" w:hAnsiTheme="minorHAnsi" w:cstheme="minorHAnsi"/>
          <w:b/>
          <w:bCs/>
          <w:sz w:val="22"/>
          <w:szCs w:val="22"/>
        </w:rPr>
        <w:t>DADISPENSA ELETRÔNICA</w:t>
      </w:r>
      <w:r w:rsidRPr="00A558DB">
        <w:rPr>
          <w:rFonts w:asciiTheme="minorHAnsi" w:hAnsiTheme="minorHAnsi" w:cstheme="minorHAnsi"/>
          <w:b/>
          <w:bCs/>
          <w:sz w:val="22"/>
          <w:szCs w:val="22"/>
        </w:rPr>
        <w:t xml:space="preserve">: </w:t>
      </w:r>
    </w:p>
    <w:p w14:paraId="3DD08C88" w14:textId="0163332A" w:rsidR="00A558DB" w:rsidRPr="00A558DB" w:rsidRDefault="00A558DB" w:rsidP="00A558DB">
      <w:pPr>
        <w:pStyle w:val="Ttulo1"/>
        <w:pBdr>
          <w:top w:val="single" w:sz="4" w:space="1" w:color="auto"/>
          <w:left w:val="single" w:sz="4" w:space="4" w:color="auto"/>
          <w:bottom w:val="single" w:sz="4" w:space="1" w:color="auto"/>
          <w:right w:val="single" w:sz="4" w:space="4" w:color="auto"/>
        </w:pBdr>
        <w:tabs>
          <w:tab w:val="left" w:pos="284"/>
          <w:tab w:val="left" w:pos="426"/>
        </w:tabs>
        <w:rPr>
          <w:rFonts w:asciiTheme="minorHAnsi" w:hAnsiTheme="minorHAnsi" w:cstheme="minorHAnsi"/>
          <w:sz w:val="22"/>
          <w:szCs w:val="22"/>
        </w:rPr>
      </w:pPr>
      <w:r w:rsidRPr="00A558DB">
        <w:rPr>
          <w:rFonts w:asciiTheme="minorHAnsi" w:hAnsiTheme="minorHAnsi" w:cstheme="minorHAnsi"/>
          <w:sz w:val="22"/>
          <w:szCs w:val="22"/>
        </w:rPr>
        <w:t xml:space="preserve">Dia: </w:t>
      </w:r>
      <w:r w:rsidR="00B41A50">
        <w:rPr>
          <w:rFonts w:asciiTheme="minorHAnsi" w:hAnsiTheme="minorHAnsi" w:cstheme="minorHAnsi"/>
          <w:sz w:val="22"/>
          <w:szCs w:val="22"/>
        </w:rPr>
        <w:t>15/04/2024</w:t>
      </w:r>
      <w:r w:rsidRPr="00A558DB">
        <w:rPr>
          <w:rFonts w:asciiTheme="minorHAnsi" w:hAnsiTheme="minorHAnsi" w:cstheme="minorHAnsi"/>
          <w:sz w:val="22"/>
          <w:szCs w:val="22"/>
        </w:rPr>
        <w:t xml:space="preserve"> às 08h</w:t>
      </w:r>
      <w:r w:rsidR="00C42713">
        <w:rPr>
          <w:rFonts w:asciiTheme="minorHAnsi" w:hAnsiTheme="minorHAnsi" w:cstheme="minorHAnsi"/>
          <w:sz w:val="22"/>
          <w:szCs w:val="22"/>
        </w:rPr>
        <w:t>3</w:t>
      </w:r>
      <w:r w:rsidRPr="00A558DB">
        <w:rPr>
          <w:rFonts w:asciiTheme="minorHAnsi" w:hAnsiTheme="minorHAnsi" w:cstheme="minorHAnsi"/>
          <w:sz w:val="22"/>
          <w:szCs w:val="22"/>
        </w:rPr>
        <w:t>0 horário Brasília</w:t>
      </w:r>
    </w:p>
    <w:p w14:paraId="6F7B6226" w14:textId="3B8374B1" w:rsidR="00A558DB" w:rsidRDefault="00A558DB" w:rsidP="007F5F17">
      <w:pPr>
        <w:pStyle w:val="PargrafodaLista"/>
        <w:tabs>
          <w:tab w:val="left" w:pos="284"/>
          <w:tab w:val="left" w:pos="426"/>
        </w:tabs>
        <w:spacing w:after="0" w:line="240" w:lineRule="auto"/>
        <w:ind w:left="0" w:right="0" w:firstLine="0"/>
        <w:rPr>
          <w:rFonts w:asciiTheme="minorHAnsi" w:hAnsiTheme="minorHAnsi" w:cstheme="minorHAnsi"/>
          <w:sz w:val="24"/>
          <w:szCs w:val="24"/>
        </w:rPr>
      </w:pPr>
    </w:p>
    <w:p w14:paraId="27DA839B" w14:textId="77777777" w:rsidR="00DC0BB6" w:rsidRPr="007F5F17" w:rsidRDefault="00DC0BB6" w:rsidP="00DC0BB6">
      <w:pPr>
        <w:pStyle w:val="PargrafodaLista"/>
        <w:numPr>
          <w:ilvl w:val="1"/>
          <w:numId w:val="15"/>
        </w:numPr>
        <w:tabs>
          <w:tab w:val="left" w:pos="0"/>
          <w:tab w:val="left" w:pos="284"/>
          <w:tab w:val="left" w:pos="426"/>
        </w:tabs>
        <w:spacing w:after="0" w:line="240" w:lineRule="auto"/>
        <w:ind w:left="0" w:right="0" w:firstLine="0"/>
        <w:rPr>
          <w:rStyle w:val="Hyperlink"/>
          <w:rFonts w:asciiTheme="minorHAnsi" w:hAnsiTheme="minorHAnsi" w:cstheme="minorHAnsi"/>
          <w:b/>
          <w:color w:val="auto"/>
          <w:sz w:val="24"/>
          <w:szCs w:val="24"/>
          <w:u w:val="none"/>
        </w:rPr>
      </w:pPr>
      <w:r w:rsidRPr="007F5F17">
        <w:rPr>
          <w:rFonts w:asciiTheme="minorHAnsi" w:hAnsiTheme="minorHAnsi" w:cstheme="minorHAnsi"/>
          <w:sz w:val="24"/>
          <w:szCs w:val="24"/>
        </w:rPr>
        <w:t xml:space="preserve">Realizará Dispensa Eletrônica, </w:t>
      </w:r>
      <w:r w:rsidRPr="007F5F17">
        <w:rPr>
          <w:rFonts w:asciiTheme="minorHAnsi" w:hAnsiTheme="minorHAnsi" w:cstheme="minorHAnsi"/>
          <w:bCs/>
          <w:sz w:val="24"/>
          <w:szCs w:val="24"/>
        </w:rPr>
        <w:t>com critério de julgamento</w:t>
      </w:r>
      <w:r w:rsidRPr="007F5F17">
        <w:rPr>
          <w:rFonts w:asciiTheme="minorHAnsi" w:hAnsiTheme="minorHAnsi" w:cstheme="minorHAnsi"/>
          <w:b/>
          <w:bCs/>
          <w:sz w:val="24"/>
          <w:szCs w:val="24"/>
        </w:rPr>
        <w:t xml:space="preserve"> </w:t>
      </w:r>
      <w:r w:rsidRPr="007F5F17">
        <w:rPr>
          <w:rFonts w:asciiTheme="minorHAnsi" w:hAnsiTheme="minorHAnsi" w:cstheme="minorHAnsi"/>
          <w:i/>
          <w:sz w:val="24"/>
          <w:szCs w:val="24"/>
        </w:rPr>
        <w:t>(menor preço item)</w:t>
      </w:r>
      <w:r w:rsidRPr="007F5F17">
        <w:rPr>
          <w:rFonts w:asciiTheme="minorHAnsi" w:hAnsiTheme="minorHAnsi" w:cstheme="minorHAnsi"/>
          <w:b/>
          <w:bCs/>
          <w:i/>
          <w:sz w:val="24"/>
          <w:szCs w:val="24"/>
        </w:rPr>
        <w:t xml:space="preserve">, </w:t>
      </w:r>
      <w:r w:rsidRPr="007F5F17">
        <w:rPr>
          <w:rFonts w:asciiTheme="minorHAnsi" w:hAnsiTheme="minorHAnsi" w:cstheme="minorHAnsi"/>
          <w:sz w:val="24"/>
          <w:szCs w:val="24"/>
        </w:rPr>
        <w:t xml:space="preserve">na hipótese do </w:t>
      </w:r>
      <w:hyperlink r:id="rId8" w:anchor="art75" w:history="1">
        <w:r w:rsidRPr="007F5F17">
          <w:rPr>
            <w:rStyle w:val="Hyperlink"/>
            <w:rFonts w:asciiTheme="minorHAnsi" w:hAnsiTheme="minorHAnsi" w:cstheme="minorHAnsi"/>
            <w:color w:val="auto"/>
            <w:sz w:val="24"/>
            <w:szCs w:val="24"/>
          </w:rPr>
          <w:t>art. 75</w:t>
        </w:r>
      </w:hyperlink>
      <w:r w:rsidRPr="007F5F17">
        <w:rPr>
          <w:rFonts w:asciiTheme="minorHAnsi" w:hAnsiTheme="minorHAnsi" w:cstheme="minorHAnsi"/>
          <w:i/>
          <w:iCs/>
          <w:sz w:val="24"/>
          <w:szCs w:val="24"/>
        </w:rPr>
        <w:t xml:space="preserve">, inciso </w:t>
      </w:r>
      <w:r w:rsidRPr="007F5F17">
        <w:rPr>
          <w:rFonts w:asciiTheme="minorHAnsi" w:hAnsiTheme="minorHAnsi" w:cstheme="minorHAnsi"/>
          <w:bCs/>
          <w:i/>
          <w:iCs/>
          <w:sz w:val="24"/>
          <w:szCs w:val="24"/>
        </w:rPr>
        <w:t>II</w:t>
      </w:r>
      <w:r w:rsidRPr="007F5F17">
        <w:rPr>
          <w:rFonts w:asciiTheme="minorHAnsi" w:hAnsiTheme="minorHAnsi" w:cstheme="minorHAnsi"/>
          <w:i/>
          <w:iCs/>
          <w:sz w:val="24"/>
          <w:szCs w:val="24"/>
        </w:rPr>
        <w:t>,</w:t>
      </w:r>
      <w:r w:rsidRPr="007F5F17">
        <w:rPr>
          <w:rFonts w:asciiTheme="minorHAnsi" w:hAnsiTheme="minorHAnsi" w:cstheme="minorHAnsi"/>
          <w:sz w:val="24"/>
          <w:szCs w:val="24"/>
        </w:rPr>
        <w:t xml:space="preserve"> </w:t>
      </w:r>
      <w:r w:rsidRPr="007F5F17">
        <w:rPr>
          <w:rFonts w:asciiTheme="minorHAnsi" w:hAnsiTheme="minorHAnsi" w:cstheme="minorHAnsi"/>
          <w:bCs/>
          <w:sz w:val="24"/>
          <w:szCs w:val="24"/>
        </w:rPr>
        <w:t xml:space="preserve">nos termos da </w:t>
      </w:r>
      <w:hyperlink r:id="rId9" w:history="1">
        <w:r w:rsidRPr="007F5F17">
          <w:rPr>
            <w:rStyle w:val="Hyperlink"/>
            <w:rFonts w:asciiTheme="minorHAnsi" w:hAnsiTheme="minorHAnsi" w:cstheme="minorHAnsi"/>
            <w:bCs/>
            <w:color w:val="auto"/>
            <w:sz w:val="24"/>
            <w:szCs w:val="24"/>
          </w:rPr>
          <w:t>Lei n.º 14.133, de 1º de abril de 2021</w:t>
        </w:r>
      </w:hyperlink>
      <w:r w:rsidRPr="007F5F17">
        <w:rPr>
          <w:rStyle w:val="Hyperlink"/>
          <w:rFonts w:asciiTheme="minorHAnsi" w:hAnsiTheme="minorHAnsi" w:cstheme="minorHAnsi"/>
          <w:bCs/>
          <w:color w:val="auto"/>
          <w:sz w:val="24"/>
          <w:szCs w:val="24"/>
        </w:rPr>
        <w:t>.</w:t>
      </w:r>
    </w:p>
    <w:p w14:paraId="04F794F9" w14:textId="77777777" w:rsidR="00DC0BB6" w:rsidRPr="007F5F17" w:rsidRDefault="00DC0BB6" w:rsidP="00DC0BB6">
      <w:pPr>
        <w:pStyle w:val="PargrafodaLista"/>
        <w:tabs>
          <w:tab w:val="left" w:pos="0"/>
          <w:tab w:val="left" w:pos="284"/>
          <w:tab w:val="left" w:pos="426"/>
        </w:tabs>
        <w:spacing w:after="0" w:line="240" w:lineRule="auto"/>
        <w:ind w:left="0" w:right="0" w:firstLine="0"/>
        <w:rPr>
          <w:rStyle w:val="Hyperlink"/>
          <w:rFonts w:asciiTheme="minorHAnsi" w:hAnsiTheme="minorHAnsi" w:cstheme="minorHAnsi"/>
          <w:b/>
          <w:color w:val="auto"/>
          <w:sz w:val="24"/>
          <w:szCs w:val="24"/>
          <w:u w:val="none"/>
        </w:rPr>
      </w:pPr>
    </w:p>
    <w:p w14:paraId="291AC8C2" w14:textId="5B774126" w:rsidR="00DC0BB6" w:rsidRPr="007F5F17" w:rsidRDefault="00DC0BB6" w:rsidP="00DC0BB6">
      <w:pPr>
        <w:pStyle w:val="PargrafodaLista"/>
        <w:numPr>
          <w:ilvl w:val="1"/>
          <w:numId w:val="15"/>
        </w:numPr>
        <w:tabs>
          <w:tab w:val="left" w:pos="0"/>
          <w:tab w:val="left" w:pos="284"/>
          <w:tab w:val="left" w:pos="426"/>
        </w:tabs>
        <w:spacing w:after="0" w:line="240" w:lineRule="auto"/>
        <w:ind w:left="0" w:right="0" w:firstLine="0"/>
        <w:rPr>
          <w:rFonts w:asciiTheme="minorHAnsi" w:hAnsiTheme="minorHAnsi" w:cstheme="minorHAnsi"/>
          <w:b/>
          <w:color w:val="auto"/>
          <w:sz w:val="24"/>
          <w:szCs w:val="24"/>
        </w:rPr>
      </w:pPr>
      <w:r w:rsidRPr="007F5F17">
        <w:rPr>
          <w:rFonts w:asciiTheme="minorHAnsi" w:hAnsiTheme="minorHAnsi" w:cstheme="minorHAnsi"/>
          <w:sz w:val="24"/>
          <w:szCs w:val="24"/>
        </w:rPr>
        <w:t xml:space="preserve">O prazo de vigência da </w:t>
      </w:r>
      <w:r w:rsidRPr="007F5F17">
        <w:rPr>
          <w:rFonts w:asciiTheme="minorHAnsi" w:hAnsiTheme="minorHAnsi" w:cstheme="minorHAnsi"/>
          <w:b/>
          <w:color w:val="auto"/>
          <w:sz w:val="24"/>
          <w:szCs w:val="24"/>
        </w:rPr>
        <w:t>contratação será 03 (três) meses,</w:t>
      </w:r>
      <w:r w:rsidRPr="007F5F17">
        <w:rPr>
          <w:rFonts w:asciiTheme="minorHAnsi" w:hAnsiTheme="minorHAnsi" w:cstheme="minorHAnsi"/>
          <w:color w:val="auto"/>
          <w:sz w:val="24"/>
          <w:szCs w:val="24"/>
        </w:rPr>
        <w:t xml:space="preserve"> </w:t>
      </w:r>
      <w:r w:rsidRPr="007F5F17">
        <w:rPr>
          <w:rFonts w:asciiTheme="minorHAnsi" w:hAnsiTheme="minorHAnsi" w:cstheme="minorHAnsi"/>
          <w:sz w:val="24"/>
          <w:szCs w:val="24"/>
        </w:rPr>
        <w:t>contados a partir da assinatura do contrato, na forma do artigo 105 da Lei n° 14.133, de 2021.</w:t>
      </w:r>
    </w:p>
    <w:p w14:paraId="03948C14" w14:textId="77777777" w:rsidR="00DC0BB6" w:rsidRPr="007F5F17" w:rsidRDefault="00DC0BB6" w:rsidP="00DC0BB6">
      <w:pPr>
        <w:pStyle w:val="PargrafodaLista"/>
        <w:tabs>
          <w:tab w:val="left" w:pos="0"/>
          <w:tab w:val="left" w:pos="284"/>
          <w:tab w:val="left" w:pos="426"/>
        </w:tabs>
        <w:spacing w:after="0" w:line="240" w:lineRule="auto"/>
        <w:ind w:left="0" w:right="0" w:firstLine="0"/>
        <w:rPr>
          <w:rFonts w:asciiTheme="minorHAnsi" w:hAnsiTheme="minorHAnsi" w:cstheme="minorHAnsi"/>
          <w:b/>
          <w:color w:val="auto"/>
          <w:sz w:val="24"/>
          <w:szCs w:val="24"/>
        </w:rPr>
      </w:pPr>
    </w:p>
    <w:p w14:paraId="74CE8752" w14:textId="77777777" w:rsidR="00DC0BB6" w:rsidRPr="007F5F17" w:rsidRDefault="00DC0BB6" w:rsidP="00DC0BB6">
      <w:pPr>
        <w:pStyle w:val="PargrafodaLista"/>
        <w:numPr>
          <w:ilvl w:val="1"/>
          <w:numId w:val="15"/>
        </w:numPr>
        <w:tabs>
          <w:tab w:val="left" w:pos="0"/>
          <w:tab w:val="left" w:pos="284"/>
          <w:tab w:val="left" w:pos="426"/>
        </w:tabs>
        <w:spacing w:after="0" w:line="240" w:lineRule="auto"/>
        <w:ind w:left="0" w:right="0" w:firstLine="0"/>
        <w:rPr>
          <w:rFonts w:asciiTheme="minorHAnsi" w:hAnsiTheme="minorHAnsi" w:cstheme="minorHAnsi"/>
          <w:b/>
          <w:color w:val="auto"/>
          <w:sz w:val="24"/>
          <w:szCs w:val="24"/>
        </w:rPr>
      </w:pPr>
      <w:r w:rsidRPr="007F5F17">
        <w:rPr>
          <w:rFonts w:asciiTheme="minorHAnsi" w:hAnsiTheme="minorHAnsi" w:cstheme="minorHAnsi"/>
          <w:sz w:val="24"/>
          <w:szCs w:val="24"/>
        </w:rPr>
        <w:t xml:space="preserve"> O contrato oferece maior detalhamento das regras que serão aplicadas em relação à vigência da contratação.</w:t>
      </w:r>
    </w:p>
    <w:p w14:paraId="3D20778D" w14:textId="77777777" w:rsidR="00DC0BB6" w:rsidRPr="007F5F17" w:rsidRDefault="00DC0BB6" w:rsidP="00DC0BB6">
      <w:pPr>
        <w:pStyle w:val="PargrafodaLista"/>
        <w:tabs>
          <w:tab w:val="left" w:pos="284"/>
          <w:tab w:val="left" w:pos="426"/>
        </w:tabs>
        <w:spacing w:after="0" w:line="240" w:lineRule="auto"/>
        <w:ind w:left="0" w:right="0" w:firstLine="0"/>
        <w:rPr>
          <w:rFonts w:asciiTheme="minorHAnsi" w:hAnsiTheme="minorHAnsi" w:cstheme="minorHAnsi"/>
          <w:sz w:val="24"/>
          <w:szCs w:val="24"/>
        </w:rPr>
      </w:pPr>
    </w:p>
    <w:p w14:paraId="6FF52DEB" w14:textId="2A085612" w:rsidR="00FE3CD3" w:rsidRPr="007F5F17" w:rsidRDefault="00FE3CD3" w:rsidP="007F5F17">
      <w:pPr>
        <w:pStyle w:val="PargrafodaLista"/>
        <w:numPr>
          <w:ilvl w:val="1"/>
          <w:numId w:val="15"/>
        </w:numPr>
        <w:tabs>
          <w:tab w:val="left" w:pos="284"/>
          <w:tab w:val="left" w:pos="426"/>
        </w:tabs>
        <w:spacing w:after="0" w:line="240" w:lineRule="auto"/>
        <w:ind w:left="0" w:right="0" w:firstLine="0"/>
        <w:rPr>
          <w:rFonts w:asciiTheme="minorHAnsi" w:hAnsiTheme="minorHAnsi" w:cstheme="minorHAnsi"/>
          <w:sz w:val="24"/>
          <w:szCs w:val="24"/>
        </w:rPr>
      </w:pPr>
      <w:r w:rsidRPr="007F5F17">
        <w:rPr>
          <w:rFonts w:asciiTheme="minorHAnsi" w:hAnsiTheme="minorHAnsi" w:cstheme="minorHAnsi"/>
          <w:sz w:val="24"/>
          <w:szCs w:val="24"/>
        </w:rPr>
        <w:t xml:space="preserve">A contratação será realizada </w:t>
      </w:r>
      <w:r w:rsidR="00D3464B" w:rsidRPr="007F5F17">
        <w:rPr>
          <w:rFonts w:asciiTheme="minorHAnsi" w:hAnsiTheme="minorHAnsi" w:cstheme="minorHAnsi"/>
          <w:sz w:val="24"/>
          <w:szCs w:val="24"/>
        </w:rPr>
        <w:t>por item</w:t>
      </w:r>
      <w:r w:rsidRPr="007F5F17">
        <w:rPr>
          <w:rFonts w:asciiTheme="minorHAnsi" w:hAnsiTheme="minorHAnsi" w:cstheme="minorHAnsi"/>
          <w:sz w:val="24"/>
          <w:szCs w:val="24"/>
        </w:rPr>
        <w:t xml:space="preserve">, conforme tabela constante abaixo: </w:t>
      </w:r>
    </w:p>
    <w:p w14:paraId="3BD55DF7" w14:textId="3A7BD1A7" w:rsidR="00594D47" w:rsidRPr="007F5F17" w:rsidRDefault="00594D47" w:rsidP="007F5F17">
      <w:pPr>
        <w:pStyle w:val="PargrafodaLista"/>
        <w:tabs>
          <w:tab w:val="left" w:pos="284"/>
          <w:tab w:val="left" w:pos="426"/>
        </w:tabs>
        <w:spacing w:after="0" w:line="240" w:lineRule="auto"/>
        <w:ind w:left="0" w:right="0" w:firstLine="0"/>
        <w:rPr>
          <w:rFonts w:asciiTheme="minorHAnsi" w:hAnsiTheme="minorHAnsi" w:cstheme="minorHAnsi"/>
          <w:sz w:val="24"/>
          <w:szCs w:val="24"/>
        </w:rPr>
      </w:pPr>
    </w:p>
    <w:tbl>
      <w:tblPr>
        <w:tblStyle w:val="Tabelacomgrade"/>
        <w:tblW w:w="10627" w:type="dxa"/>
        <w:jc w:val="center"/>
        <w:tblLook w:val="04A0" w:firstRow="1" w:lastRow="0" w:firstColumn="1" w:lastColumn="0" w:noHBand="0" w:noVBand="1"/>
      </w:tblPr>
      <w:tblGrid>
        <w:gridCol w:w="1231"/>
        <w:gridCol w:w="4787"/>
        <w:gridCol w:w="1264"/>
        <w:gridCol w:w="1504"/>
        <w:gridCol w:w="1841"/>
      </w:tblGrid>
      <w:tr w:rsidR="006422F5" w:rsidRPr="007F5F17" w14:paraId="783E2808" w14:textId="77777777" w:rsidTr="00C42713">
        <w:trPr>
          <w:trHeight w:val="166"/>
          <w:jc w:val="center"/>
        </w:trPr>
        <w:tc>
          <w:tcPr>
            <w:tcW w:w="1231" w:type="dxa"/>
          </w:tcPr>
          <w:p w14:paraId="427CCB46" w14:textId="77777777" w:rsidR="00FF6DB1" w:rsidRPr="007F5F17" w:rsidRDefault="00FF6DB1" w:rsidP="00A558DB">
            <w:pPr>
              <w:widowControl w:val="0"/>
              <w:ind w:right="-122"/>
              <w:jc w:val="center"/>
              <w:rPr>
                <w:rFonts w:cstheme="minorHAnsi"/>
                <w:b/>
              </w:rPr>
            </w:pPr>
            <w:r w:rsidRPr="007F5F17">
              <w:rPr>
                <w:rFonts w:cstheme="minorHAnsi"/>
                <w:b/>
              </w:rPr>
              <w:t>Nº ITEM</w:t>
            </w:r>
          </w:p>
        </w:tc>
        <w:tc>
          <w:tcPr>
            <w:tcW w:w="4787" w:type="dxa"/>
          </w:tcPr>
          <w:p w14:paraId="488F1E10" w14:textId="77777777" w:rsidR="00FF6DB1" w:rsidRPr="007F5F17" w:rsidRDefault="00FF6DB1" w:rsidP="00A558DB">
            <w:pPr>
              <w:widowControl w:val="0"/>
              <w:ind w:right="674"/>
              <w:jc w:val="center"/>
              <w:rPr>
                <w:rFonts w:cstheme="minorHAnsi"/>
                <w:b/>
              </w:rPr>
            </w:pPr>
            <w:r w:rsidRPr="007F5F17">
              <w:rPr>
                <w:rFonts w:cstheme="minorHAnsi"/>
                <w:b/>
              </w:rPr>
              <w:t>ESPECIFICAÇÃO</w:t>
            </w:r>
          </w:p>
        </w:tc>
        <w:tc>
          <w:tcPr>
            <w:tcW w:w="1264" w:type="dxa"/>
          </w:tcPr>
          <w:p w14:paraId="3581194A" w14:textId="77777777" w:rsidR="00FF6DB1" w:rsidRPr="007F5F17" w:rsidRDefault="00FF6DB1" w:rsidP="00A558DB">
            <w:pPr>
              <w:widowControl w:val="0"/>
              <w:jc w:val="center"/>
              <w:rPr>
                <w:rFonts w:cstheme="minorHAnsi"/>
                <w:b/>
              </w:rPr>
            </w:pPr>
            <w:proofErr w:type="spellStart"/>
            <w:r w:rsidRPr="007F5F17">
              <w:rPr>
                <w:rFonts w:cstheme="minorHAnsi"/>
                <w:b/>
              </w:rPr>
              <w:t>Qt</w:t>
            </w:r>
            <w:proofErr w:type="spellEnd"/>
            <w:r w:rsidRPr="007F5F17">
              <w:rPr>
                <w:rFonts w:cstheme="minorHAnsi"/>
                <w:b/>
              </w:rPr>
              <w:t>./Un. MEDIDA</w:t>
            </w:r>
          </w:p>
        </w:tc>
        <w:tc>
          <w:tcPr>
            <w:tcW w:w="3345" w:type="dxa"/>
            <w:gridSpan w:val="2"/>
          </w:tcPr>
          <w:p w14:paraId="34B3FEAE" w14:textId="77777777" w:rsidR="00FF6DB1" w:rsidRPr="007F5F17" w:rsidRDefault="00FF6DB1" w:rsidP="00A558DB">
            <w:pPr>
              <w:widowControl w:val="0"/>
              <w:ind w:right="112"/>
              <w:jc w:val="center"/>
              <w:rPr>
                <w:rFonts w:cstheme="minorHAnsi"/>
                <w:b/>
              </w:rPr>
            </w:pPr>
            <w:r w:rsidRPr="007F5F17">
              <w:rPr>
                <w:rFonts w:cstheme="minorHAnsi"/>
                <w:b/>
              </w:rPr>
              <w:t>VALOR</w:t>
            </w:r>
          </w:p>
        </w:tc>
      </w:tr>
      <w:tr w:rsidR="00D1607D" w:rsidRPr="007F5F17" w14:paraId="2ED8152E" w14:textId="77777777" w:rsidTr="00C42713">
        <w:trPr>
          <w:trHeight w:val="235"/>
          <w:jc w:val="center"/>
        </w:trPr>
        <w:tc>
          <w:tcPr>
            <w:tcW w:w="1231" w:type="dxa"/>
          </w:tcPr>
          <w:p w14:paraId="0392BE69" w14:textId="77777777" w:rsidR="00FF6DB1" w:rsidRPr="007F5F17" w:rsidRDefault="00FF6DB1" w:rsidP="007F5F17">
            <w:pPr>
              <w:widowControl w:val="0"/>
              <w:ind w:right="674"/>
              <w:jc w:val="center"/>
              <w:rPr>
                <w:rFonts w:cstheme="minorHAnsi"/>
                <w:b/>
              </w:rPr>
            </w:pPr>
          </w:p>
        </w:tc>
        <w:tc>
          <w:tcPr>
            <w:tcW w:w="4787" w:type="dxa"/>
          </w:tcPr>
          <w:p w14:paraId="2F9F6D3B" w14:textId="77777777" w:rsidR="00FF6DB1" w:rsidRPr="007F5F17" w:rsidRDefault="00FF6DB1" w:rsidP="007F5F17">
            <w:pPr>
              <w:widowControl w:val="0"/>
              <w:ind w:right="674"/>
              <w:jc w:val="center"/>
              <w:rPr>
                <w:rFonts w:cstheme="minorHAnsi"/>
                <w:b/>
              </w:rPr>
            </w:pPr>
          </w:p>
        </w:tc>
        <w:tc>
          <w:tcPr>
            <w:tcW w:w="1264" w:type="dxa"/>
          </w:tcPr>
          <w:p w14:paraId="122E34EC" w14:textId="77777777" w:rsidR="00FF6DB1" w:rsidRPr="007F5F17" w:rsidRDefault="00FF6DB1" w:rsidP="007F5F17">
            <w:pPr>
              <w:widowControl w:val="0"/>
              <w:ind w:right="674"/>
              <w:jc w:val="center"/>
              <w:rPr>
                <w:rFonts w:cstheme="minorHAnsi"/>
                <w:b/>
              </w:rPr>
            </w:pPr>
          </w:p>
        </w:tc>
        <w:tc>
          <w:tcPr>
            <w:tcW w:w="1504" w:type="dxa"/>
          </w:tcPr>
          <w:p w14:paraId="11B0F5F6" w14:textId="77777777" w:rsidR="00FF6DB1" w:rsidRPr="007F5F17" w:rsidRDefault="00FF6DB1" w:rsidP="007F5F17">
            <w:pPr>
              <w:widowControl w:val="0"/>
              <w:ind w:right="126"/>
              <w:jc w:val="center"/>
              <w:rPr>
                <w:rFonts w:cstheme="minorHAnsi"/>
                <w:b/>
              </w:rPr>
            </w:pPr>
            <w:r w:rsidRPr="007F5F17">
              <w:rPr>
                <w:rFonts w:cstheme="minorHAnsi"/>
                <w:b/>
              </w:rPr>
              <w:t>Unit</w:t>
            </w:r>
          </w:p>
        </w:tc>
        <w:tc>
          <w:tcPr>
            <w:tcW w:w="1841" w:type="dxa"/>
          </w:tcPr>
          <w:p w14:paraId="4CD8A8FF" w14:textId="77777777" w:rsidR="00FF6DB1" w:rsidRPr="007F5F17" w:rsidRDefault="00FF6DB1" w:rsidP="007F5F17">
            <w:pPr>
              <w:widowControl w:val="0"/>
              <w:ind w:right="126"/>
              <w:jc w:val="center"/>
              <w:rPr>
                <w:rFonts w:cstheme="minorHAnsi"/>
                <w:b/>
              </w:rPr>
            </w:pPr>
            <w:r w:rsidRPr="007F5F17">
              <w:rPr>
                <w:rFonts w:cstheme="minorHAnsi"/>
                <w:b/>
              </w:rPr>
              <w:t>Total</w:t>
            </w:r>
          </w:p>
        </w:tc>
      </w:tr>
      <w:tr w:rsidR="00D1607D" w:rsidRPr="007F5F17" w14:paraId="1C47D4F3" w14:textId="77777777" w:rsidTr="00C42713">
        <w:trPr>
          <w:trHeight w:val="652"/>
          <w:jc w:val="center"/>
        </w:trPr>
        <w:tc>
          <w:tcPr>
            <w:tcW w:w="1231" w:type="dxa"/>
          </w:tcPr>
          <w:p w14:paraId="587DA379" w14:textId="77777777" w:rsidR="00FF6DB1" w:rsidRPr="007F5F17" w:rsidRDefault="00FF6DB1" w:rsidP="007F5F17">
            <w:pPr>
              <w:pStyle w:val="PargrafodaLista"/>
              <w:spacing w:after="0" w:line="240" w:lineRule="auto"/>
              <w:ind w:left="0"/>
              <w:jc w:val="center"/>
              <w:rPr>
                <w:rFonts w:cstheme="minorHAnsi"/>
                <w:b/>
                <w:bCs/>
                <w:color w:val="auto"/>
                <w:sz w:val="24"/>
                <w:szCs w:val="24"/>
                <w:shd w:val="clear" w:color="auto" w:fill="FFFFFF"/>
              </w:rPr>
            </w:pPr>
          </w:p>
          <w:p w14:paraId="13C1C1F8" w14:textId="77777777" w:rsidR="000F0B5A" w:rsidRPr="007F5F17" w:rsidRDefault="000F0B5A" w:rsidP="007F5F17">
            <w:pPr>
              <w:pStyle w:val="PargrafodaLista"/>
              <w:spacing w:after="0" w:line="240" w:lineRule="auto"/>
              <w:ind w:left="0"/>
              <w:jc w:val="center"/>
              <w:rPr>
                <w:rFonts w:cstheme="minorHAnsi"/>
                <w:b/>
                <w:bCs/>
                <w:color w:val="auto"/>
                <w:sz w:val="24"/>
                <w:szCs w:val="24"/>
                <w:shd w:val="clear" w:color="auto" w:fill="FFFFFF"/>
              </w:rPr>
            </w:pPr>
          </w:p>
          <w:p w14:paraId="3EF12D60" w14:textId="77777777" w:rsidR="000F0B5A" w:rsidRPr="007F5F17" w:rsidRDefault="000F0B5A" w:rsidP="007F5F17">
            <w:pPr>
              <w:pStyle w:val="PargrafodaLista"/>
              <w:spacing w:after="0" w:line="240" w:lineRule="auto"/>
              <w:ind w:left="0"/>
              <w:jc w:val="center"/>
              <w:rPr>
                <w:rFonts w:cstheme="minorHAnsi"/>
                <w:b/>
                <w:bCs/>
                <w:color w:val="auto"/>
                <w:sz w:val="24"/>
                <w:szCs w:val="24"/>
                <w:shd w:val="clear" w:color="auto" w:fill="FFFFFF"/>
              </w:rPr>
            </w:pPr>
          </w:p>
          <w:p w14:paraId="64820253" w14:textId="77777777" w:rsidR="000F0B5A" w:rsidRPr="007F5F17" w:rsidRDefault="000F0B5A" w:rsidP="007F5F17">
            <w:pPr>
              <w:pStyle w:val="PargrafodaLista"/>
              <w:spacing w:after="0" w:line="240" w:lineRule="auto"/>
              <w:ind w:left="0"/>
              <w:jc w:val="center"/>
              <w:rPr>
                <w:rFonts w:cstheme="minorHAnsi"/>
                <w:b/>
                <w:bCs/>
                <w:color w:val="auto"/>
                <w:sz w:val="24"/>
                <w:szCs w:val="24"/>
                <w:shd w:val="clear" w:color="auto" w:fill="FFFFFF"/>
              </w:rPr>
            </w:pPr>
          </w:p>
          <w:p w14:paraId="6BF4E04F" w14:textId="77777777" w:rsidR="003A3CC5" w:rsidRPr="007F5F17" w:rsidRDefault="003A3CC5" w:rsidP="007F5F17">
            <w:pPr>
              <w:pStyle w:val="PargrafodaLista"/>
              <w:spacing w:after="0" w:line="240" w:lineRule="auto"/>
              <w:ind w:left="0"/>
              <w:jc w:val="center"/>
              <w:rPr>
                <w:rFonts w:cstheme="minorHAnsi"/>
                <w:b/>
                <w:bCs/>
                <w:color w:val="auto"/>
                <w:sz w:val="24"/>
                <w:szCs w:val="24"/>
                <w:shd w:val="clear" w:color="auto" w:fill="FFFFFF"/>
              </w:rPr>
            </w:pPr>
          </w:p>
          <w:p w14:paraId="28B0F0A5" w14:textId="77777777" w:rsidR="003A3CC5" w:rsidRPr="007F5F17" w:rsidRDefault="003A3CC5" w:rsidP="007F5F17">
            <w:pPr>
              <w:pStyle w:val="PargrafodaLista"/>
              <w:spacing w:after="0" w:line="240" w:lineRule="auto"/>
              <w:ind w:left="0"/>
              <w:jc w:val="center"/>
              <w:rPr>
                <w:rFonts w:cstheme="minorHAnsi"/>
                <w:b/>
                <w:bCs/>
                <w:color w:val="auto"/>
                <w:sz w:val="24"/>
                <w:szCs w:val="24"/>
                <w:shd w:val="clear" w:color="auto" w:fill="FFFFFF"/>
              </w:rPr>
            </w:pPr>
          </w:p>
          <w:p w14:paraId="1C062716" w14:textId="77777777" w:rsidR="003A3CC5" w:rsidRPr="007F5F17" w:rsidRDefault="003A3CC5" w:rsidP="007F5F17">
            <w:pPr>
              <w:pStyle w:val="PargrafodaLista"/>
              <w:spacing w:after="0" w:line="240" w:lineRule="auto"/>
              <w:ind w:left="0"/>
              <w:jc w:val="center"/>
              <w:rPr>
                <w:rFonts w:cstheme="minorHAnsi"/>
                <w:b/>
                <w:bCs/>
                <w:color w:val="auto"/>
                <w:sz w:val="24"/>
                <w:szCs w:val="24"/>
                <w:shd w:val="clear" w:color="auto" w:fill="FFFFFF"/>
              </w:rPr>
            </w:pPr>
          </w:p>
          <w:p w14:paraId="47145B80" w14:textId="77777777" w:rsidR="003A3CC5" w:rsidRPr="007F5F17" w:rsidRDefault="003A3CC5" w:rsidP="007F5F17">
            <w:pPr>
              <w:pStyle w:val="PargrafodaLista"/>
              <w:spacing w:after="0" w:line="240" w:lineRule="auto"/>
              <w:ind w:left="0"/>
              <w:jc w:val="center"/>
              <w:rPr>
                <w:rFonts w:cstheme="minorHAnsi"/>
                <w:b/>
                <w:bCs/>
                <w:color w:val="auto"/>
                <w:sz w:val="24"/>
                <w:szCs w:val="24"/>
                <w:shd w:val="clear" w:color="auto" w:fill="FFFFFF"/>
              </w:rPr>
            </w:pPr>
          </w:p>
          <w:p w14:paraId="6F193DD0" w14:textId="77777777" w:rsidR="003A3CC5" w:rsidRPr="007F5F17" w:rsidRDefault="003A3CC5" w:rsidP="007F5F17">
            <w:pPr>
              <w:pStyle w:val="PargrafodaLista"/>
              <w:spacing w:after="0" w:line="240" w:lineRule="auto"/>
              <w:ind w:left="0"/>
              <w:jc w:val="center"/>
              <w:rPr>
                <w:rFonts w:cstheme="minorHAnsi"/>
                <w:b/>
                <w:bCs/>
                <w:color w:val="auto"/>
                <w:sz w:val="24"/>
                <w:szCs w:val="24"/>
                <w:shd w:val="clear" w:color="auto" w:fill="FFFFFF"/>
              </w:rPr>
            </w:pPr>
          </w:p>
          <w:p w14:paraId="2B657C48" w14:textId="77777777" w:rsidR="003A3CC5" w:rsidRPr="007F5F17" w:rsidRDefault="003A3CC5" w:rsidP="007F5F17">
            <w:pPr>
              <w:pStyle w:val="PargrafodaLista"/>
              <w:spacing w:after="0" w:line="240" w:lineRule="auto"/>
              <w:ind w:left="0"/>
              <w:jc w:val="center"/>
              <w:rPr>
                <w:rFonts w:cstheme="minorHAnsi"/>
                <w:b/>
                <w:bCs/>
                <w:color w:val="auto"/>
                <w:sz w:val="24"/>
                <w:szCs w:val="24"/>
                <w:shd w:val="clear" w:color="auto" w:fill="FFFFFF"/>
              </w:rPr>
            </w:pPr>
          </w:p>
          <w:p w14:paraId="66F53D0F" w14:textId="752BC65B" w:rsidR="00FF6DB1" w:rsidRPr="007F5F17" w:rsidRDefault="00FF6DB1" w:rsidP="007F5F17">
            <w:pPr>
              <w:pStyle w:val="PargrafodaLista"/>
              <w:spacing w:after="0" w:line="240" w:lineRule="auto"/>
              <w:ind w:left="0"/>
              <w:jc w:val="center"/>
              <w:rPr>
                <w:rFonts w:cstheme="minorHAnsi"/>
                <w:b/>
                <w:color w:val="auto"/>
                <w:sz w:val="24"/>
                <w:szCs w:val="24"/>
              </w:rPr>
            </w:pPr>
            <w:r w:rsidRPr="007F5F17">
              <w:rPr>
                <w:rFonts w:cstheme="minorHAnsi"/>
                <w:b/>
                <w:bCs/>
                <w:color w:val="auto"/>
                <w:sz w:val="24"/>
                <w:szCs w:val="24"/>
                <w:shd w:val="clear" w:color="auto" w:fill="FFFFFF"/>
              </w:rPr>
              <w:t>1</w:t>
            </w:r>
          </w:p>
        </w:tc>
        <w:tc>
          <w:tcPr>
            <w:tcW w:w="4787" w:type="dxa"/>
          </w:tcPr>
          <w:p w14:paraId="18BCB612" w14:textId="0E07F875" w:rsidR="006422F5" w:rsidRPr="00FE2F1A" w:rsidRDefault="00D06C99" w:rsidP="007F5F17">
            <w:pPr>
              <w:pStyle w:val="PargrafodaLista"/>
              <w:spacing w:after="0" w:line="240" w:lineRule="auto"/>
              <w:ind w:left="0" w:right="0"/>
              <w:rPr>
                <w:rFonts w:cstheme="minorHAnsi"/>
                <w:b/>
                <w:bCs/>
                <w:color w:val="auto"/>
                <w:sz w:val="20"/>
                <w:szCs w:val="20"/>
                <w:u w:val="single"/>
              </w:rPr>
            </w:pPr>
            <w:r w:rsidRPr="00FE2F1A">
              <w:rPr>
                <w:rFonts w:cstheme="minorHAnsi"/>
                <w:sz w:val="20"/>
                <w:szCs w:val="20"/>
                <w:shd w:val="clear" w:color="auto" w:fill="FFFFFF"/>
              </w:rPr>
              <w:t xml:space="preserve">Carpete para o Plenário na cor 405 - </w:t>
            </w:r>
            <w:proofErr w:type="spellStart"/>
            <w:r w:rsidRPr="00FE2F1A">
              <w:rPr>
                <w:rFonts w:cstheme="minorHAnsi"/>
                <w:sz w:val="20"/>
                <w:szCs w:val="20"/>
                <w:shd w:val="clear" w:color="auto" w:fill="FFFFFF"/>
              </w:rPr>
              <w:t>Omega</w:t>
            </w:r>
            <w:proofErr w:type="spellEnd"/>
            <w:r w:rsidRPr="00FE2F1A">
              <w:rPr>
                <w:rFonts w:cstheme="minorHAnsi"/>
                <w:sz w:val="20"/>
                <w:szCs w:val="20"/>
                <w:shd w:val="clear" w:color="auto" w:fill="FFFFFF"/>
              </w:rPr>
              <w:t xml:space="preserve"> em construção </w:t>
            </w:r>
            <w:proofErr w:type="spellStart"/>
            <w:r w:rsidRPr="00FE2F1A">
              <w:rPr>
                <w:rFonts w:cstheme="minorHAnsi"/>
                <w:sz w:val="20"/>
                <w:szCs w:val="20"/>
                <w:shd w:val="clear" w:color="auto" w:fill="FFFFFF"/>
              </w:rPr>
              <w:t>Tufting</w:t>
            </w:r>
            <w:proofErr w:type="spellEnd"/>
            <w:r w:rsidRPr="00FE2F1A">
              <w:rPr>
                <w:rFonts w:cstheme="minorHAnsi"/>
                <w:sz w:val="20"/>
                <w:szCs w:val="20"/>
                <w:shd w:val="clear" w:color="auto" w:fill="FFFFFF"/>
              </w:rPr>
              <w:t xml:space="preserve"> </w:t>
            </w:r>
            <w:proofErr w:type="spellStart"/>
            <w:r w:rsidRPr="00FE2F1A">
              <w:rPr>
                <w:rFonts w:cstheme="minorHAnsi"/>
                <w:sz w:val="20"/>
                <w:szCs w:val="20"/>
                <w:shd w:val="clear" w:color="auto" w:fill="FFFFFF"/>
              </w:rPr>
              <w:t>bouclé</w:t>
            </w:r>
            <w:proofErr w:type="spellEnd"/>
            <w:r w:rsidRPr="00FE2F1A">
              <w:rPr>
                <w:rFonts w:cstheme="minorHAnsi"/>
                <w:sz w:val="20"/>
                <w:szCs w:val="20"/>
                <w:shd w:val="clear" w:color="auto" w:fill="FFFFFF"/>
              </w:rPr>
              <w:t xml:space="preserve">, tipo de fio 100% SDN - </w:t>
            </w:r>
            <w:proofErr w:type="spellStart"/>
            <w:r w:rsidRPr="00FE2F1A">
              <w:rPr>
                <w:rFonts w:cstheme="minorHAnsi"/>
                <w:sz w:val="20"/>
                <w:szCs w:val="20"/>
                <w:shd w:val="clear" w:color="auto" w:fill="FFFFFF"/>
              </w:rPr>
              <w:t>solution</w:t>
            </w:r>
            <w:proofErr w:type="spellEnd"/>
            <w:r w:rsidRPr="00FE2F1A">
              <w:rPr>
                <w:rFonts w:cstheme="minorHAnsi"/>
                <w:sz w:val="20"/>
                <w:szCs w:val="20"/>
                <w:shd w:val="clear" w:color="auto" w:fill="FFFFFF"/>
              </w:rPr>
              <w:t xml:space="preserve"> </w:t>
            </w:r>
            <w:proofErr w:type="spellStart"/>
            <w:r w:rsidRPr="00FE2F1A">
              <w:rPr>
                <w:rFonts w:cstheme="minorHAnsi"/>
                <w:sz w:val="20"/>
                <w:szCs w:val="20"/>
                <w:shd w:val="clear" w:color="auto" w:fill="FFFFFF"/>
              </w:rPr>
              <w:t>Dyed</w:t>
            </w:r>
            <w:proofErr w:type="spellEnd"/>
            <w:r w:rsidRPr="00FE2F1A">
              <w:rPr>
                <w:rFonts w:cstheme="minorHAnsi"/>
                <w:sz w:val="20"/>
                <w:szCs w:val="20"/>
                <w:shd w:val="clear" w:color="auto" w:fill="FFFFFF"/>
              </w:rPr>
              <w:t xml:space="preserve"> Nylon (PA), espessura total 6mm (+- 10%), aplicação EN1307 - 33 - Comercial Pesado, dimensões 366, 30m = 109,8m², </w:t>
            </w:r>
            <w:proofErr w:type="spellStart"/>
            <w:r w:rsidRPr="00FE2F1A">
              <w:rPr>
                <w:rFonts w:cstheme="minorHAnsi"/>
                <w:sz w:val="20"/>
                <w:szCs w:val="20"/>
                <w:shd w:val="clear" w:color="auto" w:fill="FFFFFF"/>
              </w:rPr>
              <w:t>gauge</w:t>
            </w:r>
            <w:proofErr w:type="spellEnd"/>
            <w:r w:rsidRPr="00FE2F1A">
              <w:rPr>
                <w:rFonts w:cstheme="minorHAnsi"/>
                <w:sz w:val="20"/>
                <w:szCs w:val="20"/>
                <w:shd w:val="clear" w:color="auto" w:fill="FFFFFF"/>
              </w:rPr>
              <w:t xml:space="preserve"> 1/8" - 31,496 por 10cm, peso do fio 600g/m², peso total 1760 g/m² (+- 10%), modificação do fio 2.2, altura do pelo 3mm, altura total 6,0 mm (+-10%), classificação do tráfego &gt;= 3 TARR - pesado, densidade da fibra 230,5 kg/m³, base primária 100% polipropileno (PP), base secundária 100% polipropileno (PP), resistência de </w:t>
            </w:r>
            <w:proofErr w:type="spellStart"/>
            <w:r w:rsidRPr="00FE2F1A">
              <w:rPr>
                <w:rFonts w:cstheme="minorHAnsi"/>
                <w:sz w:val="20"/>
                <w:szCs w:val="20"/>
                <w:shd w:val="clear" w:color="auto" w:fill="FFFFFF"/>
              </w:rPr>
              <w:t>manchamento</w:t>
            </w:r>
            <w:proofErr w:type="spellEnd"/>
            <w:r w:rsidRPr="00FE2F1A">
              <w:rPr>
                <w:rFonts w:cstheme="minorHAnsi"/>
                <w:sz w:val="20"/>
                <w:szCs w:val="20"/>
                <w:shd w:val="clear" w:color="auto" w:fill="FFFFFF"/>
              </w:rPr>
              <w:t xml:space="preserve"> índice 10 - sem </w:t>
            </w:r>
            <w:proofErr w:type="spellStart"/>
            <w:r w:rsidRPr="00FE2F1A">
              <w:rPr>
                <w:rFonts w:cstheme="minorHAnsi"/>
                <w:sz w:val="20"/>
                <w:szCs w:val="20"/>
                <w:shd w:val="clear" w:color="auto" w:fill="FFFFFF"/>
              </w:rPr>
              <w:t>manchamento</w:t>
            </w:r>
            <w:proofErr w:type="spellEnd"/>
            <w:r w:rsidRPr="00FE2F1A">
              <w:rPr>
                <w:rFonts w:cstheme="minorHAnsi"/>
                <w:sz w:val="20"/>
                <w:szCs w:val="20"/>
                <w:shd w:val="clear" w:color="auto" w:fill="FFFFFF"/>
              </w:rPr>
              <w:t xml:space="preserve"> (AATCC TM 175), reação a fogo NBR 16626 II-A / EN 13501-1 Bfl-s1 / ASTM E-648 Classe 1, propensão eletrostática &lt;= kV, controle eletrostático permanente, rótulo ecológico ABNT qualidade do ar interior, sustentabilidade, rotulagem, aspectos e impactos ambientais e sociais certificados pela ABNT e acreditados pelo INMETRO, ingredientes e ciclo de vida (livre de </w:t>
            </w:r>
            <w:proofErr w:type="spellStart"/>
            <w:r w:rsidRPr="00FE2F1A">
              <w:rPr>
                <w:rFonts w:cstheme="minorHAnsi"/>
                <w:sz w:val="20"/>
                <w:szCs w:val="20"/>
                <w:shd w:val="clear" w:color="auto" w:fill="FFFFFF"/>
              </w:rPr>
              <w:t>ftalatos</w:t>
            </w:r>
            <w:proofErr w:type="spellEnd"/>
            <w:r w:rsidRPr="00FE2F1A">
              <w:rPr>
                <w:rFonts w:cstheme="minorHAnsi"/>
                <w:sz w:val="20"/>
                <w:szCs w:val="20"/>
                <w:shd w:val="clear" w:color="auto" w:fill="FFFFFF"/>
              </w:rPr>
              <w:t xml:space="preserve">, </w:t>
            </w:r>
            <w:proofErr w:type="spellStart"/>
            <w:r w:rsidRPr="00FE2F1A">
              <w:rPr>
                <w:rFonts w:cstheme="minorHAnsi"/>
                <w:sz w:val="20"/>
                <w:szCs w:val="20"/>
                <w:shd w:val="clear" w:color="auto" w:fill="FFFFFF"/>
              </w:rPr>
              <w:t>pvc</w:t>
            </w:r>
            <w:proofErr w:type="spellEnd"/>
            <w:r w:rsidRPr="00FE2F1A">
              <w:rPr>
                <w:rFonts w:cstheme="minorHAnsi"/>
                <w:sz w:val="20"/>
                <w:szCs w:val="20"/>
                <w:shd w:val="clear" w:color="auto" w:fill="FFFFFF"/>
              </w:rPr>
              <w:t xml:space="preserve">, metais pesados, formaldeídos e </w:t>
            </w:r>
            <w:proofErr w:type="spellStart"/>
            <w:r w:rsidRPr="00FE2F1A">
              <w:rPr>
                <w:rFonts w:cstheme="minorHAnsi"/>
                <w:sz w:val="20"/>
                <w:szCs w:val="20"/>
                <w:shd w:val="clear" w:color="auto" w:fill="FFFFFF"/>
              </w:rPr>
              <w:lastRenderedPageBreak/>
              <w:t>halógenos</w:t>
            </w:r>
            <w:proofErr w:type="spellEnd"/>
            <w:r w:rsidRPr="00FE2F1A">
              <w:rPr>
                <w:rFonts w:cstheme="minorHAnsi"/>
                <w:sz w:val="20"/>
                <w:szCs w:val="20"/>
                <w:shd w:val="clear" w:color="auto" w:fill="FFFFFF"/>
              </w:rPr>
              <w:t>), atendendo todos os requisitos e contribuir créditos, garantia de fabricação 05 anos contra defeitos latentes de fabricação e 10 anos para performance.</w:t>
            </w:r>
          </w:p>
        </w:tc>
        <w:tc>
          <w:tcPr>
            <w:tcW w:w="1264" w:type="dxa"/>
          </w:tcPr>
          <w:p w14:paraId="2B878094" w14:textId="77777777" w:rsidR="006422F5" w:rsidRPr="007F5F17" w:rsidRDefault="006422F5" w:rsidP="007F5F17">
            <w:pPr>
              <w:pStyle w:val="PargrafodaLista"/>
              <w:spacing w:after="0" w:line="240" w:lineRule="auto"/>
              <w:ind w:left="0"/>
              <w:jc w:val="center"/>
              <w:rPr>
                <w:rFonts w:cstheme="minorHAnsi"/>
                <w:color w:val="auto"/>
                <w:sz w:val="24"/>
                <w:szCs w:val="24"/>
              </w:rPr>
            </w:pPr>
          </w:p>
          <w:p w14:paraId="0888BA44" w14:textId="77777777" w:rsidR="000F0B5A" w:rsidRPr="007F5F17" w:rsidRDefault="000F0B5A" w:rsidP="007F5F17">
            <w:pPr>
              <w:pStyle w:val="PargrafodaLista"/>
              <w:spacing w:after="0" w:line="240" w:lineRule="auto"/>
              <w:ind w:left="0"/>
              <w:jc w:val="center"/>
              <w:rPr>
                <w:rFonts w:cstheme="minorHAnsi"/>
                <w:color w:val="auto"/>
                <w:sz w:val="24"/>
                <w:szCs w:val="24"/>
              </w:rPr>
            </w:pPr>
          </w:p>
          <w:p w14:paraId="7A57AD4B" w14:textId="77777777" w:rsidR="000F0B5A" w:rsidRPr="007F5F17" w:rsidRDefault="000F0B5A" w:rsidP="007F5F17">
            <w:pPr>
              <w:pStyle w:val="PargrafodaLista"/>
              <w:spacing w:after="0" w:line="240" w:lineRule="auto"/>
              <w:ind w:left="0"/>
              <w:jc w:val="center"/>
              <w:rPr>
                <w:rFonts w:cstheme="minorHAnsi"/>
                <w:color w:val="auto"/>
                <w:sz w:val="24"/>
                <w:szCs w:val="24"/>
              </w:rPr>
            </w:pPr>
          </w:p>
          <w:p w14:paraId="23F05F6E" w14:textId="77777777" w:rsidR="00D06C99" w:rsidRPr="007F5F17" w:rsidRDefault="00D06C99" w:rsidP="007F5F17">
            <w:pPr>
              <w:pStyle w:val="PargrafodaLista"/>
              <w:spacing w:after="0" w:line="240" w:lineRule="auto"/>
              <w:ind w:left="0"/>
              <w:jc w:val="center"/>
              <w:rPr>
                <w:rFonts w:cstheme="minorHAnsi"/>
                <w:color w:val="auto"/>
                <w:sz w:val="24"/>
                <w:szCs w:val="24"/>
              </w:rPr>
            </w:pPr>
          </w:p>
          <w:p w14:paraId="5E5A3D90" w14:textId="77777777" w:rsidR="00D06C99" w:rsidRPr="007F5F17" w:rsidRDefault="00D06C99" w:rsidP="007F5F17">
            <w:pPr>
              <w:pStyle w:val="PargrafodaLista"/>
              <w:spacing w:after="0" w:line="240" w:lineRule="auto"/>
              <w:ind w:left="0"/>
              <w:jc w:val="center"/>
              <w:rPr>
                <w:rFonts w:cstheme="minorHAnsi"/>
                <w:color w:val="auto"/>
                <w:sz w:val="24"/>
                <w:szCs w:val="24"/>
              </w:rPr>
            </w:pPr>
          </w:p>
          <w:p w14:paraId="013AF8F6" w14:textId="77777777" w:rsidR="00D06C99" w:rsidRPr="007F5F17" w:rsidRDefault="00D06C99" w:rsidP="007F5F17">
            <w:pPr>
              <w:pStyle w:val="PargrafodaLista"/>
              <w:spacing w:after="0" w:line="240" w:lineRule="auto"/>
              <w:ind w:left="0"/>
              <w:jc w:val="center"/>
              <w:rPr>
                <w:rFonts w:cstheme="minorHAnsi"/>
                <w:color w:val="auto"/>
                <w:sz w:val="24"/>
                <w:szCs w:val="24"/>
              </w:rPr>
            </w:pPr>
          </w:p>
          <w:p w14:paraId="6E421977" w14:textId="77777777" w:rsidR="00D06C99" w:rsidRPr="007F5F17" w:rsidRDefault="00D06C99" w:rsidP="007F5F17">
            <w:pPr>
              <w:pStyle w:val="PargrafodaLista"/>
              <w:spacing w:after="0" w:line="240" w:lineRule="auto"/>
              <w:ind w:left="0"/>
              <w:jc w:val="center"/>
              <w:rPr>
                <w:rFonts w:cstheme="minorHAnsi"/>
                <w:color w:val="auto"/>
                <w:sz w:val="24"/>
                <w:szCs w:val="24"/>
              </w:rPr>
            </w:pPr>
          </w:p>
          <w:p w14:paraId="482CC335" w14:textId="77777777" w:rsidR="00D06C99" w:rsidRPr="007F5F17" w:rsidRDefault="00D06C99" w:rsidP="007F5F17">
            <w:pPr>
              <w:pStyle w:val="PargrafodaLista"/>
              <w:spacing w:after="0" w:line="240" w:lineRule="auto"/>
              <w:ind w:left="0"/>
              <w:jc w:val="center"/>
              <w:rPr>
                <w:rFonts w:cstheme="minorHAnsi"/>
                <w:color w:val="auto"/>
                <w:sz w:val="24"/>
                <w:szCs w:val="24"/>
              </w:rPr>
            </w:pPr>
          </w:p>
          <w:p w14:paraId="65EE52C6" w14:textId="77777777" w:rsidR="00D06C99" w:rsidRPr="007F5F17" w:rsidRDefault="00D06C99" w:rsidP="007F5F17">
            <w:pPr>
              <w:pStyle w:val="PargrafodaLista"/>
              <w:spacing w:after="0" w:line="240" w:lineRule="auto"/>
              <w:ind w:left="0"/>
              <w:jc w:val="center"/>
              <w:rPr>
                <w:rFonts w:cstheme="minorHAnsi"/>
                <w:color w:val="auto"/>
                <w:sz w:val="24"/>
                <w:szCs w:val="24"/>
              </w:rPr>
            </w:pPr>
          </w:p>
          <w:p w14:paraId="41861CCC" w14:textId="0EF807BB" w:rsidR="00FF6DB1" w:rsidRPr="00C42713" w:rsidRDefault="00D06C99" w:rsidP="007F5F17">
            <w:pPr>
              <w:pStyle w:val="PargrafodaLista"/>
              <w:spacing w:after="0" w:line="240" w:lineRule="auto"/>
              <w:ind w:left="0"/>
              <w:jc w:val="center"/>
              <w:rPr>
                <w:rFonts w:cstheme="minorHAnsi"/>
                <w:b/>
                <w:color w:val="auto"/>
                <w:sz w:val="24"/>
                <w:szCs w:val="24"/>
              </w:rPr>
            </w:pPr>
            <w:r w:rsidRPr="00C42713">
              <w:rPr>
                <w:rFonts w:cstheme="minorHAnsi"/>
                <w:b/>
                <w:color w:val="auto"/>
                <w:sz w:val="24"/>
                <w:szCs w:val="24"/>
              </w:rPr>
              <w:t>60</w:t>
            </w:r>
            <w:r w:rsidR="00FF6DB1" w:rsidRPr="00C42713">
              <w:rPr>
                <w:rFonts w:cstheme="minorHAnsi"/>
                <w:b/>
                <w:color w:val="auto"/>
                <w:sz w:val="24"/>
                <w:szCs w:val="24"/>
              </w:rPr>
              <w:t xml:space="preserve"> </w:t>
            </w:r>
            <w:proofErr w:type="spellStart"/>
            <w:r w:rsidRPr="00C42713">
              <w:rPr>
                <w:rFonts w:cstheme="minorHAnsi"/>
                <w:b/>
                <w:color w:val="auto"/>
                <w:sz w:val="24"/>
                <w:szCs w:val="24"/>
              </w:rPr>
              <w:t>Mt</w:t>
            </w:r>
            <w:proofErr w:type="spellEnd"/>
            <w:r w:rsidRPr="00C42713">
              <w:rPr>
                <w:rFonts w:cstheme="minorHAnsi"/>
                <w:b/>
                <w:color w:val="auto"/>
                <w:sz w:val="24"/>
                <w:szCs w:val="24"/>
              </w:rPr>
              <w:t>²</w:t>
            </w:r>
          </w:p>
        </w:tc>
        <w:tc>
          <w:tcPr>
            <w:tcW w:w="1504" w:type="dxa"/>
          </w:tcPr>
          <w:p w14:paraId="676AECC1" w14:textId="77777777" w:rsidR="00D1607D" w:rsidRPr="00C42713" w:rsidRDefault="00D1607D" w:rsidP="007F5F17">
            <w:pPr>
              <w:pStyle w:val="PargrafodaLista"/>
              <w:spacing w:after="0" w:line="240" w:lineRule="auto"/>
              <w:ind w:left="0"/>
              <w:rPr>
                <w:rFonts w:cstheme="minorHAnsi"/>
                <w:b/>
                <w:color w:val="auto"/>
              </w:rPr>
            </w:pPr>
          </w:p>
          <w:p w14:paraId="5C046166" w14:textId="77777777" w:rsidR="000F0B5A" w:rsidRPr="00C42713" w:rsidRDefault="000F0B5A" w:rsidP="007F5F17">
            <w:pPr>
              <w:pStyle w:val="PargrafodaLista"/>
              <w:spacing w:after="0" w:line="240" w:lineRule="auto"/>
              <w:ind w:left="0"/>
              <w:rPr>
                <w:rFonts w:cstheme="minorHAnsi"/>
                <w:b/>
                <w:color w:val="auto"/>
              </w:rPr>
            </w:pPr>
          </w:p>
          <w:p w14:paraId="00466292" w14:textId="77777777" w:rsidR="000F0B5A" w:rsidRPr="00C42713" w:rsidRDefault="000F0B5A" w:rsidP="007F5F17">
            <w:pPr>
              <w:pStyle w:val="PargrafodaLista"/>
              <w:spacing w:after="0" w:line="240" w:lineRule="auto"/>
              <w:ind w:left="0"/>
              <w:rPr>
                <w:rFonts w:cstheme="minorHAnsi"/>
                <w:b/>
                <w:color w:val="auto"/>
              </w:rPr>
            </w:pPr>
          </w:p>
          <w:p w14:paraId="0DD2A456" w14:textId="77777777" w:rsidR="00D06C99" w:rsidRPr="00C42713" w:rsidRDefault="00D06C99" w:rsidP="007F5F17">
            <w:pPr>
              <w:pStyle w:val="PargrafodaLista"/>
              <w:spacing w:after="0" w:line="240" w:lineRule="auto"/>
              <w:ind w:left="0"/>
              <w:rPr>
                <w:rFonts w:cstheme="minorHAnsi"/>
                <w:b/>
                <w:color w:val="auto"/>
              </w:rPr>
            </w:pPr>
          </w:p>
          <w:p w14:paraId="78BD5A71" w14:textId="77777777" w:rsidR="00D06C99" w:rsidRPr="00C42713" w:rsidRDefault="00D06C99" w:rsidP="007F5F17">
            <w:pPr>
              <w:pStyle w:val="PargrafodaLista"/>
              <w:spacing w:after="0" w:line="240" w:lineRule="auto"/>
              <w:ind w:left="0"/>
              <w:rPr>
                <w:rFonts w:cstheme="minorHAnsi"/>
                <w:b/>
                <w:color w:val="auto"/>
              </w:rPr>
            </w:pPr>
          </w:p>
          <w:p w14:paraId="0A527C40" w14:textId="77777777" w:rsidR="00D06C99" w:rsidRPr="00C42713" w:rsidRDefault="00D06C99" w:rsidP="007F5F17">
            <w:pPr>
              <w:pStyle w:val="PargrafodaLista"/>
              <w:spacing w:after="0" w:line="240" w:lineRule="auto"/>
              <w:ind w:left="0"/>
              <w:rPr>
                <w:rFonts w:cstheme="minorHAnsi"/>
                <w:b/>
                <w:color w:val="auto"/>
              </w:rPr>
            </w:pPr>
          </w:p>
          <w:p w14:paraId="1BB9BF76" w14:textId="77777777" w:rsidR="00D06C99" w:rsidRPr="00C42713" w:rsidRDefault="00D06C99" w:rsidP="007F5F17">
            <w:pPr>
              <w:pStyle w:val="PargrafodaLista"/>
              <w:spacing w:after="0" w:line="240" w:lineRule="auto"/>
              <w:ind w:left="0"/>
              <w:rPr>
                <w:rFonts w:cstheme="minorHAnsi"/>
                <w:b/>
                <w:color w:val="auto"/>
              </w:rPr>
            </w:pPr>
          </w:p>
          <w:p w14:paraId="62C0DD9A" w14:textId="5A1E1CDE" w:rsidR="00D06C99" w:rsidRPr="00C42713" w:rsidRDefault="00D06C99" w:rsidP="007F5F17">
            <w:pPr>
              <w:pStyle w:val="PargrafodaLista"/>
              <w:spacing w:after="0" w:line="240" w:lineRule="auto"/>
              <w:ind w:left="0"/>
              <w:rPr>
                <w:rFonts w:cstheme="minorHAnsi"/>
                <w:b/>
                <w:color w:val="auto"/>
              </w:rPr>
            </w:pPr>
          </w:p>
          <w:p w14:paraId="50464910" w14:textId="77777777" w:rsidR="003A3CC5" w:rsidRPr="00C42713" w:rsidRDefault="003A3CC5" w:rsidP="007F5F17">
            <w:pPr>
              <w:pStyle w:val="PargrafodaLista"/>
              <w:spacing w:after="0" w:line="240" w:lineRule="auto"/>
              <w:ind w:left="0"/>
              <w:rPr>
                <w:rFonts w:cstheme="minorHAnsi"/>
                <w:b/>
                <w:color w:val="auto"/>
              </w:rPr>
            </w:pPr>
          </w:p>
          <w:p w14:paraId="447FEF67" w14:textId="77777777" w:rsidR="00D06C99" w:rsidRPr="00C42713" w:rsidRDefault="00D06C99" w:rsidP="007F5F17">
            <w:pPr>
              <w:pStyle w:val="PargrafodaLista"/>
              <w:spacing w:after="0" w:line="240" w:lineRule="auto"/>
              <w:ind w:left="0"/>
              <w:rPr>
                <w:rFonts w:cstheme="minorHAnsi"/>
                <w:b/>
                <w:color w:val="auto"/>
              </w:rPr>
            </w:pPr>
          </w:p>
          <w:p w14:paraId="341DD69B" w14:textId="1E4ED73F" w:rsidR="00FF6DB1" w:rsidRPr="00C42713" w:rsidRDefault="00FF6DB1" w:rsidP="007F5F17">
            <w:pPr>
              <w:pStyle w:val="PargrafodaLista"/>
              <w:spacing w:after="0" w:line="240" w:lineRule="auto"/>
              <w:ind w:left="0"/>
              <w:rPr>
                <w:rFonts w:cstheme="minorHAnsi"/>
                <w:b/>
                <w:color w:val="auto"/>
              </w:rPr>
            </w:pPr>
            <w:r w:rsidRPr="00C42713">
              <w:rPr>
                <w:rFonts w:cstheme="minorHAnsi"/>
                <w:b/>
                <w:color w:val="auto"/>
              </w:rPr>
              <w:t xml:space="preserve">R$ </w:t>
            </w:r>
            <w:r w:rsidR="00D06C99" w:rsidRPr="00C42713">
              <w:rPr>
                <w:rFonts w:cstheme="minorHAnsi"/>
                <w:b/>
                <w:color w:val="auto"/>
              </w:rPr>
              <w:t>227,20</w:t>
            </w:r>
          </w:p>
        </w:tc>
        <w:tc>
          <w:tcPr>
            <w:tcW w:w="1841" w:type="dxa"/>
          </w:tcPr>
          <w:p w14:paraId="5F899A52" w14:textId="77777777" w:rsidR="00D1607D" w:rsidRPr="00C42713" w:rsidRDefault="00D1607D" w:rsidP="007F5F17">
            <w:pPr>
              <w:pStyle w:val="PargrafodaLista"/>
              <w:spacing w:after="0" w:line="240" w:lineRule="auto"/>
              <w:ind w:left="0"/>
              <w:jc w:val="center"/>
              <w:rPr>
                <w:rFonts w:cstheme="minorHAnsi"/>
                <w:b/>
                <w:color w:val="auto"/>
              </w:rPr>
            </w:pPr>
          </w:p>
          <w:p w14:paraId="372B258D" w14:textId="77777777" w:rsidR="000F0B5A" w:rsidRPr="00C42713" w:rsidRDefault="000F0B5A" w:rsidP="007F5F17">
            <w:pPr>
              <w:pStyle w:val="PargrafodaLista"/>
              <w:spacing w:after="0" w:line="240" w:lineRule="auto"/>
              <w:ind w:left="0"/>
              <w:jc w:val="center"/>
              <w:rPr>
                <w:rFonts w:cstheme="minorHAnsi"/>
                <w:b/>
                <w:color w:val="auto"/>
              </w:rPr>
            </w:pPr>
          </w:p>
          <w:p w14:paraId="4EF640A6" w14:textId="77777777" w:rsidR="000F0B5A" w:rsidRPr="00C42713" w:rsidRDefault="000F0B5A" w:rsidP="007F5F17">
            <w:pPr>
              <w:pStyle w:val="PargrafodaLista"/>
              <w:spacing w:after="0" w:line="240" w:lineRule="auto"/>
              <w:ind w:left="0"/>
              <w:jc w:val="center"/>
              <w:rPr>
                <w:rFonts w:cstheme="minorHAnsi"/>
                <w:b/>
                <w:color w:val="auto"/>
              </w:rPr>
            </w:pPr>
          </w:p>
          <w:p w14:paraId="62F62113" w14:textId="77777777" w:rsidR="00D06C99" w:rsidRPr="00C42713" w:rsidRDefault="00D06C99" w:rsidP="007F5F17">
            <w:pPr>
              <w:pStyle w:val="PargrafodaLista"/>
              <w:spacing w:after="0" w:line="240" w:lineRule="auto"/>
              <w:ind w:left="0"/>
              <w:jc w:val="center"/>
              <w:rPr>
                <w:rFonts w:cstheme="minorHAnsi"/>
                <w:b/>
                <w:color w:val="auto"/>
              </w:rPr>
            </w:pPr>
          </w:p>
          <w:p w14:paraId="22C4F8BE" w14:textId="77777777" w:rsidR="00D06C99" w:rsidRPr="00C42713" w:rsidRDefault="00D06C99" w:rsidP="007F5F17">
            <w:pPr>
              <w:pStyle w:val="PargrafodaLista"/>
              <w:spacing w:after="0" w:line="240" w:lineRule="auto"/>
              <w:ind w:left="0"/>
              <w:jc w:val="center"/>
              <w:rPr>
                <w:rFonts w:cstheme="minorHAnsi"/>
                <w:b/>
                <w:color w:val="auto"/>
              </w:rPr>
            </w:pPr>
          </w:p>
          <w:p w14:paraId="4D8E1B54" w14:textId="77777777" w:rsidR="00D06C99" w:rsidRPr="00C42713" w:rsidRDefault="00D06C99" w:rsidP="007F5F17">
            <w:pPr>
              <w:pStyle w:val="PargrafodaLista"/>
              <w:spacing w:after="0" w:line="240" w:lineRule="auto"/>
              <w:ind w:left="0"/>
              <w:jc w:val="center"/>
              <w:rPr>
                <w:rFonts w:cstheme="minorHAnsi"/>
                <w:b/>
                <w:color w:val="auto"/>
              </w:rPr>
            </w:pPr>
          </w:p>
          <w:p w14:paraId="2DE22E36" w14:textId="77777777" w:rsidR="00D06C99" w:rsidRPr="00C42713" w:rsidRDefault="00D06C99" w:rsidP="007F5F17">
            <w:pPr>
              <w:pStyle w:val="PargrafodaLista"/>
              <w:spacing w:after="0" w:line="240" w:lineRule="auto"/>
              <w:ind w:left="0"/>
              <w:jc w:val="center"/>
              <w:rPr>
                <w:rFonts w:cstheme="minorHAnsi"/>
                <w:b/>
                <w:color w:val="auto"/>
              </w:rPr>
            </w:pPr>
          </w:p>
          <w:p w14:paraId="568B0B1B" w14:textId="77777777" w:rsidR="00D06C99" w:rsidRPr="00C42713" w:rsidRDefault="00D06C99" w:rsidP="007F5F17">
            <w:pPr>
              <w:pStyle w:val="PargrafodaLista"/>
              <w:spacing w:after="0" w:line="240" w:lineRule="auto"/>
              <w:ind w:left="0"/>
              <w:jc w:val="center"/>
              <w:rPr>
                <w:rFonts w:cstheme="minorHAnsi"/>
                <w:b/>
                <w:color w:val="auto"/>
              </w:rPr>
            </w:pPr>
          </w:p>
          <w:p w14:paraId="59FB0BEC" w14:textId="77777777" w:rsidR="00D06C99" w:rsidRPr="00C42713" w:rsidRDefault="00D06C99" w:rsidP="007F5F17">
            <w:pPr>
              <w:pStyle w:val="PargrafodaLista"/>
              <w:spacing w:after="0" w:line="240" w:lineRule="auto"/>
              <w:ind w:left="0"/>
              <w:jc w:val="center"/>
              <w:rPr>
                <w:rFonts w:cstheme="minorHAnsi"/>
                <w:b/>
                <w:color w:val="auto"/>
              </w:rPr>
            </w:pPr>
          </w:p>
          <w:p w14:paraId="212607A1" w14:textId="77777777" w:rsidR="00D06C99" w:rsidRPr="00C42713" w:rsidRDefault="00D06C99" w:rsidP="007F5F17">
            <w:pPr>
              <w:pStyle w:val="PargrafodaLista"/>
              <w:spacing w:after="0" w:line="240" w:lineRule="auto"/>
              <w:ind w:left="0"/>
              <w:jc w:val="center"/>
              <w:rPr>
                <w:rFonts w:cstheme="minorHAnsi"/>
                <w:b/>
                <w:color w:val="auto"/>
              </w:rPr>
            </w:pPr>
          </w:p>
          <w:p w14:paraId="4E07666D" w14:textId="658FC5F2" w:rsidR="00FF6DB1" w:rsidRPr="00C42713" w:rsidRDefault="000F0B5A" w:rsidP="007F5F17">
            <w:pPr>
              <w:pStyle w:val="PargrafodaLista"/>
              <w:spacing w:after="0" w:line="240" w:lineRule="auto"/>
              <w:ind w:left="0"/>
              <w:jc w:val="center"/>
              <w:rPr>
                <w:rFonts w:cstheme="minorHAnsi"/>
                <w:b/>
                <w:color w:val="auto"/>
              </w:rPr>
            </w:pPr>
            <w:r w:rsidRPr="00C42713">
              <w:rPr>
                <w:rFonts w:cstheme="minorHAnsi"/>
                <w:b/>
                <w:color w:val="auto"/>
              </w:rPr>
              <w:t xml:space="preserve">R$ </w:t>
            </w:r>
            <w:r w:rsidR="00D06C99" w:rsidRPr="00C42713">
              <w:rPr>
                <w:rFonts w:cstheme="minorHAnsi"/>
                <w:b/>
                <w:color w:val="auto"/>
              </w:rPr>
              <w:t>13.632,00</w:t>
            </w:r>
            <w:r w:rsidR="00FF6DB1" w:rsidRPr="00C42713">
              <w:rPr>
                <w:rFonts w:cstheme="minorHAnsi"/>
                <w:b/>
                <w:color w:val="auto"/>
              </w:rPr>
              <w:t xml:space="preserve"> </w:t>
            </w:r>
          </w:p>
          <w:p w14:paraId="0CF13340" w14:textId="77777777" w:rsidR="00FF6DB1" w:rsidRPr="00C42713" w:rsidRDefault="00FF6DB1" w:rsidP="007F5F17">
            <w:pPr>
              <w:pStyle w:val="PargrafodaLista"/>
              <w:spacing w:after="0" w:line="240" w:lineRule="auto"/>
              <w:ind w:left="0"/>
              <w:jc w:val="center"/>
              <w:rPr>
                <w:rFonts w:cstheme="minorHAnsi"/>
                <w:b/>
                <w:color w:val="auto"/>
              </w:rPr>
            </w:pPr>
          </w:p>
        </w:tc>
      </w:tr>
      <w:tr w:rsidR="006422F5" w:rsidRPr="007F5F17" w14:paraId="40F7BF2D" w14:textId="77777777" w:rsidTr="00C42713">
        <w:trPr>
          <w:jc w:val="center"/>
        </w:trPr>
        <w:tc>
          <w:tcPr>
            <w:tcW w:w="1231" w:type="dxa"/>
          </w:tcPr>
          <w:p w14:paraId="0AAAFBD9" w14:textId="77777777" w:rsidR="00FF6DB1" w:rsidRPr="007F5F17" w:rsidRDefault="00FF6DB1" w:rsidP="007F5F17">
            <w:pPr>
              <w:pStyle w:val="PargrafodaLista"/>
              <w:spacing w:after="0" w:line="240" w:lineRule="auto"/>
              <w:ind w:left="0"/>
              <w:jc w:val="center"/>
              <w:rPr>
                <w:rFonts w:cstheme="minorHAnsi"/>
                <w:b/>
                <w:bCs/>
                <w:color w:val="auto"/>
                <w:sz w:val="24"/>
                <w:szCs w:val="24"/>
                <w:shd w:val="clear" w:color="auto" w:fill="FFFFFF"/>
              </w:rPr>
            </w:pPr>
            <w:r w:rsidRPr="007F5F17">
              <w:rPr>
                <w:rFonts w:cstheme="minorHAnsi"/>
                <w:b/>
                <w:bCs/>
                <w:color w:val="auto"/>
                <w:sz w:val="24"/>
                <w:szCs w:val="24"/>
                <w:shd w:val="clear" w:color="auto" w:fill="FFFFFF"/>
              </w:rPr>
              <w:lastRenderedPageBreak/>
              <w:t>TOTAL</w:t>
            </w:r>
          </w:p>
        </w:tc>
        <w:tc>
          <w:tcPr>
            <w:tcW w:w="4787" w:type="dxa"/>
          </w:tcPr>
          <w:p w14:paraId="5C8C7791" w14:textId="77777777" w:rsidR="00FF6DB1" w:rsidRPr="007F5F17" w:rsidRDefault="00FF6DB1" w:rsidP="007F5F17">
            <w:pPr>
              <w:pStyle w:val="PargrafodaLista"/>
              <w:spacing w:after="0" w:line="240" w:lineRule="auto"/>
              <w:ind w:left="0"/>
              <w:rPr>
                <w:rFonts w:cstheme="minorHAnsi"/>
                <w:b/>
                <w:color w:val="auto"/>
                <w:sz w:val="24"/>
                <w:szCs w:val="24"/>
                <w:u w:val="single"/>
              </w:rPr>
            </w:pPr>
          </w:p>
        </w:tc>
        <w:tc>
          <w:tcPr>
            <w:tcW w:w="4609" w:type="dxa"/>
            <w:gridSpan w:val="3"/>
          </w:tcPr>
          <w:p w14:paraId="13D3D74F" w14:textId="4675D088" w:rsidR="00FF6DB1" w:rsidRPr="007F5F17" w:rsidRDefault="000F0B5A" w:rsidP="007F5F17">
            <w:pPr>
              <w:pStyle w:val="PargrafodaLista"/>
              <w:spacing w:after="0" w:line="240" w:lineRule="auto"/>
              <w:ind w:left="0"/>
              <w:jc w:val="center"/>
              <w:rPr>
                <w:rFonts w:cstheme="minorHAnsi"/>
                <w:b/>
                <w:color w:val="auto"/>
                <w:sz w:val="24"/>
                <w:szCs w:val="24"/>
              </w:rPr>
            </w:pPr>
            <w:r w:rsidRPr="007F5F17">
              <w:rPr>
                <w:rFonts w:cstheme="minorHAnsi"/>
                <w:b/>
                <w:color w:val="auto"/>
                <w:sz w:val="24"/>
                <w:szCs w:val="24"/>
              </w:rPr>
              <w:t xml:space="preserve">R$ </w:t>
            </w:r>
            <w:r w:rsidR="00D06C99" w:rsidRPr="007F5F17">
              <w:rPr>
                <w:rFonts w:cstheme="minorHAnsi"/>
                <w:b/>
                <w:color w:val="auto"/>
                <w:sz w:val="24"/>
                <w:szCs w:val="24"/>
              </w:rPr>
              <w:t>13.632,00</w:t>
            </w:r>
          </w:p>
        </w:tc>
      </w:tr>
    </w:tbl>
    <w:p w14:paraId="3B26D18E" w14:textId="77777777" w:rsidR="00EC5FD6" w:rsidRPr="007F5F17" w:rsidRDefault="00EC5FD6" w:rsidP="007F5F17">
      <w:pPr>
        <w:pStyle w:val="PargrafodaLista"/>
        <w:tabs>
          <w:tab w:val="left" w:pos="284"/>
          <w:tab w:val="left" w:pos="426"/>
        </w:tabs>
        <w:spacing w:after="0" w:line="240" w:lineRule="auto"/>
        <w:ind w:left="0" w:right="0" w:firstLine="0"/>
        <w:jc w:val="center"/>
        <w:rPr>
          <w:rFonts w:asciiTheme="minorHAnsi" w:hAnsiTheme="minorHAnsi" w:cstheme="minorHAnsi"/>
          <w:sz w:val="24"/>
          <w:szCs w:val="24"/>
        </w:rPr>
      </w:pPr>
    </w:p>
    <w:p w14:paraId="655D32E3" w14:textId="5100BA22" w:rsidR="00EC5FD6" w:rsidRDefault="00594D47" w:rsidP="007F5F17">
      <w:pPr>
        <w:pStyle w:val="PargrafodaLista"/>
        <w:numPr>
          <w:ilvl w:val="1"/>
          <w:numId w:val="15"/>
        </w:numPr>
        <w:tabs>
          <w:tab w:val="left" w:pos="0"/>
          <w:tab w:val="left" w:pos="284"/>
          <w:tab w:val="left" w:pos="426"/>
        </w:tabs>
        <w:spacing w:after="0" w:line="240" w:lineRule="auto"/>
        <w:ind w:left="0" w:right="0" w:firstLine="0"/>
        <w:rPr>
          <w:rFonts w:asciiTheme="minorHAnsi" w:hAnsiTheme="minorHAnsi" w:cstheme="minorHAnsi"/>
          <w:b/>
          <w:sz w:val="24"/>
          <w:szCs w:val="24"/>
        </w:rPr>
      </w:pPr>
      <w:r w:rsidRPr="007F5F17">
        <w:rPr>
          <w:rFonts w:asciiTheme="minorHAnsi" w:hAnsiTheme="minorHAnsi" w:cstheme="minorHAnsi"/>
          <w:sz w:val="24"/>
          <w:szCs w:val="24"/>
        </w:rPr>
        <w:t>O custo estimado total da contratação é de</w:t>
      </w:r>
      <w:r w:rsidR="000F0B5A" w:rsidRPr="007F5F17">
        <w:rPr>
          <w:rFonts w:asciiTheme="minorHAnsi" w:eastAsia="Arial" w:hAnsiTheme="minorHAnsi" w:cstheme="minorHAnsi"/>
          <w:sz w:val="24"/>
          <w:szCs w:val="24"/>
        </w:rPr>
        <w:t xml:space="preserve"> </w:t>
      </w:r>
      <w:r w:rsidR="00D06C99" w:rsidRPr="007F5F17">
        <w:rPr>
          <w:rFonts w:asciiTheme="minorHAnsi" w:hAnsiTheme="minorHAnsi" w:cstheme="minorHAnsi"/>
          <w:b/>
          <w:sz w:val="24"/>
          <w:szCs w:val="24"/>
        </w:rPr>
        <w:t>R$ 13.632,00 (treze mil, seiscentos e trinta e dois reais)</w:t>
      </w:r>
      <w:r w:rsidRPr="007F5F17">
        <w:rPr>
          <w:rFonts w:asciiTheme="minorHAnsi" w:hAnsiTheme="minorHAnsi" w:cstheme="minorHAnsi"/>
          <w:b/>
          <w:sz w:val="24"/>
          <w:szCs w:val="24"/>
        </w:rPr>
        <w:t>.</w:t>
      </w:r>
    </w:p>
    <w:p w14:paraId="18623B25" w14:textId="77777777" w:rsidR="00DC0BB6" w:rsidRPr="007F5F17" w:rsidRDefault="00DC0BB6" w:rsidP="00DC0BB6">
      <w:pPr>
        <w:pStyle w:val="PargrafodaLista"/>
        <w:tabs>
          <w:tab w:val="left" w:pos="0"/>
          <w:tab w:val="left" w:pos="284"/>
          <w:tab w:val="left" w:pos="426"/>
        </w:tabs>
        <w:spacing w:after="0" w:line="240" w:lineRule="auto"/>
        <w:ind w:left="0" w:right="0" w:firstLine="0"/>
        <w:rPr>
          <w:rFonts w:asciiTheme="minorHAnsi" w:hAnsiTheme="minorHAnsi" w:cstheme="minorHAnsi"/>
          <w:b/>
          <w:sz w:val="24"/>
          <w:szCs w:val="24"/>
        </w:rPr>
      </w:pPr>
    </w:p>
    <w:p w14:paraId="2E12C423" w14:textId="77777777" w:rsidR="00F0573B" w:rsidRPr="007F5F17" w:rsidRDefault="00F0573B" w:rsidP="007F5F17">
      <w:pPr>
        <w:pStyle w:val="PargrafodaLista"/>
        <w:tabs>
          <w:tab w:val="left" w:pos="0"/>
          <w:tab w:val="left" w:pos="284"/>
          <w:tab w:val="left" w:pos="426"/>
        </w:tabs>
        <w:spacing w:after="0" w:line="240" w:lineRule="auto"/>
        <w:ind w:left="0" w:right="0" w:firstLine="0"/>
        <w:rPr>
          <w:rFonts w:asciiTheme="minorHAnsi" w:hAnsiTheme="minorHAnsi" w:cstheme="minorHAnsi"/>
          <w:b/>
          <w:sz w:val="24"/>
          <w:szCs w:val="24"/>
        </w:rPr>
      </w:pPr>
    </w:p>
    <w:p w14:paraId="73D5F9DF" w14:textId="37EB71C8" w:rsidR="00FE3CD3" w:rsidRPr="007F5F17" w:rsidRDefault="00FE3CD3" w:rsidP="007F5F17">
      <w:pPr>
        <w:pStyle w:val="Ttulo1"/>
        <w:numPr>
          <w:ilvl w:val="0"/>
          <w:numId w:val="15"/>
        </w:numPr>
        <w:tabs>
          <w:tab w:val="left" w:pos="284"/>
        </w:tabs>
        <w:rPr>
          <w:rFonts w:asciiTheme="minorHAnsi" w:hAnsiTheme="minorHAnsi" w:cstheme="minorHAnsi"/>
          <w:szCs w:val="24"/>
        </w:rPr>
      </w:pPr>
      <w:r w:rsidRPr="007F5F17">
        <w:rPr>
          <w:rFonts w:asciiTheme="minorHAnsi" w:hAnsiTheme="minorHAnsi" w:cstheme="minorHAnsi"/>
          <w:szCs w:val="24"/>
        </w:rPr>
        <w:t xml:space="preserve">DOTAÇÃO ORÇAMENTÁRIA </w:t>
      </w:r>
    </w:p>
    <w:p w14:paraId="2A105E4E" w14:textId="77777777" w:rsidR="00F0573B" w:rsidRPr="007F5F17" w:rsidRDefault="00F0573B" w:rsidP="007F5F17">
      <w:pPr>
        <w:pStyle w:val="PargrafodaLista"/>
        <w:spacing w:after="0" w:line="240" w:lineRule="auto"/>
        <w:ind w:left="360" w:right="0" w:firstLine="0"/>
        <w:rPr>
          <w:rFonts w:asciiTheme="minorHAnsi" w:hAnsiTheme="minorHAnsi" w:cstheme="minorHAnsi"/>
          <w:sz w:val="24"/>
          <w:szCs w:val="24"/>
        </w:rPr>
      </w:pPr>
    </w:p>
    <w:p w14:paraId="72DFE6CE" w14:textId="6E0E8C64"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2.1.</w:t>
      </w:r>
      <w:r w:rsidRPr="007F5F17">
        <w:rPr>
          <w:rFonts w:asciiTheme="minorHAnsi" w:eastAsia="Arial" w:hAnsiTheme="minorHAnsi" w:cstheme="minorHAnsi"/>
        </w:rPr>
        <w:t xml:space="preserve"> </w:t>
      </w:r>
      <w:r w:rsidRPr="007F5F17">
        <w:rPr>
          <w:rFonts w:asciiTheme="minorHAnsi" w:hAnsiTheme="minorHAnsi" w:cstheme="minorHAnsi"/>
        </w:rPr>
        <w:t xml:space="preserve">A despesa resultante desta licitação correrá à conta da dotação orçamentária mediante verba: </w:t>
      </w:r>
    </w:p>
    <w:p w14:paraId="33459024" w14:textId="77777777" w:rsidR="00C43080" w:rsidRPr="007F5F17" w:rsidRDefault="00C43080" w:rsidP="007F5F17">
      <w:pPr>
        <w:pStyle w:val="Nivel2"/>
        <w:numPr>
          <w:ilvl w:val="0"/>
          <w:numId w:val="0"/>
        </w:numPr>
        <w:spacing w:before="0" w:after="0" w:line="240" w:lineRule="auto"/>
        <w:rPr>
          <w:rFonts w:asciiTheme="minorHAnsi" w:hAnsiTheme="minorHAnsi" w:cstheme="minorHAnsi"/>
          <w:sz w:val="24"/>
          <w:szCs w:val="24"/>
        </w:rPr>
      </w:pPr>
    </w:p>
    <w:p w14:paraId="79506BC8" w14:textId="126B19E1" w:rsidR="000F0B5A" w:rsidRPr="007F5F17" w:rsidRDefault="000F0B5A" w:rsidP="007F5F17">
      <w:pPr>
        <w:pStyle w:val="PargrafodaLista"/>
        <w:numPr>
          <w:ilvl w:val="0"/>
          <w:numId w:val="6"/>
        </w:numPr>
        <w:tabs>
          <w:tab w:val="left" w:pos="426"/>
          <w:tab w:val="left" w:pos="709"/>
          <w:tab w:val="left" w:pos="851"/>
        </w:tabs>
        <w:spacing w:after="0" w:line="240" w:lineRule="auto"/>
        <w:ind w:left="0" w:right="0" w:firstLine="0"/>
        <w:rPr>
          <w:rFonts w:asciiTheme="minorHAnsi" w:eastAsia="Arial" w:hAnsiTheme="minorHAnsi" w:cstheme="minorHAnsi"/>
          <w:sz w:val="24"/>
          <w:szCs w:val="24"/>
        </w:rPr>
      </w:pPr>
      <w:r w:rsidRPr="007F5F17">
        <w:rPr>
          <w:rFonts w:asciiTheme="minorHAnsi" w:eastAsia="Arial" w:hAnsiTheme="minorHAnsi" w:cstheme="minorHAnsi"/>
          <w:sz w:val="24"/>
          <w:szCs w:val="24"/>
        </w:rPr>
        <w:t xml:space="preserve">     Gestão/Unidade: </w:t>
      </w:r>
      <w:r w:rsidRPr="007F5F17">
        <w:rPr>
          <w:rFonts w:asciiTheme="minorHAnsi" w:eastAsia="Arial" w:hAnsiTheme="minorHAnsi" w:cstheme="minorHAnsi"/>
          <w:b/>
          <w:sz w:val="24"/>
          <w:szCs w:val="24"/>
        </w:rPr>
        <w:t>01</w:t>
      </w:r>
      <w:r w:rsidRPr="007F5F17">
        <w:rPr>
          <w:rFonts w:asciiTheme="minorHAnsi" w:eastAsia="Arial" w:hAnsiTheme="minorHAnsi" w:cstheme="minorHAnsi"/>
          <w:sz w:val="24"/>
          <w:szCs w:val="24"/>
        </w:rPr>
        <w:t>;</w:t>
      </w:r>
    </w:p>
    <w:p w14:paraId="1D43C3EE" w14:textId="77777777" w:rsidR="000F0B5A" w:rsidRPr="007F5F17" w:rsidRDefault="000F0B5A" w:rsidP="007F5F17">
      <w:pPr>
        <w:pStyle w:val="PargrafodaLista"/>
        <w:numPr>
          <w:ilvl w:val="0"/>
          <w:numId w:val="6"/>
        </w:numPr>
        <w:tabs>
          <w:tab w:val="left" w:pos="709"/>
          <w:tab w:val="left" w:pos="851"/>
        </w:tabs>
        <w:spacing w:after="0" w:line="240" w:lineRule="auto"/>
        <w:ind w:left="0" w:right="0" w:firstLine="0"/>
        <w:rPr>
          <w:rFonts w:asciiTheme="minorHAnsi" w:eastAsia="Arial" w:hAnsiTheme="minorHAnsi" w:cstheme="minorHAnsi"/>
          <w:sz w:val="24"/>
          <w:szCs w:val="24"/>
        </w:rPr>
      </w:pPr>
      <w:r w:rsidRPr="007F5F17">
        <w:rPr>
          <w:rFonts w:asciiTheme="minorHAnsi" w:eastAsia="Arial" w:hAnsiTheme="minorHAnsi" w:cstheme="minorHAnsi"/>
          <w:sz w:val="24"/>
          <w:szCs w:val="24"/>
        </w:rPr>
        <w:t xml:space="preserve">Fonte de Recursos: </w:t>
      </w:r>
      <w:r w:rsidRPr="007F5F17">
        <w:rPr>
          <w:rFonts w:asciiTheme="minorHAnsi" w:eastAsia="Arial" w:hAnsiTheme="minorHAnsi" w:cstheme="minorHAnsi"/>
          <w:b/>
          <w:sz w:val="24"/>
          <w:szCs w:val="24"/>
        </w:rPr>
        <w:t>01</w:t>
      </w:r>
      <w:r w:rsidRPr="007F5F17">
        <w:rPr>
          <w:rFonts w:asciiTheme="minorHAnsi" w:eastAsia="Arial" w:hAnsiTheme="minorHAnsi" w:cstheme="minorHAnsi"/>
          <w:sz w:val="24"/>
          <w:szCs w:val="24"/>
        </w:rPr>
        <w:t>;</w:t>
      </w:r>
    </w:p>
    <w:p w14:paraId="4BC04712" w14:textId="7B2FDA73" w:rsidR="000F0B5A" w:rsidRPr="007F5F17" w:rsidRDefault="000F0B5A" w:rsidP="007F5F17">
      <w:pPr>
        <w:pStyle w:val="PargrafodaLista"/>
        <w:numPr>
          <w:ilvl w:val="0"/>
          <w:numId w:val="6"/>
        </w:numPr>
        <w:tabs>
          <w:tab w:val="left" w:pos="709"/>
          <w:tab w:val="left" w:pos="851"/>
        </w:tabs>
        <w:spacing w:after="0" w:line="240" w:lineRule="auto"/>
        <w:ind w:left="0" w:right="0" w:firstLine="0"/>
        <w:rPr>
          <w:rFonts w:asciiTheme="minorHAnsi" w:eastAsia="Arial" w:hAnsiTheme="minorHAnsi" w:cstheme="minorHAnsi"/>
          <w:sz w:val="24"/>
          <w:szCs w:val="24"/>
        </w:rPr>
      </w:pPr>
      <w:r w:rsidRPr="007F5F17">
        <w:rPr>
          <w:rFonts w:asciiTheme="minorHAnsi" w:eastAsia="Arial" w:hAnsiTheme="minorHAnsi" w:cstheme="minorHAnsi"/>
          <w:sz w:val="24"/>
          <w:szCs w:val="24"/>
        </w:rPr>
        <w:t xml:space="preserve">Despesa: </w:t>
      </w:r>
      <w:r w:rsidR="00D06C99" w:rsidRPr="007F5F17">
        <w:rPr>
          <w:rFonts w:asciiTheme="minorHAnsi" w:eastAsia="Arial" w:hAnsiTheme="minorHAnsi" w:cstheme="minorHAnsi"/>
          <w:b/>
          <w:sz w:val="24"/>
          <w:szCs w:val="24"/>
        </w:rPr>
        <w:t>07</w:t>
      </w:r>
      <w:r w:rsidRPr="007F5F17">
        <w:rPr>
          <w:rFonts w:asciiTheme="minorHAnsi" w:eastAsia="Arial" w:hAnsiTheme="minorHAnsi" w:cstheme="minorHAnsi"/>
          <w:sz w:val="24"/>
          <w:szCs w:val="24"/>
        </w:rPr>
        <w:t>;</w:t>
      </w:r>
    </w:p>
    <w:p w14:paraId="2A734D90" w14:textId="33036FB0" w:rsidR="000F0B5A" w:rsidRPr="007F5F17" w:rsidRDefault="000F0B5A" w:rsidP="007F5F17">
      <w:pPr>
        <w:pStyle w:val="PargrafodaLista"/>
        <w:numPr>
          <w:ilvl w:val="0"/>
          <w:numId w:val="6"/>
        </w:numPr>
        <w:tabs>
          <w:tab w:val="left" w:pos="709"/>
          <w:tab w:val="left" w:pos="851"/>
        </w:tabs>
        <w:spacing w:after="0" w:line="240" w:lineRule="auto"/>
        <w:ind w:left="0" w:right="0" w:firstLine="0"/>
        <w:rPr>
          <w:rFonts w:asciiTheme="minorHAnsi" w:eastAsia="Arial" w:hAnsiTheme="minorHAnsi" w:cstheme="minorHAnsi"/>
          <w:sz w:val="24"/>
          <w:szCs w:val="24"/>
        </w:rPr>
      </w:pPr>
      <w:r w:rsidRPr="007F5F17">
        <w:rPr>
          <w:rFonts w:asciiTheme="minorHAnsi" w:eastAsia="Arial" w:hAnsiTheme="minorHAnsi" w:cstheme="minorHAnsi"/>
          <w:sz w:val="24"/>
          <w:szCs w:val="24"/>
        </w:rPr>
        <w:t xml:space="preserve">Complemento de Elemento: </w:t>
      </w:r>
      <w:r w:rsidR="00D06C99" w:rsidRPr="007F5F17">
        <w:rPr>
          <w:rFonts w:asciiTheme="minorHAnsi" w:eastAsia="Arial" w:hAnsiTheme="minorHAnsi" w:cstheme="minorHAnsi"/>
          <w:b/>
          <w:sz w:val="24"/>
          <w:szCs w:val="24"/>
        </w:rPr>
        <w:t>3</w:t>
      </w:r>
      <w:r w:rsidRPr="007F5F17">
        <w:rPr>
          <w:rFonts w:asciiTheme="minorHAnsi" w:eastAsia="Arial" w:hAnsiTheme="minorHAnsi" w:cstheme="minorHAnsi"/>
          <w:b/>
          <w:sz w:val="24"/>
          <w:szCs w:val="24"/>
        </w:rPr>
        <w:t>.</w:t>
      </w:r>
      <w:r w:rsidR="00D06C99" w:rsidRPr="007F5F17">
        <w:rPr>
          <w:rFonts w:asciiTheme="minorHAnsi" w:eastAsia="Arial" w:hAnsiTheme="minorHAnsi" w:cstheme="minorHAnsi"/>
          <w:b/>
          <w:sz w:val="24"/>
          <w:szCs w:val="24"/>
        </w:rPr>
        <w:t>3</w:t>
      </w:r>
      <w:r w:rsidRPr="007F5F17">
        <w:rPr>
          <w:rFonts w:asciiTheme="minorHAnsi" w:eastAsia="Arial" w:hAnsiTheme="minorHAnsi" w:cstheme="minorHAnsi"/>
          <w:b/>
          <w:sz w:val="24"/>
          <w:szCs w:val="24"/>
        </w:rPr>
        <w:t>.90.</w:t>
      </w:r>
      <w:r w:rsidR="00D06C99" w:rsidRPr="007F5F17">
        <w:rPr>
          <w:rFonts w:asciiTheme="minorHAnsi" w:eastAsia="Arial" w:hAnsiTheme="minorHAnsi" w:cstheme="minorHAnsi"/>
          <w:b/>
          <w:sz w:val="24"/>
          <w:szCs w:val="24"/>
        </w:rPr>
        <w:t>30</w:t>
      </w:r>
      <w:r w:rsidRPr="007F5F17">
        <w:rPr>
          <w:rFonts w:asciiTheme="minorHAnsi" w:eastAsia="Arial" w:hAnsiTheme="minorHAnsi" w:cstheme="minorHAnsi"/>
          <w:b/>
          <w:sz w:val="24"/>
          <w:szCs w:val="24"/>
        </w:rPr>
        <w:t>.</w:t>
      </w:r>
      <w:r w:rsidR="00D06C99" w:rsidRPr="007F5F17">
        <w:rPr>
          <w:rFonts w:asciiTheme="minorHAnsi" w:eastAsia="Arial" w:hAnsiTheme="minorHAnsi" w:cstheme="minorHAnsi"/>
          <w:b/>
          <w:sz w:val="24"/>
          <w:szCs w:val="24"/>
        </w:rPr>
        <w:t>24</w:t>
      </w:r>
      <w:r w:rsidRPr="007F5F17">
        <w:rPr>
          <w:rFonts w:asciiTheme="minorHAnsi" w:eastAsia="Arial" w:hAnsiTheme="minorHAnsi" w:cstheme="minorHAnsi"/>
          <w:b/>
          <w:sz w:val="24"/>
          <w:szCs w:val="24"/>
        </w:rPr>
        <w:t xml:space="preserve"> – </w:t>
      </w:r>
      <w:r w:rsidR="00D06C99" w:rsidRPr="007F5F17">
        <w:rPr>
          <w:rFonts w:asciiTheme="minorHAnsi" w:eastAsia="Arial" w:hAnsiTheme="minorHAnsi" w:cstheme="minorHAnsi"/>
          <w:b/>
          <w:sz w:val="24"/>
          <w:szCs w:val="24"/>
        </w:rPr>
        <w:t>Material de construção para reparos em imóveis</w:t>
      </w:r>
      <w:r w:rsidRPr="007F5F17">
        <w:rPr>
          <w:rFonts w:asciiTheme="minorHAnsi" w:eastAsia="Arial" w:hAnsiTheme="minorHAnsi" w:cstheme="minorHAnsi"/>
          <w:b/>
          <w:sz w:val="24"/>
          <w:szCs w:val="24"/>
        </w:rPr>
        <w:t>.</w:t>
      </w:r>
    </w:p>
    <w:p w14:paraId="637B2F78" w14:textId="77777777" w:rsidR="006422F5" w:rsidRPr="007F5F17" w:rsidRDefault="006422F5" w:rsidP="007F5F17">
      <w:pPr>
        <w:rPr>
          <w:rFonts w:asciiTheme="minorHAnsi" w:eastAsia="Arial" w:hAnsiTheme="minorHAnsi" w:cstheme="minorHAnsi"/>
        </w:rPr>
      </w:pPr>
    </w:p>
    <w:p w14:paraId="34EDA7F4" w14:textId="61F425A7" w:rsidR="0017690D" w:rsidRPr="007F5F17" w:rsidRDefault="00FE3CD3" w:rsidP="007F5F17">
      <w:pPr>
        <w:pStyle w:val="Ttulo1"/>
        <w:numPr>
          <w:ilvl w:val="0"/>
          <w:numId w:val="3"/>
        </w:numPr>
        <w:tabs>
          <w:tab w:val="left" w:pos="284"/>
        </w:tabs>
        <w:ind w:left="-5" w:firstLine="0"/>
        <w:rPr>
          <w:rFonts w:asciiTheme="minorHAnsi" w:hAnsiTheme="minorHAnsi" w:cstheme="minorHAnsi"/>
          <w:szCs w:val="24"/>
        </w:rPr>
      </w:pPr>
      <w:r w:rsidRPr="007F5F17">
        <w:rPr>
          <w:rFonts w:asciiTheme="minorHAnsi" w:hAnsiTheme="minorHAnsi" w:cstheme="minorHAnsi"/>
          <w:szCs w:val="24"/>
        </w:rPr>
        <w:t xml:space="preserve">CONDIÇÕES PARA PARTICIPAÇÃO </w:t>
      </w:r>
    </w:p>
    <w:p w14:paraId="45F2FBCA" w14:textId="77777777" w:rsidR="0017690D" w:rsidRPr="007F5F17" w:rsidRDefault="0017690D" w:rsidP="007F5F17">
      <w:pPr>
        <w:pStyle w:val="Ttulo1"/>
        <w:tabs>
          <w:tab w:val="left" w:pos="284"/>
        </w:tabs>
        <w:ind w:left="-5"/>
        <w:rPr>
          <w:rFonts w:asciiTheme="minorHAnsi" w:hAnsiTheme="minorHAnsi" w:cstheme="minorHAnsi"/>
          <w:b w:val="0"/>
          <w:bCs/>
          <w:szCs w:val="24"/>
        </w:rPr>
      </w:pPr>
    </w:p>
    <w:p w14:paraId="6D917047" w14:textId="72FC901E" w:rsidR="00FE3CD3" w:rsidRPr="001E3D68" w:rsidRDefault="00FE3CD3" w:rsidP="007F5F17">
      <w:pPr>
        <w:pStyle w:val="Ttulo1"/>
        <w:tabs>
          <w:tab w:val="left" w:pos="284"/>
        </w:tabs>
        <w:ind w:left="-5"/>
        <w:rPr>
          <w:rFonts w:asciiTheme="minorHAnsi" w:hAnsiTheme="minorHAnsi" w:cstheme="minorHAnsi"/>
          <w:b w:val="0"/>
          <w:bCs/>
          <w:szCs w:val="24"/>
        </w:rPr>
      </w:pPr>
      <w:r w:rsidRPr="001E3D68">
        <w:rPr>
          <w:rFonts w:asciiTheme="minorHAnsi" w:hAnsiTheme="minorHAnsi" w:cstheme="minorHAnsi"/>
          <w:b w:val="0"/>
          <w:bCs/>
          <w:szCs w:val="24"/>
        </w:rPr>
        <w:t>3.1.</w:t>
      </w:r>
      <w:r w:rsidRPr="001E3D68">
        <w:rPr>
          <w:rFonts w:asciiTheme="minorHAnsi" w:eastAsia="Arial" w:hAnsiTheme="minorHAnsi" w:cstheme="minorHAnsi"/>
          <w:b w:val="0"/>
          <w:bCs/>
          <w:szCs w:val="24"/>
        </w:rPr>
        <w:t xml:space="preserve"> </w:t>
      </w:r>
      <w:r w:rsidRPr="001E3D68">
        <w:rPr>
          <w:rFonts w:asciiTheme="minorHAnsi" w:hAnsiTheme="minorHAnsi" w:cstheme="minorHAnsi"/>
          <w:bCs/>
          <w:szCs w:val="24"/>
        </w:rPr>
        <w:t xml:space="preserve">Esta Dispensa Eletrônica destina-se exclusivamente à participação de microempresas (ME) e de empresas de pequeno porte (EPP), em conformidade com a Lei Complementar </w:t>
      </w:r>
      <w:r w:rsidR="00A81C91" w:rsidRPr="001E3D68">
        <w:rPr>
          <w:rFonts w:asciiTheme="minorHAnsi" w:hAnsiTheme="minorHAnsi" w:cstheme="minorHAnsi"/>
          <w:bCs/>
          <w:szCs w:val="24"/>
        </w:rPr>
        <w:t>n. º</w:t>
      </w:r>
      <w:r w:rsidRPr="001E3D68">
        <w:rPr>
          <w:rFonts w:asciiTheme="minorHAnsi" w:hAnsiTheme="minorHAnsi" w:cstheme="minorHAnsi"/>
          <w:bCs/>
          <w:szCs w:val="24"/>
        </w:rPr>
        <w:t xml:space="preserve"> 123, de 14.12.2006</w:t>
      </w:r>
      <w:r w:rsidR="00A81C91" w:rsidRPr="001E3D68">
        <w:rPr>
          <w:rFonts w:asciiTheme="minorHAnsi" w:hAnsiTheme="minorHAnsi" w:cstheme="minorHAnsi"/>
          <w:bCs/>
          <w:szCs w:val="24"/>
        </w:rPr>
        <w:t xml:space="preserve"> e posteriores alterações</w:t>
      </w:r>
      <w:r w:rsidR="0017690D" w:rsidRPr="001E3D68">
        <w:rPr>
          <w:rFonts w:asciiTheme="minorHAnsi" w:hAnsiTheme="minorHAnsi" w:cstheme="minorHAnsi"/>
          <w:bCs/>
          <w:szCs w:val="24"/>
        </w:rPr>
        <w:t>.</w:t>
      </w:r>
      <w:r w:rsidRPr="001E3D68">
        <w:rPr>
          <w:rFonts w:asciiTheme="minorHAnsi" w:hAnsiTheme="minorHAnsi" w:cstheme="minorHAnsi"/>
          <w:b w:val="0"/>
          <w:bCs/>
          <w:szCs w:val="24"/>
        </w:rPr>
        <w:t xml:space="preserve"> </w:t>
      </w:r>
    </w:p>
    <w:p w14:paraId="7F8D3F29"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3.2.</w:t>
      </w:r>
      <w:r w:rsidRPr="007F5F17">
        <w:rPr>
          <w:rFonts w:asciiTheme="minorHAnsi" w:eastAsia="Arial" w:hAnsiTheme="minorHAnsi" w:cstheme="minorHAnsi"/>
        </w:rPr>
        <w:t xml:space="preserve"> </w:t>
      </w:r>
      <w:r w:rsidRPr="007F5F17">
        <w:rPr>
          <w:rFonts w:asciiTheme="minorHAnsi" w:hAnsiTheme="minorHAnsi" w:cstheme="minorHAnsi"/>
        </w:rPr>
        <w:t xml:space="preserve">Poderão participar desta Dispensa Eletrônica os interessados que atenderem a todas as exigências constantes deste Aviso e seus anexos, inclusive quanto à documentação de habilitação.  </w:t>
      </w:r>
    </w:p>
    <w:p w14:paraId="68BD1355" w14:textId="3AFD5444" w:rsidR="00FE3CD3" w:rsidRPr="007F5F17" w:rsidRDefault="00FE3CD3" w:rsidP="007F5F17">
      <w:pPr>
        <w:tabs>
          <w:tab w:val="left" w:pos="284"/>
          <w:tab w:val="center" w:pos="526"/>
          <w:tab w:val="center" w:pos="3882"/>
        </w:tabs>
        <w:ind w:left="-5"/>
        <w:jc w:val="both"/>
        <w:rPr>
          <w:rFonts w:asciiTheme="minorHAnsi" w:hAnsiTheme="minorHAnsi" w:cstheme="minorHAnsi"/>
        </w:rPr>
      </w:pPr>
      <w:r w:rsidRPr="007F5F17">
        <w:rPr>
          <w:rFonts w:asciiTheme="minorHAnsi" w:hAnsiTheme="minorHAnsi" w:cstheme="minorHAnsi"/>
        </w:rPr>
        <w:t>3.3.</w:t>
      </w:r>
      <w:r w:rsidRPr="007F5F17">
        <w:rPr>
          <w:rFonts w:asciiTheme="minorHAnsi" w:eastAsia="Arial" w:hAnsiTheme="minorHAnsi" w:cstheme="minorHAnsi"/>
        </w:rPr>
        <w:t xml:space="preserve"> </w:t>
      </w:r>
      <w:r w:rsidRPr="007F5F17">
        <w:rPr>
          <w:rFonts w:asciiTheme="minorHAnsi" w:eastAsia="Arial" w:hAnsiTheme="minorHAnsi" w:cstheme="minorHAnsi"/>
        </w:rPr>
        <w:tab/>
      </w:r>
      <w:r w:rsidRPr="007F5F17">
        <w:rPr>
          <w:rFonts w:asciiTheme="minorHAnsi" w:hAnsiTheme="minorHAnsi" w:cstheme="minorHAnsi"/>
        </w:rPr>
        <w:t xml:space="preserve">Não poderão participar desta dispensa eletrônica os fornecedores: </w:t>
      </w:r>
    </w:p>
    <w:p w14:paraId="389BA56E" w14:textId="77777777" w:rsidR="00FE3CD3" w:rsidRPr="007F5F17" w:rsidRDefault="00FE3CD3" w:rsidP="007F5F17">
      <w:pPr>
        <w:tabs>
          <w:tab w:val="left" w:pos="284"/>
          <w:tab w:val="left" w:pos="567"/>
          <w:tab w:val="left" w:pos="709"/>
          <w:tab w:val="left" w:pos="851"/>
        </w:tabs>
        <w:ind w:left="-5"/>
        <w:jc w:val="both"/>
        <w:rPr>
          <w:rFonts w:asciiTheme="minorHAnsi" w:hAnsiTheme="minorHAnsi" w:cstheme="minorHAnsi"/>
        </w:rPr>
      </w:pPr>
      <w:r w:rsidRPr="007F5F17">
        <w:rPr>
          <w:rFonts w:asciiTheme="minorHAnsi" w:hAnsiTheme="minorHAnsi" w:cstheme="minorHAnsi"/>
        </w:rPr>
        <w:t>3.3.1.</w:t>
      </w:r>
      <w:r w:rsidRPr="007F5F17">
        <w:rPr>
          <w:rFonts w:asciiTheme="minorHAnsi" w:eastAsia="Arial" w:hAnsiTheme="minorHAnsi" w:cstheme="minorHAnsi"/>
        </w:rPr>
        <w:t xml:space="preserve"> </w:t>
      </w:r>
      <w:r w:rsidRPr="007F5F17">
        <w:rPr>
          <w:rFonts w:asciiTheme="minorHAnsi" w:hAnsiTheme="minorHAnsi" w:cstheme="minorHAnsi"/>
        </w:rPr>
        <w:t xml:space="preserve">Que não atendam às condições deste Aviso de Contratação Direta e </w:t>
      </w:r>
      <w:proofErr w:type="gramStart"/>
      <w:r w:rsidRPr="007F5F17">
        <w:rPr>
          <w:rFonts w:asciiTheme="minorHAnsi" w:hAnsiTheme="minorHAnsi" w:cstheme="minorHAnsi"/>
        </w:rPr>
        <w:t>seu(</w:t>
      </w:r>
      <w:proofErr w:type="gramEnd"/>
      <w:r w:rsidRPr="007F5F17">
        <w:rPr>
          <w:rFonts w:asciiTheme="minorHAnsi" w:hAnsiTheme="minorHAnsi" w:cstheme="minorHAnsi"/>
        </w:rPr>
        <w:t xml:space="preserve">s) anexo(s); </w:t>
      </w:r>
    </w:p>
    <w:p w14:paraId="462648F9"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3.3.2.</w:t>
      </w:r>
      <w:r w:rsidRPr="007F5F17">
        <w:rPr>
          <w:rFonts w:asciiTheme="minorHAnsi" w:eastAsia="Arial" w:hAnsiTheme="minorHAnsi" w:cstheme="minorHAnsi"/>
        </w:rPr>
        <w:t xml:space="preserve"> </w:t>
      </w:r>
      <w:r w:rsidRPr="007F5F17">
        <w:rPr>
          <w:rFonts w:asciiTheme="minorHAnsi" w:hAnsiTheme="minorHAnsi" w:cstheme="minorHAnsi"/>
        </w:rPr>
        <w:t xml:space="preserve">Estrangeiros que não tenham representação legal no Brasil com poderes expressos para receber citação e responder administrativa ou judicialmente; </w:t>
      </w:r>
    </w:p>
    <w:p w14:paraId="45CA5465" w14:textId="2396839B" w:rsidR="00FE3CD3" w:rsidRPr="007F5F17" w:rsidRDefault="00FE3CD3" w:rsidP="007F5F17">
      <w:pPr>
        <w:tabs>
          <w:tab w:val="left" w:pos="284"/>
          <w:tab w:val="center" w:pos="968"/>
          <w:tab w:val="center" w:pos="3451"/>
        </w:tabs>
        <w:ind w:left="-5"/>
        <w:jc w:val="both"/>
        <w:rPr>
          <w:rFonts w:asciiTheme="minorHAnsi" w:hAnsiTheme="minorHAnsi" w:cstheme="minorHAnsi"/>
        </w:rPr>
      </w:pPr>
      <w:r w:rsidRPr="007F5F17">
        <w:rPr>
          <w:rFonts w:asciiTheme="minorHAnsi" w:hAnsiTheme="minorHAnsi" w:cstheme="minorHAnsi"/>
        </w:rPr>
        <w:t>3.3.3.</w:t>
      </w:r>
      <w:r w:rsidRPr="007F5F17">
        <w:rPr>
          <w:rFonts w:asciiTheme="minorHAnsi" w:eastAsia="Arial" w:hAnsiTheme="minorHAnsi" w:cstheme="minorHAnsi"/>
        </w:rPr>
        <w:t xml:space="preserve"> </w:t>
      </w:r>
      <w:r w:rsidRPr="007F5F17">
        <w:rPr>
          <w:rFonts w:asciiTheme="minorHAnsi" w:eastAsia="Arial" w:hAnsiTheme="minorHAnsi" w:cstheme="minorHAnsi"/>
        </w:rPr>
        <w:tab/>
      </w:r>
      <w:r w:rsidRPr="007F5F17">
        <w:rPr>
          <w:rFonts w:asciiTheme="minorHAnsi" w:hAnsiTheme="minorHAnsi" w:cstheme="minorHAnsi"/>
        </w:rPr>
        <w:t xml:space="preserve">Que se enquadrem nas seguintes vedações: </w:t>
      </w:r>
    </w:p>
    <w:p w14:paraId="7E147BA8" w14:textId="33594DA4"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3.3.3.1.</w:t>
      </w:r>
      <w:r w:rsidRPr="007F5F17">
        <w:rPr>
          <w:rFonts w:asciiTheme="minorHAnsi" w:eastAsia="Arial" w:hAnsiTheme="minorHAnsi" w:cstheme="minorHAnsi"/>
        </w:rPr>
        <w:t xml:space="preserve"> </w:t>
      </w:r>
      <w:proofErr w:type="gramStart"/>
      <w:r w:rsidRPr="007F5F17">
        <w:rPr>
          <w:rFonts w:asciiTheme="minorHAnsi" w:hAnsiTheme="minorHAnsi" w:cstheme="minorHAnsi"/>
        </w:rPr>
        <w:t>autor</w:t>
      </w:r>
      <w:proofErr w:type="gramEnd"/>
      <w:r w:rsidRPr="007F5F17">
        <w:rPr>
          <w:rFonts w:asciiTheme="minorHAnsi" w:hAnsiTheme="minorHAnsi" w:cstheme="minorHAnsi"/>
        </w:rPr>
        <w:t xml:space="preserve"> do </w:t>
      </w:r>
      <w:r w:rsidR="00EF65C1" w:rsidRPr="007F5F17">
        <w:rPr>
          <w:rFonts w:asciiTheme="minorHAnsi" w:hAnsiTheme="minorHAnsi" w:cstheme="minorHAnsi"/>
        </w:rPr>
        <w:t>serviço</w:t>
      </w:r>
      <w:r w:rsidRPr="007F5F17">
        <w:rPr>
          <w:rFonts w:asciiTheme="minorHAnsi" w:hAnsiTheme="minorHAnsi" w:cstheme="minorHAnsi"/>
        </w:rPr>
        <w:t xml:space="preserve">, do </w:t>
      </w:r>
      <w:r w:rsidR="00EF65C1" w:rsidRPr="007F5F17">
        <w:rPr>
          <w:rFonts w:asciiTheme="minorHAnsi" w:hAnsiTheme="minorHAnsi" w:cstheme="minorHAnsi"/>
        </w:rPr>
        <w:t>serviço</w:t>
      </w:r>
      <w:r w:rsidRPr="007F5F17">
        <w:rPr>
          <w:rFonts w:asciiTheme="minorHAnsi" w:hAnsiTheme="minorHAnsi" w:cstheme="minorHAnsi"/>
        </w:rPr>
        <w:t xml:space="preserve"> básico ou do </w:t>
      </w:r>
      <w:r w:rsidR="00EF65C1" w:rsidRPr="007F5F17">
        <w:rPr>
          <w:rFonts w:asciiTheme="minorHAnsi" w:hAnsiTheme="minorHAnsi" w:cstheme="minorHAnsi"/>
        </w:rPr>
        <w:t>serviço</w:t>
      </w:r>
      <w:r w:rsidRPr="007F5F17">
        <w:rPr>
          <w:rFonts w:asciiTheme="minorHAnsi" w:hAnsiTheme="minorHAnsi" w:cstheme="minorHAnsi"/>
        </w:rPr>
        <w:t xml:space="preserve"> executivo, pessoa física ou jurídica, quando a contratação versar sobre obra, serviços ou fornecimento de bens a ele relacionados; </w:t>
      </w:r>
    </w:p>
    <w:p w14:paraId="72D8DB7B" w14:textId="264061F9"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3.3.3.2.</w:t>
      </w:r>
      <w:r w:rsidRPr="007F5F17">
        <w:rPr>
          <w:rFonts w:asciiTheme="minorHAnsi" w:eastAsia="Arial" w:hAnsiTheme="minorHAnsi" w:cstheme="minorHAnsi"/>
        </w:rPr>
        <w:t xml:space="preserve"> </w:t>
      </w:r>
      <w:proofErr w:type="gramStart"/>
      <w:r w:rsidRPr="007F5F17">
        <w:rPr>
          <w:rFonts w:asciiTheme="minorHAnsi" w:hAnsiTheme="minorHAnsi" w:cstheme="minorHAnsi"/>
        </w:rPr>
        <w:t>empresa</w:t>
      </w:r>
      <w:proofErr w:type="gramEnd"/>
      <w:r w:rsidRPr="007F5F17">
        <w:rPr>
          <w:rFonts w:asciiTheme="minorHAnsi" w:hAnsiTheme="minorHAnsi" w:cstheme="minorHAnsi"/>
        </w:rPr>
        <w:t xml:space="preserve">, isoladamente ou em consórcio, responsável pela elaboração do </w:t>
      </w:r>
      <w:r w:rsidR="00EF65C1" w:rsidRPr="007F5F17">
        <w:rPr>
          <w:rFonts w:asciiTheme="minorHAnsi" w:hAnsiTheme="minorHAnsi" w:cstheme="minorHAnsi"/>
        </w:rPr>
        <w:t>serviço</w:t>
      </w:r>
      <w:r w:rsidRPr="007F5F17">
        <w:rPr>
          <w:rFonts w:asciiTheme="minorHAnsi" w:hAnsiTheme="minorHAnsi" w:cstheme="minorHAnsi"/>
        </w:rPr>
        <w:t xml:space="preserve"> básico ou do </w:t>
      </w:r>
      <w:r w:rsidR="00EF65C1" w:rsidRPr="007F5F17">
        <w:rPr>
          <w:rFonts w:asciiTheme="minorHAnsi" w:hAnsiTheme="minorHAnsi" w:cstheme="minorHAnsi"/>
        </w:rPr>
        <w:t>serviço</w:t>
      </w:r>
      <w:r w:rsidRPr="007F5F17">
        <w:rPr>
          <w:rFonts w:asciiTheme="minorHAnsi" w:hAnsiTheme="minorHAnsi" w:cstheme="minorHAnsi"/>
        </w:rPr>
        <w:t xml:space="preserve"> executivo, ou empresa da qual o autor do </w:t>
      </w:r>
      <w:r w:rsidR="00EF65C1" w:rsidRPr="007F5F17">
        <w:rPr>
          <w:rFonts w:asciiTheme="minorHAnsi" w:hAnsiTheme="minorHAnsi" w:cstheme="minorHAnsi"/>
        </w:rPr>
        <w:t>serviço</w:t>
      </w:r>
      <w:r w:rsidRPr="007F5F17">
        <w:rPr>
          <w:rFonts w:asciiTheme="minorHAnsi" w:hAnsiTheme="minorHAnsi" w:cstheme="minorHAnsi"/>
        </w:rPr>
        <w:t xml:space="preserve"> seja dirigente, gerente, controlador, acionista ou detentor de mais de 5% (cinco por cento) do capital com direito a voto, responsável técnico ou subcontratado, quando a contratação versar sobre obra, serviços ou fornecimento de bens a ela necessários; </w:t>
      </w:r>
    </w:p>
    <w:p w14:paraId="0468FCD7"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3.3.3.3.</w:t>
      </w:r>
      <w:r w:rsidRPr="007F5F17">
        <w:rPr>
          <w:rFonts w:asciiTheme="minorHAnsi" w:eastAsia="Arial" w:hAnsiTheme="minorHAnsi" w:cstheme="minorHAnsi"/>
        </w:rPr>
        <w:t xml:space="preserve"> </w:t>
      </w:r>
      <w:proofErr w:type="gramStart"/>
      <w:r w:rsidRPr="007F5F17">
        <w:rPr>
          <w:rFonts w:asciiTheme="minorHAnsi" w:hAnsiTheme="minorHAnsi" w:cstheme="minorHAnsi"/>
        </w:rPr>
        <w:t>pessoa</w:t>
      </w:r>
      <w:proofErr w:type="gramEnd"/>
      <w:r w:rsidRPr="007F5F17">
        <w:rPr>
          <w:rFonts w:asciiTheme="minorHAnsi" w:hAnsiTheme="minorHAnsi" w:cstheme="minorHAnsi"/>
        </w:rPr>
        <w:t xml:space="preserve"> física ou jurídica que se encontre, ao tempo da contratação, impossibilitada de contratar em decorrência de sanção que lhe foi imposta; </w:t>
      </w:r>
    </w:p>
    <w:p w14:paraId="4AB88106"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3.3.3.4.</w:t>
      </w:r>
      <w:r w:rsidRPr="007F5F17">
        <w:rPr>
          <w:rFonts w:asciiTheme="minorHAnsi" w:eastAsia="Arial" w:hAnsiTheme="minorHAnsi" w:cstheme="minorHAnsi"/>
        </w:rPr>
        <w:t xml:space="preserve"> </w:t>
      </w:r>
      <w:proofErr w:type="gramStart"/>
      <w:r w:rsidRPr="007F5F17">
        <w:rPr>
          <w:rFonts w:asciiTheme="minorHAnsi" w:hAnsiTheme="minorHAnsi" w:cstheme="minorHAnsi"/>
        </w:rPr>
        <w:t>aquele</w:t>
      </w:r>
      <w:proofErr w:type="gramEnd"/>
      <w:r w:rsidRPr="007F5F17">
        <w:rPr>
          <w:rFonts w:asciiTheme="minorHAnsi" w:hAnsiTheme="minorHAnsi" w:cstheme="minorHAnsi"/>
        </w:rPr>
        <w:t xml:space="preserve"> que mantenha vínculo de natureza técnica, comercial, econômica, financeira, trabalhista ou civil com dirigente do órgão ou entidade contratante ou com agente público que </w:t>
      </w:r>
      <w:r w:rsidRPr="007F5F17">
        <w:rPr>
          <w:rFonts w:asciiTheme="minorHAnsi" w:hAnsiTheme="minorHAnsi" w:cstheme="minorHAnsi"/>
        </w:rPr>
        <w:lastRenderedPageBreak/>
        <w:t xml:space="preserve">desempenhe função na licitação ou atue na fiscalização ou na gestão do contrato, ou que deles seja cônjuge, companheiro ou parente em linha reta, colateral ou por afinidade, até o terceiro grau; </w:t>
      </w:r>
    </w:p>
    <w:p w14:paraId="233A9082"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3.3.3.5.</w:t>
      </w:r>
      <w:r w:rsidRPr="007F5F17">
        <w:rPr>
          <w:rFonts w:asciiTheme="minorHAnsi" w:eastAsia="Arial" w:hAnsiTheme="minorHAnsi" w:cstheme="minorHAnsi"/>
        </w:rPr>
        <w:t xml:space="preserve"> </w:t>
      </w:r>
      <w:proofErr w:type="gramStart"/>
      <w:r w:rsidRPr="007F5F17">
        <w:rPr>
          <w:rFonts w:asciiTheme="minorHAnsi" w:hAnsiTheme="minorHAnsi" w:cstheme="minorHAnsi"/>
        </w:rPr>
        <w:t>empresas</w:t>
      </w:r>
      <w:proofErr w:type="gramEnd"/>
      <w:r w:rsidRPr="007F5F17">
        <w:rPr>
          <w:rFonts w:asciiTheme="minorHAnsi" w:hAnsiTheme="minorHAnsi" w:cstheme="minorHAnsi"/>
        </w:rPr>
        <w:t xml:space="preserve"> controladoras, controladas ou coligadas, nos termos da Lei nº 6.404/1976, concorrendo entre si; </w:t>
      </w:r>
    </w:p>
    <w:p w14:paraId="18C69017"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3.3.3.6.</w:t>
      </w:r>
      <w:r w:rsidRPr="007F5F17">
        <w:rPr>
          <w:rFonts w:asciiTheme="minorHAnsi" w:eastAsia="Arial" w:hAnsiTheme="minorHAnsi" w:cstheme="minorHAnsi"/>
        </w:rPr>
        <w:t xml:space="preserve"> </w:t>
      </w:r>
      <w:proofErr w:type="gramStart"/>
      <w:r w:rsidRPr="007F5F17">
        <w:rPr>
          <w:rFonts w:asciiTheme="minorHAnsi" w:hAnsiTheme="minorHAnsi" w:cstheme="minorHAnsi"/>
        </w:rPr>
        <w:t>pessoa</w:t>
      </w:r>
      <w:proofErr w:type="gramEnd"/>
      <w:r w:rsidRPr="007F5F17">
        <w:rPr>
          <w:rFonts w:asciiTheme="minorHAnsi" w:hAnsiTheme="minorHAnsi" w:cstheme="minorHAnsi"/>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w:t>
      </w:r>
    </w:p>
    <w:p w14:paraId="14927310" w14:textId="5969B1D0"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3.3.3.7.</w:t>
      </w:r>
      <w:r w:rsidRPr="007F5F17">
        <w:rPr>
          <w:rFonts w:asciiTheme="minorHAnsi" w:eastAsia="Arial" w:hAnsiTheme="minorHAnsi" w:cstheme="minorHAnsi"/>
        </w:rPr>
        <w:t xml:space="preserve"> </w:t>
      </w:r>
      <w:r w:rsidRPr="007F5F17">
        <w:rPr>
          <w:rFonts w:asciiTheme="minorHAnsi" w:hAnsiTheme="minorHAnsi" w:cstheme="minorHAnsi"/>
        </w:rPr>
        <w:t xml:space="preserve">Equiparam-se aos autores do </w:t>
      </w:r>
      <w:r w:rsidR="00EF65C1" w:rsidRPr="007F5F17">
        <w:rPr>
          <w:rFonts w:asciiTheme="minorHAnsi" w:hAnsiTheme="minorHAnsi" w:cstheme="minorHAnsi"/>
        </w:rPr>
        <w:t>serviço</w:t>
      </w:r>
      <w:r w:rsidRPr="007F5F17">
        <w:rPr>
          <w:rFonts w:asciiTheme="minorHAnsi" w:hAnsiTheme="minorHAnsi" w:cstheme="minorHAnsi"/>
        </w:rPr>
        <w:t xml:space="preserve"> as empresas integrantes do mesmo grupo econômico; </w:t>
      </w:r>
    </w:p>
    <w:p w14:paraId="5154E2D6"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3.3.3.8.</w:t>
      </w:r>
      <w:r w:rsidRPr="007F5F17">
        <w:rPr>
          <w:rFonts w:asciiTheme="minorHAnsi" w:eastAsia="Arial" w:hAnsiTheme="minorHAnsi" w:cstheme="minorHAnsi"/>
        </w:rPr>
        <w:t xml:space="preserve"> </w:t>
      </w:r>
      <w:r w:rsidRPr="007F5F17">
        <w:rPr>
          <w:rFonts w:asciiTheme="minorHAnsi" w:hAnsiTheme="minorHAnsi" w:cstheme="minorHAnsi"/>
        </w:rPr>
        <w:t xml:space="preserve">Aplica-se o disposto no item 3.3.3.3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408F0428"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3.3.4.</w:t>
      </w:r>
      <w:r w:rsidRPr="007F5F17">
        <w:rPr>
          <w:rFonts w:asciiTheme="minorHAnsi" w:eastAsia="Arial" w:hAnsiTheme="minorHAnsi" w:cstheme="minorHAnsi"/>
        </w:rPr>
        <w:t xml:space="preserve"> </w:t>
      </w:r>
      <w:r w:rsidRPr="007F5F17">
        <w:rPr>
          <w:rFonts w:asciiTheme="minorHAnsi" w:hAnsiTheme="minorHAnsi" w:cstheme="minorHAnsi"/>
        </w:rPr>
        <w:t xml:space="preserve">Organizações da Sociedade Civil de Interesse Público - OSCIP, atuando nessa condição (Acórdão nº 746/2014-TCU-Plenário); e </w:t>
      </w:r>
    </w:p>
    <w:p w14:paraId="499F5942" w14:textId="070CB999" w:rsidR="00FE3CD3" w:rsidRPr="007F5F17" w:rsidRDefault="00FE3CD3" w:rsidP="007F5F17">
      <w:pPr>
        <w:tabs>
          <w:tab w:val="left" w:pos="284"/>
          <w:tab w:val="center" w:pos="968"/>
          <w:tab w:val="center" w:pos="2666"/>
        </w:tabs>
        <w:ind w:left="-5"/>
        <w:jc w:val="both"/>
        <w:rPr>
          <w:rFonts w:asciiTheme="minorHAnsi" w:hAnsiTheme="minorHAnsi" w:cstheme="minorHAnsi"/>
        </w:rPr>
      </w:pPr>
      <w:r w:rsidRPr="007F5F17">
        <w:rPr>
          <w:rFonts w:asciiTheme="minorHAnsi" w:hAnsiTheme="minorHAnsi" w:cstheme="minorHAnsi"/>
        </w:rPr>
        <w:t>3.3.5.</w:t>
      </w:r>
      <w:r w:rsidRPr="007F5F17">
        <w:rPr>
          <w:rFonts w:asciiTheme="minorHAnsi" w:eastAsia="Arial" w:hAnsiTheme="minorHAnsi" w:cstheme="minorHAnsi"/>
        </w:rPr>
        <w:t xml:space="preserve"> </w:t>
      </w:r>
      <w:r w:rsidRPr="007F5F17">
        <w:rPr>
          <w:rFonts w:asciiTheme="minorHAnsi" w:eastAsia="Arial" w:hAnsiTheme="minorHAnsi" w:cstheme="minorHAnsi"/>
        </w:rPr>
        <w:tab/>
      </w:r>
      <w:r w:rsidRPr="007F5F17">
        <w:rPr>
          <w:rFonts w:asciiTheme="minorHAnsi" w:hAnsiTheme="minorHAnsi" w:cstheme="minorHAnsi"/>
        </w:rPr>
        <w:t xml:space="preserve">Sociedades cooperativas. </w:t>
      </w:r>
    </w:p>
    <w:p w14:paraId="013013F2" w14:textId="6D52697D" w:rsidR="00FE3CD3" w:rsidRPr="007F5F17" w:rsidRDefault="00FE3CD3" w:rsidP="007F5F17">
      <w:pPr>
        <w:tabs>
          <w:tab w:val="left" w:pos="284"/>
          <w:tab w:val="center" w:pos="968"/>
          <w:tab w:val="center" w:pos="5105"/>
        </w:tabs>
        <w:ind w:left="-5"/>
        <w:jc w:val="both"/>
        <w:rPr>
          <w:rFonts w:asciiTheme="minorHAnsi" w:hAnsiTheme="minorHAnsi" w:cstheme="minorHAnsi"/>
        </w:rPr>
      </w:pPr>
      <w:r w:rsidRPr="007F5F17">
        <w:rPr>
          <w:rFonts w:asciiTheme="minorHAnsi" w:hAnsiTheme="minorHAnsi" w:cstheme="minorHAnsi"/>
        </w:rPr>
        <w:t>3.3.6.</w:t>
      </w:r>
      <w:r w:rsidRPr="007F5F17">
        <w:rPr>
          <w:rFonts w:asciiTheme="minorHAnsi" w:eastAsia="Arial" w:hAnsiTheme="minorHAnsi" w:cstheme="minorHAnsi"/>
        </w:rPr>
        <w:t xml:space="preserve"> </w:t>
      </w:r>
      <w:r w:rsidRPr="007F5F17">
        <w:rPr>
          <w:rFonts w:asciiTheme="minorHAnsi" w:eastAsia="Arial" w:hAnsiTheme="minorHAnsi" w:cstheme="minorHAnsi"/>
        </w:rPr>
        <w:tab/>
      </w:r>
      <w:r w:rsidRPr="007F5F17">
        <w:rPr>
          <w:rFonts w:asciiTheme="minorHAnsi" w:hAnsiTheme="minorHAnsi" w:cstheme="minorHAnsi"/>
        </w:rPr>
        <w:t xml:space="preserve">Que estejam reunidas em consórcio, qualquer que seja sua forma de constituição; </w:t>
      </w:r>
    </w:p>
    <w:p w14:paraId="0DA5DD9E" w14:textId="77777777" w:rsidR="00672D87" w:rsidRPr="007F5F17" w:rsidRDefault="00672D87" w:rsidP="007F5F17">
      <w:pPr>
        <w:tabs>
          <w:tab w:val="left" w:pos="284"/>
          <w:tab w:val="center" w:pos="968"/>
          <w:tab w:val="center" w:pos="5105"/>
        </w:tabs>
        <w:ind w:left="-5"/>
        <w:jc w:val="both"/>
        <w:rPr>
          <w:rFonts w:asciiTheme="minorHAnsi" w:hAnsiTheme="minorHAnsi" w:cstheme="minorHAnsi"/>
        </w:rPr>
      </w:pPr>
    </w:p>
    <w:p w14:paraId="6A8CA039" w14:textId="4BA36F88" w:rsidR="00FE3CD3" w:rsidRPr="007F5F17" w:rsidRDefault="00FE3CD3" w:rsidP="007F5F17">
      <w:pPr>
        <w:pStyle w:val="Ttulo1"/>
        <w:tabs>
          <w:tab w:val="left" w:pos="284"/>
        </w:tabs>
        <w:ind w:left="-5"/>
        <w:rPr>
          <w:rFonts w:asciiTheme="minorHAnsi" w:hAnsiTheme="minorHAnsi" w:cstheme="minorHAnsi"/>
          <w:szCs w:val="24"/>
        </w:rPr>
      </w:pPr>
      <w:r w:rsidRPr="007F5F17">
        <w:rPr>
          <w:rFonts w:asciiTheme="minorHAnsi" w:hAnsiTheme="minorHAnsi" w:cstheme="minorHAnsi"/>
          <w:szCs w:val="24"/>
        </w:rPr>
        <w:t>4.</w:t>
      </w:r>
      <w:r w:rsidRPr="007F5F17">
        <w:rPr>
          <w:rFonts w:asciiTheme="minorHAnsi" w:eastAsia="Arial" w:hAnsiTheme="minorHAnsi" w:cstheme="minorHAnsi"/>
          <w:szCs w:val="24"/>
        </w:rPr>
        <w:t xml:space="preserve"> </w:t>
      </w:r>
      <w:r w:rsidRPr="007F5F17">
        <w:rPr>
          <w:rFonts w:asciiTheme="minorHAnsi" w:hAnsiTheme="minorHAnsi" w:cstheme="minorHAnsi"/>
          <w:szCs w:val="24"/>
        </w:rPr>
        <w:t xml:space="preserve">ACESSO AO SISTEMA ELETRÔNICO DE COMPRAS </w:t>
      </w:r>
    </w:p>
    <w:p w14:paraId="57FA882D" w14:textId="77777777" w:rsidR="00F0573B" w:rsidRPr="007F5F17" w:rsidRDefault="00F0573B" w:rsidP="007F5F17">
      <w:pPr>
        <w:rPr>
          <w:rFonts w:asciiTheme="minorHAnsi" w:hAnsiTheme="minorHAnsi" w:cstheme="minorHAnsi"/>
        </w:rPr>
      </w:pPr>
    </w:p>
    <w:p w14:paraId="2FEB9D0D" w14:textId="49C2CF5E"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4.1.</w:t>
      </w:r>
      <w:r w:rsidRPr="007F5F17">
        <w:rPr>
          <w:rFonts w:asciiTheme="minorHAnsi" w:eastAsia="Arial" w:hAnsiTheme="minorHAnsi" w:cstheme="minorHAnsi"/>
        </w:rPr>
        <w:t xml:space="preserve"> </w:t>
      </w:r>
      <w:r w:rsidRPr="007F5F17">
        <w:rPr>
          <w:rFonts w:asciiTheme="minorHAnsi" w:hAnsiTheme="minorHAnsi" w:cstheme="minorHAnsi"/>
        </w:rPr>
        <w:t xml:space="preserve">A participação na presente dispensa eletrônica se dará mediante Sistema de Dispensa Eletrônica integrante </w:t>
      </w:r>
      <w:r w:rsidR="0017690D" w:rsidRPr="007F5F17">
        <w:rPr>
          <w:rFonts w:asciiTheme="minorHAnsi" w:hAnsiTheme="minorHAnsi" w:cstheme="minorHAnsi"/>
        </w:rPr>
        <w:t xml:space="preserve">Portal de Licitações </w:t>
      </w:r>
      <w:r w:rsidR="00B33472" w:rsidRPr="007F5F17">
        <w:rPr>
          <w:rFonts w:asciiTheme="minorHAnsi" w:hAnsiTheme="minorHAnsi" w:cstheme="minorHAnsi"/>
        </w:rPr>
        <w:t>BLL COMPRAS</w:t>
      </w:r>
      <w:r w:rsidRPr="007F5F17">
        <w:rPr>
          <w:rFonts w:asciiTheme="minorHAnsi" w:hAnsiTheme="minorHAnsi" w:cstheme="minorHAnsi"/>
        </w:rPr>
        <w:t xml:space="preserve">, disponível no endereço eletrônico </w:t>
      </w:r>
      <w:hyperlink r:id="rId10" w:history="1">
        <w:r w:rsidR="00B33472" w:rsidRPr="007F5F17">
          <w:rPr>
            <w:rStyle w:val="Hyperlink"/>
            <w:rFonts w:asciiTheme="minorHAnsi" w:hAnsiTheme="minorHAnsi" w:cstheme="minorHAnsi"/>
          </w:rPr>
          <w:t xml:space="preserve">https://bll.org.br/ </w:t>
        </w:r>
      </w:hyperlink>
      <w:r w:rsidR="0017690D" w:rsidRPr="007F5F17">
        <w:rPr>
          <w:rFonts w:asciiTheme="minorHAnsi" w:hAnsiTheme="minorHAnsi" w:cstheme="minorHAnsi"/>
        </w:rPr>
        <w:t xml:space="preserve"> </w:t>
      </w:r>
    </w:p>
    <w:p w14:paraId="7CF4B63D" w14:textId="36C20608"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4.2.</w:t>
      </w:r>
      <w:r w:rsidRPr="007F5F17">
        <w:rPr>
          <w:rFonts w:asciiTheme="minorHAnsi" w:eastAsia="Arial" w:hAnsiTheme="minorHAnsi" w:cstheme="minorHAnsi"/>
        </w:rPr>
        <w:t xml:space="preserve"> </w:t>
      </w:r>
      <w:r w:rsidRPr="007F5F17">
        <w:rPr>
          <w:rFonts w:asciiTheme="minorHAnsi" w:hAnsiTheme="minorHAnsi" w:cstheme="minorHAnsi"/>
        </w:rPr>
        <w:t xml:space="preserve">Os fornecedores deverão atender aos procedimentos previstos no Manual do Sistema de Dispensa Eletrônica, disponível no Portal de Compras </w:t>
      </w:r>
      <w:hyperlink r:id="rId11" w:history="1">
        <w:r w:rsidR="00B33472" w:rsidRPr="007F5F17">
          <w:rPr>
            <w:rStyle w:val="Hyperlink"/>
            <w:rFonts w:asciiTheme="minorHAnsi" w:hAnsiTheme="minorHAnsi" w:cstheme="minorHAnsi"/>
          </w:rPr>
          <w:t xml:space="preserve">https://bll.org.br/ </w:t>
        </w:r>
      </w:hyperlink>
      <w:r w:rsidRPr="007F5F17">
        <w:rPr>
          <w:rFonts w:asciiTheme="minorHAnsi" w:hAnsiTheme="minorHAnsi" w:cstheme="minorHAnsi"/>
        </w:rPr>
        <w:t xml:space="preserve">, para acesso ao sistema e operacionalização. </w:t>
      </w:r>
    </w:p>
    <w:p w14:paraId="53003D0B"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4.3.</w:t>
      </w:r>
      <w:r w:rsidRPr="007F5F17">
        <w:rPr>
          <w:rFonts w:asciiTheme="minorHAnsi" w:eastAsia="Arial" w:hAnsiTheme="minorHAnsi" w:cstheme="minorHAnsi"/>
        </w:rPr>
        <w:t xml:space="preserve"> </w:t>
      </w:r>
      <w:r w:rsidRPr="007F5F17">
        <w:rPr>
          <w:rFonts w:asciiTheme="minorHAnsi" w:hAnsiTheme="minorHAnsi" w:cstheme="minorHAnsi"/>
        </w:rPr>
        <w:t xml:space="preserve">O fornecedor é o responsável por qualquer transação efetuada diretamente ou por seu representante no Sistema de Dispensa Eletrônica, não cabendo ao provedor do Sistema ou ao órgão entidade do procedimento a responsabilidade por eventuais danos decorrentes de uso indevido da senha, ainda que por terceiros não autorizados. </w:t>
      </w:r>
    </w:p>
    <w:p w14:paraId="4B32A4A4"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4.4.</w:t>
      </w:r>
      <w:r w:rsidRPr="007F5F17">
        <w:rPr>
          <w:rFonts w:asciiTheme="minorHAnsi" w:eastAsia="Arial" w:hAnsiTheme="minorHAnsi" w:cstheme="minorHAnsi"/>
        </w:rPr>
        <w:t xml:space="preserve"> </w:t>
      </w:r>
      <w:r w:rsidRPr="007F5F17">
        <w:rPr>
          <w:rFonts w:asciiTheme="minorHAnsi" w:hAnsiTheme="minorHAnsi" w:cstheme="minorHAnsi"/>
        </w:rPr>
        <w:t xml:space="preserve">As dúvidas dos interessados, quanto ao acesso ao sistema eletrônico de compras, deverão ser sanadas juntamente ao administrador do portal de compras, pelos meios de comunicação ali informados. </w:t>
      </w:r>
    </w:p>
    <w:p w14:paraId="70E2F2A7"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 xml:space="preserve"> </w:t>
      </w:r>
    </w:p>
    <w:p w14:paraId="4D83F105" w14:textId="75B79578" w:rsidR="00FE3CD3" w:rsidRPr="007F5F17" w:rsidRDefault="00FE3CD3" w:rsidP="007F5F17">
      <w:pPr>
        <w:pStyle w:val="Ttulo1"/>
        <w:tabs>
          <w:tab w:val="left" w:pos="284"/>
        </w:tabs>
        <w:ind w:left="-5"/>
        <w:rPr>
          <w:rFonts w:asciiTheme="minorHAnsi" w:hAnsiTheme="minorHAnsi" w:cstheme="minorHAnsi"/>
          <w:szCs w:val="24"/>
        </w:rPr>
      </w:pPr>
      <w:r w:rsidRPr="007F5F17">
        <w:rPr>
          <w:rFonts w:asciiTheme="minorHAnsi" w:hAnsiTheme="minorHAnsi" w:cstheme="minorHAnsi"/>
          <w:szCs w:val="24"/>
        </w:rPr>
        <w:t>5.</w:t>
      </w:r>
      <w:r w:rsidRPr="007F5F17">
        <w:rPr>
          <w:rFonts w:asciiTheme="minorHAnsi" w:eastAsia="Arial" w:hAnsiTheme="minorHAnsi" w:cstheme="minorHAnsi"/>
          <w:szCs w:val="24"/>
        </w:rPr>
        <w:t xml:space="preserve"> </w:t>
      </w:r>
      <w:r w:rsidRPr="007F5F17">
        <w:rPr>
          <w:rFonts w:asciiTheme="minorHAnsi" w:hAnsiTheme="minorHAnsi" w:cstheme="minorHAnsi"/>
          <w:szCs w:val="24"/>
        </w:rPr>
        <w:t xml:space="preserve">APRESENTAÇÃO DA PROPOSTA INICIAL  </w:t>
      </w:r>
    </w:p>
    <w:p w14:paraId="1EEE08A5" w14:textId="77777777" w:rsidR="00F0573B" w:rsidRPr="007F5F17" w:rsidRDefault="00F0573B" w:rsidP="007F5F17">
      <w:pPr>
        <w:rPr>
          <w:rFonts w:asciiTheme="minorHAnsi" w:hAnsiTheme="minorHAnsi" w:cstheme="minorHAnsi"/>
        </w:rPr>
      </w:pPr>
    </w:p>
    <w:p w14:paraId="59C22C80" w14:textId="65E7505C"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5.1.</w:t>
      </w:r>
      <w:r w:rsidRPr="007F5F17">
        <w:rPr>
          <w:rFonts w:asciiTheme="minorHAnsi" w:eastAsia="Arial" w:hAnsiTheme="minorHAnsi" w:cstheme="minorHAnsi"/>
        </w:rPr>
        <w:t xml:space="preserve"> </w:t>
      </w:r>
      <w:r w:rsidRPr="007F5F17">
        <w:rPr>
          <w:rFonts w:asciiTheme="minorHAnsi" w:hAnsiTheme="minorHAnsi" w:cstheme="minorHAnsi"/>
        </w:rPr>
        <w:t xml:space="preserve">O ingresso do fornecedor na disputa da dispensa eletrônica se dará com o cadastramento de sua proposta inicial, na forma deste item, respeitando-se </w:t>
      </w:r>
      <w:proofErr w:type="gramStart"/>
      <w:r w:rsidRPr="007F5F17">
        <w:rPr>
          <w:rFonts w:asciiTheme="minorHAnsi" w:hAnsiTheme="minorHAnsi" w:cstheme="minorHAnsi"/>
        </w:rPr>
        <w:t>o(</w:t>
      </w:r>
      <w:proofErr w:type="gramEnd"/>
      <w:r w:rsidRPr="007F5F17">
        <w:rPr>
          <w:rFonts w:asciiTheme="minorHAnsi" w:hAnsiTheme="minorHAnsi" w:cstheme="minorHAnsi"/>
        </w:rPr>
        <w:t>s) limite(s) estabelecido(s) no item 1.</w:t>
      </w:r>
      <w:r w:rsidR="00FF6DB1" w:rsidRPr="007F5F17">
        <w:rPr>
          <w:rFonts w:asciiTheme="minorHAnsi" w:hAnsiTheme="minorHAnsi" w:cstheme="minorHAnsi"/>
        </w:rPr>
        <w:t>2</w:t>
      </w:r>
      <w:r w:rsidRPr="007F5F17">
        <w:rPr>
          <w:rFonts w:asciiTheme="minorHAnsi" w:hAnsiTheme="minorHAnsi" w:cstheme="minorHAnsi"/>
        </w:rPr>
        <w:t xml:space="preserve"> deste Aviso de Dispensa Eletrônica. </w:t>
      </w:r>
    </w:p>
    <w:p w14:paraId="0932029F"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5.2.</w:t>
      </w:r>
      <w:r w:rsidRPr="007F5F17">
        <w:rPr>
          <w:rFonts w:asciiTheme="minorHAnsi" w:eastAsia="Arial" w:hAnsiTheme="minorHAnsi" w:cstheme="minorHAnsi"/>
        </w:rPr>
        <w:t xml:space="preserve"> </w:t>
      </w:r>
      <w:r w:rsidRPr="007F5F17">
        <w:rPr>
          <w:rFonts w:asciiTheme="minorHAnsi" w:hAnsiTheme="minorHAnsi" w:cstheme="minorHAnsi"/>
        </w:rPr>
        <w:t xml:space="preserve">O fornecedor interessado, após a divulgação do aviso de contratação direta, encaminhará, exclusivamente por meio do Sistema de Dispensa Eletrônica, a proposta com a descrição do </w:t>
      </w:r>
      <w:r w:rsidRPr="007F5F17">
        <w:rPr>
          <w:rFonts w:asciiTheme="minorHAnsi" w:hAnsiTheme="minorHAnsi" w:cstheme="minorHAnsi"/>
        </w:rPr>
        <w:lastRenderedPageBreak/>
        <w:t xml:space="preserve">objeto ofertado, a marca do produto, quando for o caso, e o preço, até a data e o horário estabelecidos para abertura do procedimento. </w:t>
      </w:r>
    </w:p>
    <w:p w14:paraId="736514A2"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5.3.</w:t>
      </w:r>
      <w:r w:rsidRPr="007F5F17">
        <w:rPr>
          <w:rFonts w:asciiTheme="minorHAnsi" w:eastAsia="Arial" w:hAnsiTheme="minorHAnsi" w:cstheme="minorHAnsi"/>
        </w:rPr>
        <w:t xml:space="preserve"> </w:t>
      </w:r>
      <w:r w:rsidRPr="007F5F17">
        <w:rPr>
          <w:rFonts w:asciiTheme="minorHAnsi" w:hAnsiTheme="minorHAnsi" w:cstheme="minorHAnsi"/>
        </w:rPr>
        <w:t xml:space="preserve">Todas as especificações do objeto contidas na proposta, em especial o preço, vinculam a Contratada. </w:t>
      </w:r>
    </w:p>
    <w:p w14:paraId="07D5813F"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5.4.</w:t>
      </w:r>
      <w:r w:rsidRPr="007F5F17">
        <w:rPr>
          <w:rFonts w:asciiTheme="minorHAnsi" w:eastAsia="Arial" w:hAnsiTheme="minorHAnsi" w:cstheme="minorHAnsi"/>
        </w:rPr>
        <w:t xml:space="preserve"> </w:t>
      </w:r>
      <w:r w:rsidRPr="007F5F17">
        <w:rPr>
          <w:rFonts w:asciiTheme="minorHAnsi" w:hAnsiTheme="minorHAnsi" w:cstheme="minorHAnsi"/>
        </w:rPr>
        <w:t xml:space="preserve">Nos valores propostos estarão inclusos todos os custos operacionais, encargos previdenciários, trabalhistas, tributários, comerciais e quaisquer outros que incidam direta ou indiretamente na prestação dos serviços; </w:t>
      </w:r>
    </w:p>
    <w:p w14:paraId="24CBF1C8"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5.4.1.</w:t>
      </w:r>
      <w:r w:rsidRPr="007F5F17">
        <w:rPr>
          <w:rFonts w:asciiTheme="minorHAnsi" w:eastAsia="Arial" w:hAnsiTheme="minorHAnsi" w:cstheme="minorHAnsi"/>
        </w:rPr>
        <w:t xml:space="preserve"> </w:t>
      </w:r>
      <w:r w:rsidRPr="007F5F17">
        <w:rPr>
          <w:rFonts w:asciiTheme="minorHAnsi" w:hAnsiTheme="minorHAnsi" w:cstheme="minorHAnsi"/>
        </w:rPr>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3F07395B"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5.5.</w:t>
      </w:r>
      <w:r w:rsidRPr="007F5F17">
        <w:rPr>
          <w:rFonts w:asciiTheme="minorHAnsi" w:eastAsia="Arial" w:hAnsiTheme="minorHAnsi" w:cstheme="minorHAnsi"/>
        </w:rPr>
        <w:t xml:space="preserve"> </w:t>
      </w:r>
      <w:r w:rsidRPr="007F5F17">
        <w:rPr>
          <w:rFonts w:asciiTheme="minorHAnsi" w:hAnsiTheme="minorHAnsi" w:cstheme="minorHAnsi"/>
        </w:rPr>
        <w:t xml:space="preserve">Se o regime tributário da empresa implicar o recolhimento de tributos em percentuais variáveis, a cotação adequada será a que corresponde à média dos efetivos recolhimentos da empresa nos últimos doze meses.  </w:t>
      </w:r>
    </w:p>
    <w:p w14:paraId="13303EA3"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5.6.</w:t>
      </w:r>
      <w:r w:rsidRPr="007F5F17">
        <w:rPr>
          <w:rFonts w:asciiTheme="minorHAnsi" w:eastAsia="Arial" w:hAnsiTheme="minorHAnsi" w:cstheme="minorHAnsi"/>
        </w:rPr>
        <w:t xml:space="preserve"> </w:t>
      </w:r>
      <w:r w:rsidRPr="007F5F17">
        <w:rPr>
          <w:rFonts w:asciiTheme="minorHAnsi" w:hAnsiTheme="minorHAnsi" w:cstheme="minorHAnsi"/>
        </w:rPr>
        <w:t xml:space="preserve">Independentemente do percentual de tributo inserido na planilha, no pagamento serão retidos na fonte os percentuais estabelecidos na legislação vigente. </w:t>
      </w:r>
    </w:p>
    <w:p w14:paraId="3CDFC03E" w14:textId="1A592AA1"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5.7.</w:t>
      </w:r>
      <w:r w:rsidRPr="007F5F17">
        <w:rPr>
          <w:rFonts w:asciiTheme="minorHAnsi" w:eastAsia="Arial" w:hAnsiTheme="minorHAnsi" w:cstheme="minorHAnsi"/>
        </w:rPr>
        <w:t xml:space="preserve"> </w:t>
      </w:r>
      <w:r w:rsidRPr="007F5F17">
        <w:rPr>
          <w:rFonts w:asciiTheme="minorHAnsi" w:hAnsiTheme="minorHAnsi" w:cstheme="minorHAnsi"/>
        </w:rPr>
        <w:t xml:space="preserve">A apresentação das propostas implica obrigatoriedade do cumprimento das disposições nelas contidas, em conformidade com o que dispõe o Termo de Referência. </w:t>
      </w:r>
    </w:p>
    <w:p w14:paraId="6EDED9DF"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5.8.</w:t>
      </w:r>
      <w:r w:rsidRPr="007F5F17">
        <w:rPr>
          <w:rFonts w:asciiTheme="minorHAnsi" w:eastAsia="Arial" w:hAnsiTheme="minorHAnsi" w:cstheme="minorHAnsi"/>
        </w:rPr>
        <w:t xml:space="preserve"> </w:t>
      </w:r>
      <w:r w:rsidRPr="007F5F17">
        <w:rPr>
          <w:rFonts w:asciiTheme="minorHAnsi" w:hAnsiTheme="minorHAnsi" w:cstheme="minorHAnsi"/>
        </w:rPr>
        <w:t xml:space="preserve">Uma vez enviada a proposta no sistema, os fornecedores </w:t>
      </w:r>
      <w:r w:rsidRPr="007F5F17">
        <w:rPr>
          <w:rFonts w:asciiTheme="minorHAnsi" w:hAnsiTheme="minorHAnsi" w:cstheme="minorHAnsi"/>
          <w:b/>
        </w:rPr>
        <w:t>NÃO</w:t>
      </w:r>
      <w:r w:rsidRPr="007F5F17">
        <w:rPr>
          <w:rFonts w:asciiTheme="minorHAnsi" w:hAnsiTheme="minorHAnsi" w:cstheme="minorHAnsi"/>
        </w:rPr>
        <w:t xml:space="preserve"> poderão retirá-la, substituí-la ou modificá-la; </w:t>
      </w:r>
    </w:p>
    <w:p w14:paraId="590C7372" w14:textId="7B786102"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5.9.</w:t>
      </w:r>
      <w:r w:rsidRPr="007F5F17">
        <w:rPr>
          <w:rFonts w:asciiTheme="minorHAnsi" w:eastAsia="Arial" w:hAnsiTheme="minorHAnsi" w:cstheme="minorHAnsi"/>
        </w:rPr>
        <w:t xml:space="preserve"> </w:t>
      </w:r>
      <w:r w:rsidRPr="007F5F17">
        <w:rPr>
          <w:rFonts w:asciiTheme="minorHAnsi" w:hAnsiTheme="minorHAnsi" w:cstheme="minorHAnsi"/>
        </w:rPr>
        <w:t>No cadastramento da proposta inicial, o fornecedor deverá, também, assinalar “sim” ou “não”</w:t>
      </w:r>
      <w:r w:rsidR="00672D87" w:rsidRPr="007F5F17">
        <w:rPr>
          <w:rFonts w:asciiTheme="minorHAnsi" w:hAnsiTheme="minorHAnsi" w:cstheme="minorHAnsi"/>
        </w:rPr>
        <w:t>.</w:t>
      </w:r>
      <w:r w:rsidRPr="007F5F17">
        <w:rPr>
          <w:rFonts w:asciiTheme="minorHAnsi" w:hAnsiTheme="minorHAnsi" w:cstheme="minorHAnsi"/>
        </w:rPr>
        <w:t xml:space="preserve"> </w:t>
      </w:r>
    </w:p>
    <w:p w14:paraId="77F0BF9F" w14:textId="77777777" w:rsidR="00672D87" w:rsidRPr="007F5F17" w:rsidRDefault="00672D87" w:rsidP="007F5F17">
      <w:pPr>
        <w:tabs>
          <w:tab w:val="left" w:pos="284"/>
        </w:tabs>
        <w:ind w:left="-5"/>
        <w:jc w:val="both"/>
        <w:rPr>
          <w:rFonts w:asciiTheme="minorHAnsi" w:hAnsiTheme="minorHAnsi" w:cstheme="minorHAnsi"/>
          <w:b/>
          <w:u w:val="single"/>
        </w:rPr>
      </w:pPr>
    </w:p>
    <w:p w14:paraId="505F9ECD" w14:textId="1A937FC4" w:rsidR="00FE3CD3" w:rsidRPr="007F5F17" w:rsidRDefault="00FE3CD3" w:rsidP="007F5F17">
      <w:pPr>
        <w:tabs>
          <w:tab w:val="left" w:pos="284"/>
        </w:tabs>
        <w:ind w:left="-5"/>
        <w:jc w:val="both"/>
        <w:rPr>
          <w:rFonts w:asciiTheme="minorHAnsi" w:hAnsiTheme="minorHAnsi" w:cstheme="minorHAnsi"/>
          <w:b/>
        </w:rPr>
      </w:pPr>
      <w:r w:rsidRPr="007F5F17">
        <w:rPr>
          <w:rFonts w:asciiTheme="minorHAnsi" w:hAnsiTheme="minorHAnsi" w:cstheme="minorHAnsi"/>
          <w:b/>
        </w:rPr>
        <w:t>6.</w:t>
      </w:r>
      <w:r w:rsidRPr="007F5F17">
        <w:rPr>
          <w:rFonts w:asciiTheme="minorHAnsi" w:eastAsia="Arial" w:hAnsiTheme="minorHAnsi" w:cstheme="minorHAnsi"/>
          <w:b/>
        </w:rPr>
        <w:t xml:space="preserve"> </w:t>
      </w:r>
      <w:r w:rsidRPr="007F5F17">
        <w:rPr>
          <w:rFonts w:asciiTheme="minorHAnsi" w:hAnsiTheme="minorHAnsi" w:cstheme="minorHAnsi"/>
          <w:b/>
        </w:rPr>
        <w:t xml:space="preserve">FASE DE LANCES </w:t>
      </w:r>
    </w:p>
    <w:p w14:paraId="27993C0D" w14:textId="77777777" w:rsidR="00F0573B" w:rsidRPr="007F5F17" w:rsidRDefault="00F0573B" w:rsidP="007F5F17">
      <w:pPr>
        <w:tabs>
          <w:tab w:val="left" w:pos="284"/>
        </w:tabs>
        <w:ind w:left="-5"/>
        <w:jc w:val="both"/>
        <w:rPr>
          <w:rFonts w:asciiTheme="minorHAnsi" w:hAnsiTheme="minorHAnsi" w:cstheme="minorHAnsi"/>
          <w:b/>
        </w:rPr>
      </w:pPr>
    </w:p>
    <w:p w14:paraId="7F5BF6A9" w14:textId="23298CA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6.1.</w:t>
      </w:r>
      <w:r w:rsidRPr="007F5F17">
        <w:rPr>
          <w:rFonts w:asciiTheme="minorHAnsi" w:eastAsia="Arial" w:hAnsiTheme="minorHAnsi" w:cstheme="minorHAnsi"/>
        </w:rPr>
        <w:t xml:space="preserve"> </w:t>
      </w:r>
      <w:r w:rsidRPr="007F5F17">
        <w:rPr>
          <w:rFonts w:asciiTheme="minorHAnsi" w:hAnsiTheme="minorHAnsi" w:cstheme="minorHAnsi"/>
        </w:rPr>
        <w:t>A partir da data</w:t>
      </w:r>
      <w:r w:rsidR="00282922" w:rsidRPr="007F5F17">
        <w:rPr>
          <w:rFonts w:asciiTheme="minorHAnsi" w:hAnsiTheme="minorHAnsi" w:cstheme="minorHAnsi"/>
        </w:rPr>
        <w:t xml:space="preserve"> e hora</w:t>
      </w:r>
      <w:r w:rsidRPr="007F5F17">
        <w:rPr>
          <w:rFonts w:asciiTheme="minorHAnsi" w:hAnsiTheme="minorHAnsi" w:cstheme="minorHAnsi"/>
        </w:rPr>
        <w:t xml:space="preserve"> estabelecida neste Aviso de Contratação Direta, a sessão pública será automaticamente aberta pelo sistema para o envio de lances públicos e sucessivos, exclusivamente por meio do sistema eletrônico, sendo encerrado no horário de finalização de lances também já previsto neste aviso. </w:t>
      </w:r>
    </w:p>
    <w:p w14:paraId="0612A995"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6.2.</w:t>
      </w:r>
      <w:r w:rsidRPr="007F5F17">
        <w:rPr>
          <w:rFonts w:asciiTheme="minorHAnsi" w:eastAsia="Arial" w:hAnsiTheme="minorHAnsi" w:cstheme="minorHAnsi"/>
        </w:rPr>
        <w:t xml:space="preserve"> </w:t>
      </w:r>
      <w:r w:rsidRPr="007F5F17">
        <w:rPr>
          <w:rFonts w:asciiTheme="minorHAnsi" w:hAnsiTheme="minorHAnsi" w:cstheme="minorHAnsi"/>
        </w:rPr>
        <w:t xml:space="preserve">Iniciada a etapa competitiva, os fornecedores deverão encaminhar lances exclusivamente por meio de sistema eletrônico, sendo imediatamente informados do seu recebimento e do valor consignado no registro.  </w:t>
      </w:r>
    </w:p>
    <w:p w14:paraId="15007A18" w14:textId="05D5EC83"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6.2.1.</w:t>
      </w:r>
      <w:r w:rsidRPr="007F5F17">
        <w:rPr>
          <w:rFonts w:asciiTheme="minorHAnsi" w:eastAsia="Arial" w:hAnsiTheme="minorHAnsi" w:cstheme="minorHAnsi"/>
        </w:rPr>
        <w:t xml:space="preserve"> </w:t>
      </w:r>
      <w:r w:rsidRPr="007F5F17">
        <w:rPr>
          <w:rFonts w:asciiTheme="minorHAnsi" w:hAnsiTheme="minorHAnsi" w:cstheme="minorHAnsi"/>
        </w:rPr>
        <w:t xml:space="preserve">O lance deverá ser ofertado pelo valor total do </w:t>
      </w:r>
      <w:r w:rsidR="00D3464B" w:rsidRPr="007F5F17">
        <w:rPr>
          <w:rFonts w:asciiTheme="minorHAnsi" w:hAnsiTheme="minorHAnsi" w:cstheme="minorHAnsi"/>
        </w:rPr>
        <w:t>item</w:t>
      </w:r>
      <w:r w:rsidRPr="007F5F17">
        <w:rPr>
          <w:rFonts w:asciiTheme="minorHAnsi" w:hAnsiTheme="minorHAnsi" w:cstheme="minorHAnsi"/>
        </w:rPr>
        <w:t xml:space="preserve">. </w:t>
      </w:r>
    </w:p>
    <w:p w14:paraId="4E58B0B4"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6.3.</w:t>
      </w:r>
      <w:r w:rsidRPr="007F5F17">
        <w:rPr>
          <w:rFonts w:asciiTheme="minorHAnsi" w:eastAsia="Arial" w:hAnsiTheme="minorHAnsi" w:cstheme="minorHAnsi"/>
        </w:rPr>
        <w:t xml:space="preserve"> </w:t>
      </w:r>
      <w:r w:rsidRPr="007F5F17">
        <w:rPr>
          <w:rFonts w:asciiTheme="minorHAnsi" w:hAnsiTheme="minorHAnsi" w:cstheme="minorHAnsi"/>
        </w:rPr>
        <w:t xml:space="preserve">O fornecedor somente poderá oferecer valor inferior ou maior percentual de desconto em relação ao último lance por ele ofertado e registrado pelo sistema. </w:t>
      </w:r>
    </w:p>
    <w:p w14:paraId="3B7FB5E5"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6.3.1.</w:t>
      </w:r>
      <w:r w:rsidRPr="007F5F17">
        <w:rPr>
          <w:rFonts w:asciiTheme="minorHAnsi" w:eastAsia="Arial" w:hAnsiTheme="minorHAnsi" w:cstheme="minorHAnsi"/>
        </w:rPr>
        <w:t xml:space="preserve"> </w:t>
      </w:r>
      <w:r w:rsidRPr="007F5F17">
        <w:rPr>
          <w:rFonts w:asciiTheme="minorHAnsi" w:hAnsiTheme="minorHAnsi" w:cstheme="minorHAnsi"/>
        </w:rPr>
        <w:t xml:space="preserve">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 </w:t>
      </w:r>
    </w:p>
    <w:p w14:paraId="0356C4AA"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6.4.</w:t>
      </w:r>
      <w:r w:rsidRPr="007F5F17">
        <w:rPr>
          <w:rFonts w:asciiTheme="minorHAnsi" w:eastAsia="Arial" w:hAnsiTheme="minorHAnsi" w:cstheme="minorHAnsi"/>
        </w:rPr>
        <w:t xml:space="preserve"> </w:t>
      </w:r>
      <w:r w:rsidRPr="007F5F17">
        <w:rPr>
          <w:rFonts w:asciiTheme="minorHAnsi" w:hAnsiTheme="minorHAnsi" w:cstheme="minorHAnsi"/>
        </w:rPr>
        <w:t xml:space="preserve">Havendo lances iguais ao menor já ofertado, prevalecerá aquele que for recebido e registrado primeiro no sistema. </w:t>
      </w:r>
    </w:p>
    <w:p w14:paraId="32C35FA9" w14:textId="3875FC38" w:rsidR="00FE3CD3" w:rsidRPr="007F5F17" w:rsidRDefault="00FE3CD3" w:rsidP="007F5F17">
      <w:pPr>
        <w:tabs>
          <w:tab w:val="left" w:pos="284"/>
          <w:tab w:val="center" w:pos="526"/>
          <w:tab w:val="center" w:pos="4549"/>
        </w:tabs>
        <w:ind w:left="-5"/>
        <w:jc w:val="both"/>
        <w:rPr>
          <w:rFonts w:asciiTheme="minorHAnsi" w:hAnsiTheme="minorHAnsi" w:cstheme="minorHAnsi"/>
        </w:rPr>
      </w:pPr>
      <w:r w:rsidRPr="007F5F17">
        <w:rPr>
          <w:rFonts w:asciiTheme="minorHAnsi" w:hAnsiTheme="minorHAnsi" w:cstheme="minorHAnsi"/>
        </w:rPr>
        <w:t>6.5.</w:t>
      </w:r>
      <w:r w:rsidRPr="007F5F17">
        <w:rPr>
          <w:rFonts w:asciiTheme="minorHAnsi" w:eastAsia="Arial" w:hAnsiTheme="minorHAnsi" w:cstheme="minorHAnsi"/>
        </w:rPr>
        <w:t xml:space="preserve"> </w:t>
      </w:r>
      <w:r w:rsidRPr="007F5F17">
        <w:rPr>
          <w:rFonts w:asciiTheme="minorHAnsi" w:eastAsia="Arial" w:hAnsiTheme="minorHAnsi" w:cstheme="minorHAnsi"/>
        </w:rPr>
        <w:tab/>
      </w:r>
      <w:r w:rsidRPr="007F5F17">
        <w:rPr>
          <w:rFonts w:asciiTheme="minorHAnsi" w:hAnsiTheme="minorHAnsi" w:cstheme="minorHAnsi"/>
        </w:rPr>
        <w:t xml:space="preserve">Caso o fornecedor não apresente lances, concorrerá com o valor de sua proposta. </w:t>
      </w:r>
    </w:p>
    <w:p w14:paraId="0C39AF30"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6.6.</w:t>
      </w:r>
      <w:r w:rsidRPr="007F5F17">
        <w:rPr>
          <w:rFonts w:asciiTheme="minorHAnsi" w:eastAsia="Arial" w:hAnsiTheme="minorHAnsi" w:cstheme="minorHAnsi"/>
        </w:rPr>
        <w:t xml:space="preserve"> </w:t>
      </w:r>
      <w:r w:rsidRPr="007F5F17">
        <w:rPr>
          <w:rFonts w:asciiTheme="minorHAnsi" w:hAnsiTheme="minorHAnsi" w:cstheme="minorHAnsi"/>
        </w:rPr>
        <w:t xml:space="preserve">Durante o procedimento, os fornecedores serão informados, em tempo real, do valor do menor lance registrado, vedada a identificação do fornecedor. </w:t>
      </w:r>
    </w:p>
    <w:p w14:paraId="1C028148"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lastRenderedPageBreak/>
        <w:t>6.7.</w:t>
      </w:r>
      <w:r w:rsidRPr="007F5F17">
        <w:rPr>
          <w:rFonts w:asciiTheme="minorHAnsi" w:eastAsia="Arial" w:hAnsiTheme="minorHAnsi" w:cstheme="minorHAnsi"/>
        </w:rPr>
        <w:t xml:space="preserve"> </w:t>
      </w:r>
      <w:r w:rsidRPr="007F5F17">
        <w:rPr>
          <w:rFonts w:asciiTheme="minorHAnsi" w:hAnsiTheme="minorHAnsi" w:cstheme="minorHAnsi"/>
        </w:rPr>
        <w:t xml:space="preserve">Imediatamente após o término do prazo estabelecido para a fase de lances, haverá o seu encerramento, com o ordenamento e divulgação dos lances, pelo sistema, em ordem crescente de classificação. </w:t>
      </w:r>
    </w:p>
    <w:p w14:paraId="27266D84"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6.7.1.</w:t>
      </w:r>
      <w:r w:rsidRPr="007F5F17">
        <w:rPr>
          <w:rFonts w:asciiTheme="minorHAnsi" w:eastAsia="Arial" w:hAnsiTheme="minorHAnsi" w:cstheme="minorHAnsi"/>
        </w:rPr>
        <w:t xml:space="preserve"> </w:t>
      </w:r>
      <w:r w:rsidRPr="007F5F17">
        <w:rPr>
          <w:rFonts w:asciiTheme="minorHAnsi" w:hAnsiTheme="minorHAnsi" w:cstheme="minorHAnsi"/>
        </w:rPr>
        <w:t xml:space="preserve">O encerramento da fase de lances ocorrerá de forma automática pontualmente no horário indicado, sem qualquer possibilidade de prorrogação e não havendo tempo aleatório ou mecanismo similar. </w:t>
      </w:r>
    </w:p>
    <w:p w14:paraId="084429F0"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 xml:space="preserve"> </w:t>
      </w:r>
    </w:p>
    <w:p w14:paraId="3A098C84" w14:textId="1575B804" w:rsidR="00FE3CD3" w:rsidRPr="007F5F17" w:rsidRDefault="00FE3CD3" w:rsidP="007F5F17">
      <w:pPr>
        <w:pStyle w:val="Ttulo1"/>
        <w:tabs>
          <w:tab w:val="left" w:pos="284"/>
        </w:tabs>
        <w:ind w:left="-5"/>
        <w:rPr>
          <w:rFonts w:asciiTheme="minorHAnsi" w:hAnsiTheme="minorHAnsi" w:cstheme="minorHAnsi"/>
          <w:szCs w:val="24"/>
        </w:rPr>
      </w:pPr>
      <w:r w:rsidRPr="007F5F17">
        <w:rPr>
          <w:rFonts w:asciiTheme="minorHAnsi" w:hAnsiTheme="minorHAnsi" w:cstheme="minorHAnsi"/>
          <w:szCs w:val="24"/>
        </w:rPr>
        <w:t>7.</w:t>
      </w:r>
      <w:r w:rsidRPr="007F5F17">
        <w:rPr>
          <w:rFonts w:asciiTheme="minorHAnsi" w:eastAsia="Arial" w:hAnsiTheme="minorHAnsi" w:cstheme="minorHAnsi"/>
          <w:szCs w:val="24"/>
        </w:rPr>
        <w:t xml:space="preserve"> </w:t>
      </w:r>
      <w:r w:rsidRPr="007F5F17">
        <w:rPr>
          <w:rFonts w:asciiTheme="minorHAnsi" w:hAnsiTheme="minorHAnsi" w:cstheme="minorHAnsi"/>
          <w:szCs w:val="24"/>
        </w:rPr>
        <w:t xml:space="preserve">JULGAMENTO DAS PROPOSTAS DE PREÇOS </w:t>
      </w:r>
    </w:p>
    <w:p w14:paraId="60212F32" w14:textId="77777777" w:rsidR="00F0573B" w:rsidRPr="007F5F17" w:rsidRDefault="00F0573B" w:rsidP="007F5F17">
      <w:pPr>
        <w:rPr>
          <w:rFonts w:asciiTheme="minorHAnsi" w:hAnsiTheme="minorHAnsi" w:cstheme="minorHAnsi"/>
        </w:rPr>
      </w:pPr>
    </w:p>
    <w:p w14:paraId="1B6083DD" w14:textId="77777777" w:rsidR="00FE3CD3" w:rsidRPr="007F5F17" w:rsidRDefault="00FE3CD3" w:rsidP="007F5F17">
      <w:pPr>
        <w:tabs>
          <w:tab w:val="left" w:pos="284"/>
          <w:tab w:val="left" w:pos="567"/>
        </w:tabs>
        <w:ind w:left="-5"/>
        <w:jc w:val="both"/>
        <w:rPr>
          <w:rFonts w:asciiTheme="minorHAnsi" w:hAnsiTheme="minorHAnsi" w:cstheme="minorHAnsi"/>
        </w:rPr>
      </w:pPr>
      <w:r w:rsidRPr="007F5F17">
        <w:rPr>
          <w:rFonts w:asciiTheme="minorHAnsi" w:hAnsiTheme="minorHAnsi" w:cstheme="minorHAnsi"/>
        </w:rPr>
        <w:t>7.1.</w:t>
      </w:r>
      <w:r w:rsidRPr="007F5F17">
        <w:rPr>
          <w:rFonts w:asciiTheme="minorHAnsi" w:eastAsia="Arial" w:hAnsiTheme="minorHAnsi" w:cstheme="minorHAnsi"/>
        </w:rPr>
        <w:t xml:space="preserve"> </w:t>
      </w:r>
      <w:r w:rsidRPr="007F5F17">
        <w:rPr>
          <w:rFonts w:asciiTheme="minorHAnsi" w:eastAsia="Arial" w:hAnsiTheme="minorHAnsi" w:cstheme="minorHAnsi"/>
        </w:rPr>
        <w:tab/>
      </w:r>
      <w:r w:rsidRPr="007F5F17">
        <w:rPr>
          <w:rFonts w:asciiTheme="minorHAnsi" w:hAnsiTheme="minorHAnsi" w:cstheme="minorHAnsi"/>
        </w:rPr>
        <w:t xml:space="preserve">Encerrada a fase de lances, será verificada a conformidade da proposta classificada em primeiro lugar quanto à adequação do objeto e à compatibilidade do preço em relação ao estipulado para a contratação. </w:t>
      </w:r>
    </w:p>
    <w:p w14:paraId="60AF7BF1" w14:textId="77777777" w:rsidR="00FE3CD3" w:rsidRPr="007F5F17" w:rsidRDefault="00FE3CD3" w:rsidP="007F5F17">
      <w:pPr>
        <w:tabs>
          <w:tab w:val="left" w:pos="284"/>
          <w:tab w:val="left" w:pos="567"/>
        </w:tabs>
        <w:ind w:left="-5"/>
        <w:jc w:val="both"/>
        <w:rPr>
          <w:rFonts w:asciiTheme="minorHAnsi" w:hAnsiTheme="minorHAnsi" w:cstheme="minorHAnsi"/>
        </w:rPr>
      </w:pPr>
      <w:r w:rsidRPr="007F5F17">
        <w:rPr>
          <w:rFonts w:asciiTheme="minorHAnsi" w:hAnsiTheme="minorHAnsi" w:cstheme="minorHAnsi"/>
        </w:rPr>
        <w:t>7.2.</w:t>
      </w:r>
      <w:r w:rsidRPr="007F5F17">
        <w:rPr>
          <w:rFonts w:asciiTheme="minorHAnsi" w:eastAsia="Arial" w:hAnsiTheme="minorHAnsi" w:cstheme="minorHAnsi"/>
        </w:rPr>
        <w:t xml:space="preserve"> </w:t>
      </w:r>
      <w:r w:rsidRPr="007F5F17">
        <w:rPr>
          <w:rFonts w:asciiTheme="minorHAnsi" w:hAnsiTheme="minorHAnsi" w:cstheme="minorHAnsi"/>
        </w:rPr>
        <w:t xml:space="preserve">No caso de o preço da proposta vencedora estar acima do estimado pela Administração, poderá haver a negociação de condições mais vantajosas. </w:t>
      </w:r>
    </w:p>
    <w:p w14:paraId="4732B167" w14:textId="77777777" w:rsidR="00FE3CD3" w:rsidRPr="007F5F17" w:rsidRDefault="00FE3CD3" w:rsidP="007F5F17">
      <w:pPr>
        <w:tabs>
          <w:tab w:val="left" w:pos="284"/>
          <w:tab w:val="left" w:pos="567"/>
        </w:tabs>
        <w:ind w:left="-5"/>
        <w:jc w:val="both"/>
        <w:rPr>
          <w:rFonts w:asciiTheme="minorHAnsi" w:hAnsiTheme="minorHAnsi" w:cstheme="minorHAnsi"/>
        </w:rPr>
      </w:pPr>
      <w:r w:rsidRPr="007F5F17">
        <w:rPr>
          <w:rFonts w:asciiTheme="minorHAnsi" w:hAnsiTheme="minorHAnsi" w:cstheme="minorHAnsi"/>
        </w:rPr>
        <w:t>7.2.1.</w:t>
      </w:r>
      <w:r w:rsidRPr="007F5F17">
        <w:rPr>
          <w:rFonts w:asciiTheme="minorHAnsi" w:eastAsia="Arial" w:hAnsiTheme="minorHAnsi" w:cstheme="minorHAnsi"/>
        </w:rPr>
        <w:t xml:space="preserve"> </w:t>
      </w:r>
      <w:r w:rsidRPr="007F5F17">
        <w:rPr>
          <w:rFonts w:asciiTheme="minorHAnsi" w:hAnsiTheme="minorHAnsi" w:cstheme="minorHAnsi"/>
        </w:rPr>
        <w:t xml:space="preserve">Neste caso, será encaminhada contraproposta ao fornecedor que tenha apresentado o melhor preço, para que seja obtida melhor proposta com preço compatível ao estimado pela Administração. </w:t>
      </w:r>
    </w:p>
    <w:p w14:paraId="7ECCA8FC"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7.2.2.</w:t>
      </w:r>
      <w:r w:rsidRPr="007F5F17">
        <w:rPr>
          <w:rFonts w:asciiTheme="minorHAnsi" w:eastAsia="Arial" w:hAnsiTheme="minorHAnsi" w:cstheme="minorHAnsi"/>
        </w:rPr>
        <w:t xml:space="preserve"> </w:t>
      </w:r>
      <w:r w:rsidRPr="007F5F17">
        <w:rPr>
          <w:rFonts w:asciiTheme="minorHAnsi" w:hAnsiTheme="minorHAnsi" w:cstheme="minorHAnsi"/>
        </w:rPr>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0C7BD352"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7.2.3.</w:t>
      </w:r>
      <w:r w:rsidRPr="007F5F17">
        <w:rPr>
          <w:rFonts w:asciiTheme="minorHAnsi" w:eastAsia="Arial" w:hAnsiTheme="minorHAnsi" w:cstheme="minorHAnsi"/>
        </w:rPr>
        <w:t xml:space="preserve"> </w:t>
      </w:r>
      <w:r w:rsidRPr="007F5F17">
        <w:rPr>
          <w:rFonts w:asciiTheme="minorHAnsi" w:hAnsiTheme="minorHAnsi" w:cstheme="minorHAnsi"/>
        </w:rPr>
        <w:t xml:space="preserve">Em qualquer caso, concluída a negociação, o resultado será registrado na ata do procedimento da dispensa eletrônica. </w:t>
      </w:r>
    </w:p>
    <w:p w14:paraId="0566A95D"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7.3.</w:t>
      </w:r>
      <w:r w:rsidRPr="007F5F17">
        <w:rPr>
          <w:rFonts w:asciiTheme="minorHAnsi" w:eastAsia="Arial" w:hAnsiTheme="minorHAnsi" w:cstheme="minorHAnsi"/>
        </w:rPr>
        <w:t xml:space="preserve"> </w:t>
      </w:r>
      <w:r w:rsidRPr="007F5F17">
        <w:rPr>
          <w:rFonts w:asciiTheme="minorHAnsi" w:hAnsiTheme="minorHAnsi" w:cstheme="minorHAnsi"/>
        </w:rPr>
        <w:t xml:space="preserve">Estando o preço compatível, será solicitado o envio da proposta, adequada ao valor do último lance, conforme planilha de formação de preços constante do </w:t>
      </w:r>
      <w:r w:rsidRPr="007F5F17">
        <w:rPr>
          <w:rFonts w:asciiTheme="minorHAnsi" w:hAnsiTheme="minorHAnsi" w:cstheme="minorHAnsi"/>
          <w:b/>
        </w:rPr>
        <w:t>Anexo III</w:t>
      </w:r>
      <w:r w:rsidRPr="007F5F17">
        <w:rPr>
          <w:rFonts w:asciiTheme="minorHAnsi" w:hAnsiTheme="minorHAnsi" w:cstheme="minorHAnsi"/>
        </w:rPr>
        <w:t xml:space="preserve"> deste aviso e, se necessário, de documentos complementares, no prazo de 02 (duas)</w:t>
      </w:r>
      <w:r w:rsidRPr="007F5F17">
        <w:rPr>
          <w:rFonts w:asciiTheme="minorHAnsi" w:hAnsiTheme="minorHAnsi" w:cstheme="minorHAnsi"/>
          <w:i/>
        </w:rPr>
        <w:t xml:space="preserve"> </w:t>
      </w:r>
      <w:r w:rsidRPr="007F5F17">
        <w:rPr>
          <w:rFonts w:asciiTheme="minorHAnsi" w:hAnsiTheme="minorHAnsi" w:cstheme="minorHAnsi"/>
        </w:rPr>
        <w:t xml:space="preserve">horas, prorrogável por mais 02 (duas), mediante solicitação do interessado. </w:t>
      </w:r>
    </w:p>
    <w:p w14:paraId="4E7C0D95" w14:textId="77777777" w:rsidR="00FE3CD3" w:rsidRPr="00472A22" w:rsidRDefault="00FE3CD3" w:rsidP="007F5F17">
      <w:pPr>
        <w:tabs>
          <w:tab w:val="left" w:pos="284"/>
        </w:tabs>
        <w:ind w:left="-5"/>
        <w:jc w:val="both"/>
        <w:rPr>
          <w:rFonts w:asciiTheme="minorHAnsi" w:hAnsiTheme="minorHAnsi" w:cstheme="minorHAnsi"/>
          <w:b/>
        </w:rPr>
      </w:pPr>
      <w:r w:rsidRPr="00472A22">
        <w:rPr>
          <w:rFonts w:asciiTheme="minorHAnsi" w:hAnsiTheme="minorHAnsi" w:cstheme="minorHAnsi"/>
          <w:b/>
        </w:rPr>
        <w:t>7.4.</w:t>
      </w:r>
      <w:r w:rsidRPr="00472A22">
        <w:rPr>
          <w:rFonts w:asciiTheme="minorHAnsi" w:eastAsia="Arial" w:hAnsiTheme="minorHAnsi" w:cstheme="minorHAnsi"/>
          <w:b/>
        </w:rPr>
        <w:t xml:space="preserve"> </w:t>
      </w:r>
      <w:r w:rsidRPr="00472A22">
        <w:rPr>
          <w:rFonts w:asciiTheme="minorHAnsi" w:hAnsiTheme="minorHAnsi" w:cstheme="minorHAnsi"/>
          <w:b/>
        </w:rPr>
        <w:t xml:space="preserve">O prazo de validade da proposta não será inferior a 120 (cento e vinte) dias, a contar da data de sua apresentação. </w:t>
      </w:r>
    </w:p>
    <w:p w14:paraId="0821DAD5" w14:textId="58EA859E" w:rsidR="00FE3CD3" w:rsidRPr="007F5F17" w:rsidRDefault="00FE3CD3" w:rsidP="007F5F17">
      <w:pPr>
        <w:tabs>
          <w:tab w:val="left" w:pos="284"/>
          <w:tab w:val="center" w:pos="526"/>
          <w:tab w:val="center" w:pos="3056"/>
        </w:tabs>
        <w:ind w:left="-5"/>
        <w:jc w:val="both"/>
        <w:rPr>
          <w:rFonts w:asciiTheme="minorHAnsi" w:hAnsiTheme="minorHAnsi" w:cstheme="minorHAnsi"/>
        </w:rPr>
      </w:pPr>
      <w:r w:rsidRPr="007F5F17">
        <w:rPr>
          <w:rFonts w:asciiTheme="minorHAnsi" w:hAnsiTheme="minorHAnsi" w:cstheme="minorHAnsi"/>
        </w:rPr>
        <w:t>7.5.</w:t>
      </w:r>
      <w:r w:rsidRPr="007F5F17">
        <w:rPr>
          <w:rFonts w:asciiTheme="minorHAnsi" w:eastAsia="Arial" w:hAnsiTheme="minorHAnsi" w:cstheme="minorHAnsi"/>
        </w:rPr>
        <w:t xml:space="preserve"> </w:t>
      </w:r>
      <w:r w:rsidRPr="007F5F17">
        <w:rPr>
          <w:rFonts w:asciiTheme="minorHAnsi" w:eastAsia="Arial" w:hAnsiTheme="minorHAnsi" w:cstheme="minorHAnsi"/>
        </w:rPr>
        <w:tab/>
      </w:r>
      <w:r w:rsidRPr="007F5F17">
        <w:rPr>
          <w:rFonts w:asciiTheme="minorHAnsi" w:hAnsiTheme="minorHAnsi" w:cstheme="minorHAnsi"/>
        </w:rPr>
        <w:t xml:space="preserve">Será desclassificada a proposta vencedora que:  </w:t>
      </w:r>
    </w:p>
    <w:p w14:paraId="15D4DEB8"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7.5.1.</w:t>
      </w:r>
      <w:r w:rsidRPr="007F5F17">
        <w:rPr>
          <w:rFonts w:asciiTheme="minorHAnsi" w:eastAsia="Arial" w:hAnsiTheme="minorHAnsi" w:cstheme="minorHAnsi"/>
        </w:rPr>
        <w:t xml:space="preserve"> </w:t>
      </w:r>
      <w:proofErr w:type="gramStart"/>
      <w:r w:rsidRPr="007F5F17">
        <w:rPr>
          <w:rFonts w:asciiTheme="minorHAnsi" w:hAnsiTheme="minorHAnsi" w:cstheme="minorHAnsi"/>
        </w:rPr>
        <w:t>contiver</w:t>
      </w:r>
      <w:proofErr w:type="gramEnd"/>
      <w:r w:rsidRPr="007F5F17">
        <w:rPr>
          <w:rFonts w:asciiTheme="minorHAnsi" w:hAnsiTheme="minorHAnsi" w:cstheme="minorHAnsi"/>
        </w:rPr>
        <w:t xml:space="preserve"> vícios insanáveis; </w:t>
      </w:r>
    </w:p>
    <w:p w14:paraId="2270FB4F"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7.5.2.</w:t>
      </w:r>
      <w:r w:rsidRPr="007F5F17">
        <w:rPr>
          <w:rFonts w:asciiTheme="minorHAnsi" w:eastAsia="Arial" w:hAnsiTheme="minorHAnsi" w:cstheme="minorHAnsi"/>
        </w:rPr>
        <w:t xml:space="preserve"> </w:t>
      </w:r>
      <w:proofErr w:type="gramStart"/>
      <w:r w:rsidRPr="007F5F17">
        <w:rPr>
          <w:rFonts w:asciiTheme="minorHAnsi" w:hAnsiTheme="minorHAnsi" w:cstheme="minorHAnsi"/>
        </w:rPr>
        <w:t>não</w:t>
      </w:r>
      <w:proofErr w:type="gramEnd"/>
      <w:r w:rsidRPr="007F5F17">
        <w:rPr>
          <w:rFonts w:asciiTheme="minorHAnsi" w:hAnsiTheme="minorHAnsi" w:cstheme="minorHAnsi"/>
        </w:rPr>
        <w:t xml:space="preserve"> obedecer às especificações técnicas pormenorizadas neste aviso ou em seus anexos; </w:t>
      </w:r>
    </w:p>
    <w:p w14:paraId="6365BD98"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7.5.3.</w:t>
      </w:r>
      <w:r w:rsidRPr="007F5F17">
        <w:rPr>
          <w:rFonts w:asciiTheme="minorHAnsi" w:eastAsia="Arial" w:hAnsiTheme="minorHAnsi" w:cstheme="minorHAnsi"/>
        </w:rPr>
        <w:t xml:space="preserve"> </w:t>
      </w:r>
      <w:proofErr w:type="gramStart"/>
      <w:r w:rsidRPr="007F5F17">
        <w:rPr>
          <w:rFonts w:asciiTheme="minorHAnsi" w:hAnsiTheme="minorHAnsi" w:cstheme="minorHAnsi"/>
        </w:rPr>
        <w:t>apresentar</w:t>
      </w:r>
      <w:proofErr w:type="gramEnd"/>
      <w:r w:rsidRPr="007F5F17">
        <w:rPr>
          <w:rFonts w:asciiTheme="minorHAnsi" w:hAnsiTheme="minorHAnsi" w:cstheme="minorHAnsi"/>
        </w:rPr>
        <w:t xml:space="preserve"> preços inexequíveis ou permanecerem acima do preço máximo definido para a contratação; </w:t>
      </w:r>
    </w:p>
    <w:p w14:paraId="51275D63"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7.5.4.</w:t>
      </w:r>
      <w:r w:rsidRPr="007F5F17">
        <w:rPr>
          <w:rFonts w:asciiTheme="minorHAnsi" w:eastAsia="Arial" w:hAnsiTheme="minorHAnsi" w:cstheme="minorHAnsi"/>
        </w:rPr>
        <w:t xml:space="preserve"> </w:t>
      </w:r>
      <w:proofErr w:type="gramStart"/>
      <w:r w:rsidRPr="007F5F17">
        <w:rPr>
          <w:rFonts w:asciiTheme="minorHAnsi" w:hAnsiTheme="minorHAnsi" w:cstheme="minorHAnsi"/>
        </w:rPr>
        <w:t>não</w:t>
      </w:r>
      <w:proofErr w:type="gramEnd"/>
      <w:r w:rsidRPr="007F5F17">
        <w:rPr>
          <w:rFonts w:asciiTheme="minorHAnsi" w:hAnsiTheme="minorHAnsi" w:cstheme="minorHAnsi"/>
        </w:rPr>
        <w:t xml:space="preserve"> tiverem sua exequibilidade demonstrada, quando exigido pela Administração; </w:t>
      </w:r>
    </w:p>
    <w:p w14:paraId="6E3691C1"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7.5.5.</w:t>
      </w:r>
      <w:r w:rsidRPr="007F5F17">
        <w:rPr>
          <w:rFonts w:asciiTheme="minorHAnsi" w:eastAsia="Arial" w:hAnsiTheme="minorHAnsi" w:cstheme="minorHAnsi"/>
        </w:rPr>
        <w:t xml:space="preserve"> </w:t>
      </w:r>
      <w:proofErr w:type="gramStart"/>
      <w:r w:rsidRPr="007F5F17">
        <w:rPr>
          <w:rFonts w:asciiTheme="minorHAnsi" w:hAnsiTheme="minorHAnsi" w:cstheme="minorHAnsi"/>
        </w:rPr>
        <w:t>apresentar</w:t>
      </w:r>
      <w:proofErr w:type="gramEnd"/>
      <w:r w:rsidRPr="007F5F17">
        <w:rPr>
          <w:rFonts w:asciiTheme="minorHAnsi" w:hAnsiTheme="minorHAnsi" w:cstheme="minorHAnsi"/>
        </w:rPr>
        <w:t xml:space="preserve"> desconformidade com quaisquer outras exigências deste aviso ou seus anexos, desde que insanável. </w:t>
      </w:r>
    </w:p>
    <w:p w14:paraId="3E827D71"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7.6.</w:t>
      </w:r>
      <w:r w:rsidRPr="007F5F17">
        <w:rPr>
          <w:rFonts w:asciiTheme="minorHAnsi" w:eastAsia="Arial" w:hAnsiTheme="minorHAnsi" w:cstheme="minorHAnsi"/>
        </w:rPr>
        <w:t xml:space="preserve"> </w:t>
      </w:r>
      <w:r w:rsidRPr="007F5F17">
        <w:rPr>
          <w:rFonts w:asciiTheme="minorHAnsi" w:hAnsiTheme="minorHAnsi" w:cstheme="minorHAnsi"/>
        </w:rPr>
        <w:t xml:space="preserve">Quando o fornecedor não conseguir comprovar que possui ou possuirá recursos suficientes para executar a contento o objeto, será considerada inexequível a proposta de preços ou menor lance que: </w:t>
      </w:r>
    </w:p>
    <w:p w14:paraId="2F133A48"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7.6.1.</w:t>
      </w:r>
      <w:r w:rsidRPr="007F5F17">
        <w:rPr>
          <w:rFonts w:asciiTheme="minorHAnsi" w:eastAsia="Arial" w:hAnsiTheme="minorHAnsi" w:cstheme="minorHAnsi"/>
        </w:rPr>
        <w:t xml:space="preserve"> </w:t>
      </w:r>
      <w:proofErr w:type="gramStart"/>
      <w:r w:rsidRPr="007F5F17">
        <w:rPr>
          <w:rFonts w:asciiTheme="minorHAnsi" w:hAnsiTheme="minorHAnsi" w:cstheme="minorHAnsi"/>
        </w:rPr>
        <w:t>for</w:t>
      </w:r>
      <w:proofErr w:type="gramEnd"/>
      <w:r w:rsidRPr="007F5F17">
        <w:rPr>
          <w:rFonts w:asciiTheme="minorHAnsi" w:hAnsiTheme="minorHAnsi" w:cstheme="minorHAnsi"/>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w:t>
      </w:r>
      <w:r w:rsidRPr="007F5F17">
        <w:rPr>
          <w:rFonts w:asciiTheme="minorHAnsi" w:hAnsiTheme="minorHAnsi" w:cstheme="minorHAnsi"/>
        </w:rPr>
        <w:lastRenderedPageBreak/>
        <w:t xml:space="preserve">instalações de propriedade do próprio fornecedor, para os quais ele renuncie a parcela ou à totalidade da remuneração. </w:t>
      </w:r>
    </w:p>
    <w:p w14:paraId="0FAFBB05" w14:textId="73648E3C"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7.6.2.</w:t>
      </w:r>
      <w:r w:rsidRPr="007F5F17">
        <w:rPr>
          <w:rFonts w:asciiTheme="minorHAnsi" w:eastAsia="Arial" w:hAnsiTheme="minorHAnsi" w:cstheme="minorHAnsi"/>
        </w:rPr>
        <w:t xml:space="preserve"> </w:t>
      </w:r>
      <w:r w:rsidR="00DE3AFE" w:rsidRPr="007F5F17">
        <w:rPr>
          <w:rFonts w:asciiTheme="minorHAnsi" w:hAnsiTheme="minorHAnsi" w:cstheme="minorHAnsi"/>
        </w:rPr>
        <w:t>Apresentar</w:t>
      </w:r>
      <w:r w:rsidRPr="007F5F17">
        <w:rPr>
          <w:rFonts w:asciiTheme="minorHAnsi" w:hAnsiTheme="minorHAnsi" w:cstheme="minorHAnsi"/>
        </w:rPr>
        <w:t xml:space="preserve"> um ou mais valores da planilha de custo que sejam inferiores àqueles fixados em instrumentos de caráter normativo obrigatório, tais como leis, medidas provisórias e convenções coletivas de trabalho vigentes. </w:t>
      </w:r>
    </w:p>
    <w:p w14:paraId="63A660A4"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7.7.</w:t>
      </w:r>
      <w:r w:rsidRPr="007F5F17">
        <w:rPr>
          <w:rFonts w:asciiTheme="minorHAnsi" w:eastAsia="Arial" w:hAnsiTheme="minorHAnsi" w:cstheme="minorHAnsi"/>
        </w:rPr>
        <w:t xml:space="preserve"> </w:t>
      </w:r>
      <w:r w:rsidRPr="007F5F17">
        <w:rPr>
          <w:rFonts w:asciiTheme="minorHAnsi" w:hAnsiTheme="minorHAnsi" w:cstheme="minorHAnsi"/>
        </w:rPr>
        <w:t xml:space="preserve">Se houver indícios de inexequibilidade da proposta de preço, ou em caso da necessidade de esclarecimentos complementares, poderão ser efetuadas diligências, para que a empresa comprove a exequibilidade da proposta.   </w:t>
      </w:r>
    </w:p>
    <w:p w14:paraId="00D66BC4"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7.8.</w:t>
      </w:r>
      <w:r w:rsidRPr="007F5F17">
        <w:rPr>
          <w:rFonts w:asciiTheme="minorHAnsi" w:eastAsia="Arial" w:hAnsiTheme="minorHAnsi" w:cstheme="minorHAnsi"/>
        </w:rPr>
        <w:t xml:space="preserve"> </w:t>
      </w:r>
      <w:r w:rsidRPr="007F5F17">
        <w:rPr>
          <w:rFonts w:asciiTheme="minorHAnsi" w:hAnsiTheme="minorHAnsi" w:cstheme="minorHAnsi"/>
        </w:rPr>
        <w:t xml:space="preserve">Erros no preenchimento da planilha não constituem motivo para a desclassificação da proposta. A planilha poderá́ ser ajustada pelo fornecedor, no prazo indicado pelo sistema, desde que não haja majoração do preço. </w:t>
      </w:r>
    </w:p>
    <w:p w14:paraId="3CF0FF2B"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7.8.1.</w:t>
      </w:r>
      <w:r w:rsidRPr="007F5F17">
        <w:rPr>
          <w:rFonts w:asciiTheme="minorHAnsi" w:eastAsia="Arial" w:hAnsiTheme="minorHAnsi" w:cstheme="minorHAnsi"/>
        </w:rPr>
        <w:t xml:space="preserve"> </w:t>
      </w:r>
      <w:r w:rsidRPr="007F5F17">
        <w:rPr>
          <w:rFonts w:asciiTheme="minorHAnsi" w:hAnsiTheme="minorHAnsi" w:cstheme="minorHAnsi"/>
        </w:rPr>
        <w:t xml:space="preserve">O ajuste de que trata este dispositivo se limita a sanar erros ou falhas que não alterem a substância das propostas; </w:t>
      </w:r>
    </w:p>
    <w:p w14:paraId="0479DA9C"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7.8.2.</w:t>
      </w:r>
      <w:r w:rsidRPr="007F5F17">
        <w:rPr>
          <w:rFonts w:asciiTheme="minorHAnsi" w:eastAsia="Arial" w:hAnsiTheme="minorHAnsi" w:cstheme="minorHAnsi"/>
        </w:rPr>
        <w:t xml:space="preserve"> </w:t>
      </w:r>
      <w:r w:rsidRPr="007F5F17">
        <w:rPr>
          <w:rFonts w:asciiTheme="minorHAnsi" w:hAnsiTheme="minorHAnsi" w:cstheme="minorHAnsi"/>
        </w:rPr>
        <w:t xml:space="preserve">Considera-se erro no preenchimento da planilha passível de correção a indicação de recolhimento de impostos e contribuições na forma do Simples Nacional, quando não cabível esse regime. </w:t>
      </w:r>
    </w:p>
    <w:p w14:paraId="51C44446"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7.9.</w:t>
      </w:r>
      <w:r w:rsidRPr="007F5F17">
        <w:rPr>
          <w:rFonts w:asciiTheme="minorHAnsi" w:eastAsia="Arial" w:hAnsiTheme="minorHAnsi" w:cstheme="minorHAnsi"/>
        </w:rPr>
        <w:t xml:space="preserve"> </w:t>
      </w:r>
      <w:r w:rsidRPr="007F5F17">
        <w:rPr>
          <w:rFonts w:asciiTheme="minorHAnsi" w:hAnsiTheme="minorHAnsi" w:cstheme="minorHAnsi"/>
        </w:rPr>
        <w:t xml:space="preserve">Para fins de análise da proposta quanto ao cumprimento das especificações do objeto, poderá ser colhida a manifestação escrita do setor requisitante do serviço ou da área especializada no objeto. </w:t>
      </w:r>
    </w:p>
    <w:p w14:paraId="717C14B5"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7.10.</w:t>
      </w:r>
      <w:r w:rsidRPr="007F5F17">
        <w:rPr>
          <w:rFonts w:asciiTheme="minorHAnsi" w:eastAsia="Arial" w:hAnsiTheme="minorHAnsi" w:cstheme="minorHAnsi"/>
        </w:rPr>
        <w:t xml:space="preserve"> </w:t>
      </w:r>
      <w:r w:rsidRPr="007F5F17">
        <w:rPr>
          <w:rFonts w:asciiTheme="minorHAnsi" w:hAnsiTheme="minorHAnsi" w:cstheme="minorHAnsi"/>
        </w:rPr>
        <w:t xml:space="preserve">Se a proposta ou lance vencedor for desclassificado, será examinada a proposta ou lance subsequente, e, assim sucessivamente, na ordem de classificação. </w:t>
      </w:r>
    </w:p>
    <w:p w14:paraId="40335772"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7.11.</w:t>
      </w:r>
      <w:r w:rsidRPr="007F5F17">
        <w:rPr>
          <w:rFonts w:asciiTheme="minorHAnsi" w:eastAsia="Arial" w:hAnsiTheme="minorHAnsi" w:cstheme="minorHAnsi"/>
        </w:rPr>
        <w:t xml:space="preserve"> </w:t>
      </w:r>
      <w:r w:rsidRPr="007F5F17">
        <w:rPr>
          <w:rFonts w:asciiTheme="minorHAnsi" w:hAnsiTheme="minorHAnsi" w:cstheme="minorHAnsi"/>
        </w:rPr>
        <w:t xml:space="preserve">Havendo necessidade, a sessão será suspensa, informando-se no “chat” a nova data e horário para a sua continuidade. </w:t>
      </w:r>
    </w:p>
    <w:p w14:paraId="0CAE7547"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7.12.</w:t>
      </w:r>
      <w:r w:rsidRPr="007F5F17">
        <w:rPr>
          <w:rFonts w:asciiTheme="minorHAnsi" w:eastAsia="Arial" w:hAnsiTheme="minorHAnsi" w:cstheme="minorHAnsi"/>
        </w:rPr>
        <w:t xml:space="preserve"> </w:t>
      </w:r>
      <w:r w:rsidRPr="007F5F17">
        <w:rPr>
          <w:rFonts w:asciiTheme="minorHAnsi" w:hAnsiTheme="minorHAnsi" w:cstheme="minorHAnsi"/>
        </w:rPr>
        <w:t xml:space="preserve">Encerrada a análise quanto à aceitação da proposta, se iniciará a fase de habilitação, observado o disposto neste Aviso de Contratação Direta.  </w:t>
      </w:r>
    </w:p>
    <w:p w14:paraId="1BD5D580"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 xml:space="preserve"> </w:t>
      </w:r>
    </w:p>
    <w:p w14:paraId="756C4585" w14:textId="0056174A" w:rsidR="00FE3CD3" w:rsidRPr="007F5F17" w:rsidRDefault="00FE3CD3" w:rsidP="007F5F17">
      <w:pPr>
        <w:pStyle w:val="Ttulo1"/>
        <w:tabs>
          <w:tab w:val="left" w:pos="284"/>
        </w:tabs>
        <w:ind w:left="-5"/>
        <w:rPr>
          <w:rFonts w:asciiTheme="minorHAnsi" w:hAnsiTheme="minorHAnsi" w:cstheme="minorHAnsi"/>
          <w:szCs w:val="24"/>
        </w:rPr>
      </w:pPr>
      <w:r w:rsidRPr="007F5F17">
        <w:rPr>
          <w:rFonts w:asciiTheme="minorHAnsi" w:hAnsiTheme="minorHAnsi" w:cstheme="minorHAnsi"/>
          <w:szCs w:val="24"/>
        </w:rPr>
        <w:t>8.</w:t>
      </w:r>
      <w:r w:rsidRPr="007F5F17">
        <w:rPr>
          <w:rFonts w:asciiTheme="minorHAnsi" w:eastAsia="Arial" w:hAnsiTheme="minorHAnsi" w:cstheme="minorHAnsi"/>
          <w:szCs w:val="24"/>
        </w:rPr>
        <w:t xml:space="preserve"> </w:t>
      </w:r>
      <w:r w:rsidRPr="007F5F17">
        <w:rPr>
          <w:rFonts w:asciiTheme="minorHAnsi" w:hAnsiTheme="minorHAnsi" w:cstheme="minorHAnsi"/>
          <w:szCs w:val="24"/>
        </w:rPr>
        <w:t xml:space="preserve">HABILITAÇÃO </w:t>
      </w:r>
    </w:p>
    <w:p w14:paraId="01C834F3" w14:textId="77777777" w:rsidR="00F0573B" w:rsidRPr="007F5F17" w:rsidRDefault="00F0573B" w:rsidP="007F5F17">
      <w:pPr>
        <w:rPr>
          <w:rFonts w:asciiTheme="minorHAnsi" w:hAnsiTheme="minorHAnsi" w:cstheme="minorHAnsi"/>
        </w:rPr>
      </w:pPr>
    </w:p>
    <w:p w14:paraId="7527C571" w14:textId="59CC1D47" w:rsidR="00FE3CD3" w:rsidRPr="007F5F17" w:rsidRDefault="00FE3CD3" w:rsidP="00DE3AFE">
      <w:pPr>
        <w:tabs>
          <w:tab w:val="left" w:pos="284"/>
          <w:tab w:val="center" w:pos="526"/>
          <w:tab w:val="center" w:pos="4820"/>
        </w:tabs>
        <w:ind w:left="-5"/>
        <w:jc w:val="both"/>
        <w:rPr>
          <w:rFonts w:asciiTheme="minorHAnsi" w:hAnsiTheme="minorHAnsi" w:cstheme="minorHAnsi"/>
        </w:rPr>
      </w:pPr>
      <w:r w:rsidRPr="007F5F17">
        <w:rPr>
          <w:rFonts w:asciiTheme="minorHAnsi" w:hAnsiTheme="minorHAnsi" w:cstheme="minorHAnsi"/>
        </w:rPr>
        <w:t>8.1.</w:t>
      </w:r>
      <w:r w:rsidRPr="007F5F17">
        <w:rPr>
          <w:rFonts w:asciiTheme="minorHAnsi" w:eastAsia="Arial" w:hAnsiTheme="minorHAnsi" w:cstheme="minorHAnsi"/>
        </w:rPr>
        <w:t xml:space="preserve"> </w:t>
      </w:r>
      <w:r w:rsidRPr="007F5F17">
        <w:rPr>
          <w:rFonts w:asciiTheme="minorHAnsi" w:eastAsia="Arial" w:hAnsiTheme="minorHAnsi" w:cstheme="minorHAnsi"/>
        </w:rPr>
        <w:tab/>
      </w:r>
      <w:r w:rsidRPr="007F5F17">
        <w:rPr>
          <w:rFonts w:asciiTheme="minorHAnsi" w:hAnsiTheme="minorHAnsi" w:cstheme="minorHAnsi"/>
        </w:rPr>
        <w:t xml:space="preserve">Os documentos a serem exigidos para fins de habilitação constam do </w:t>
      </w:r>
      <w:r w:rsidRPr="007F5F17">
        <w:rPr>
          <w:rFonts w:asciiTheme="minorHAnsi" w:hAnsiTheme="minorHAnsi" w:cstheme="minorHAnsi"/>
          <w:b/>
        </w:rPr>
        <w:t>Anexo I</w:t>
      </w:r>
      <w:r w:rsidRPr="007F5F17">
        <w:rPr>
          <w:rFonts w:asciiTheme="minorHAnsi" w:hAnsiTheme="minorHAnsi" w:cstheme="minorHAnsi"/>
        </w:rPr>
        <w:t xml:space="preserve"> – </w:t>
      </w:r>
      <w:r w:rsidRPr="00DE3AFE">
        <w:rPr>
          <w:rFonts w:asciiTheme="minorHAnsi" w:hAnsiTheme="minorHAnsi" w:cstheme="minorHAnsi"/>
          <w:b/>
        </w:rPr>
        <w:t>DOCUMENTAÇÃO EXIGIDA PARA HABILITAÇÃO</w:t>
      </w:r>
      <w:r w:rsidRPr="007F5F17">
        <w:rPr>
          <w:rFonts w:asciiTheme="minorHAnsi" w:hAnsiTheme="minorHAnsi" w:cstheme="minorHAnsi"/>
        </w:rPr>
        <w:t xml:space="preserve"> deste aviso e serão solicitados do fornecedor mais bem classificado da fase de lances, devendo ser apresentados no prazo de 02 (duas)</w:t>
      </w:r>
      <w:r w:rsidRPr="007F5F17">
        <w:rPr>
          <w:rFonts w:asciiTheme="minorHAnsi" w:hAnsiTheme="minorHAnsi" w:cstheme="minorHAnsi"/>
          <w:i/>
        </w:rPr>
        <w:t xml:space="preserve"> </w:t>
      </w:r>
      <w:r w:rsidRPr="007F5F17">
        <w:rPr>
          <w:rFonts w:asciiTheme="minorHAnsi" w:hAnsiTheme="minorHAnsi" w:cstheme="minorHAnsi"/>
        </w:rPr>
        <w:t xml:space="preserve">horas, prorrogável por mais 02 (duas), mediante solicitação do interessado. </w:t>
      </w:r>
    </w:p>
    <w:p w14:paraId="564FD5DB" w14:textId="71995636"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8.2</w:t>
      </w:r>
      <w:r w:rsidR="00E20B17" w:rsidRPr="007F5F17">
        <w:rPr>
          <w:rFonts w:asciiTheme="minorHAnsi" w:hAnsiTheme="minorHAnsi" w:cstheme="minorHAnsi"/>
        </w:rPr>
        <w:t>.</w:t>
      </w:r>
      <w:r w:rsidRPr="007F5F17">
        <w:rPr>
          <w:rFonts w:asciiTheme="minorHAnsi" w:eastAsia="Arial" w:hAnsiTheme="minorHAnsi" w:cstheme="minorHAnsi"/>
        </w:rPr>
        <w:t xml:space="preserve"> </w:t>
      </w:r>
      <w:r w:rsidRPr="007F5F17">
        <w:rPr>
          <w:rFonts w:asciiTheme="minorHAnsi" w:hAnsiTheme="minorHAnsi" w:cstheme="minorHAnsi"/>
        </w:rPr>
        <w:t xml:space="preserve">A tentativa de burla será verificada por meio dos vínculos societários, linhas de fornecimento similares, dentre outros. </w:t>
      </w:r>
    </w:p>
    <w:p w14:paraId="74D23CEA" w14:textId="77777777" w:rsidR="00DE3AFE"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8.</w:t>
      </w:r>
      <w:r w:rsidR="00E20B17" w:rsidRPr="007F5F17">
        <w:rPr>
          <w:rFonts w:asciiTheme="minorHAnsi" w:hAnsiTheme="minorHAnsi" w:cstheme="minorHAnsi"/>
        </w:rPr>
        <w:t xml:space="preserve">3. </w:t>
      </w:r>
      <w:r w:rsidRPr="007F5F17">
        <w:rPr>
          <w:rFonts w:asciiTheme="minorHAnsi" w:hAnsiTheme="minorHAnsi" w:cstheme="minorHAnsi"/>
        </w:rPr>
        <w:t xml:space="preserve">O fornecedor será convocado para manifestação previamente à sua desclassificação </w:t>
      </w:r>
    </w:p>
    <w:p w14:paraId="6603C8AF" w14:textId="44FE8F74"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8.</w:t>
      </w:r>
      <w:r w:rsidR="00E20B17" w:rsidRPr="007F5F17">
        <w:rPr>
          <w:rFonts w:asciiTheme="minorHAnsi" w:hAnsiTheme="minorHAnsi" w:cstheme="minorHAnsi"/>
        </w:rPr>
        <w:t>4.</w:t>
      </w:r>
      <w:r w:rsidRPr="007F5F17">
        <w:rPr>
          <w:rFonts w:asciiTheme="minorHAnsi" w:eastAsia="Arial" w:hAnsiTheme="minorHAnsi" w:cstheme="minorHAnsi"/>
        </w:rPr>
        <w:t xml:space="preserve"> </w:t>
      </w:r>
      <w:r w:rsidRPr="007F5F17">
        <w:rPr>
          <w:rFonts w:asciiTheme="minorHAnsi" w:hAnsiTheme="minorHAnsi" w:cstheme="minorHAnsi"/>
        </w:rPr>
        <w:t xml:space="preserve">Constatada a existência de sanção, o fornecedor será reputado inabilitado, por falta de condição de participação. </w:t>
      </w:r>
    </w:p>
    <w:p w14:paraId="17E76221" w14:textId="614F5AB3"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8.</w:t>
      </w:r>
      <w:r w:rsidR="00E20B17" w:rsidRPr="007F5F17">
        <w:rPr>
          <w:rFonts w:asciiTheme="minorHAnsi" w:hAnsiTheme="minorHAnsi" w:cstheme="minorHAnsi"/>
        </w:rPr>
        <w:t xml:space="preserve">5. </w:t>
      </w:r>
      <w:r w:rsidRPr="007F5F17">
        <w:rPr>
          <w:rFonts w:asciiTheme="minorHAnsi" w:hAnsiTheme="minorHAnsi" w:cstheme="minorHAnsi"/>
        </w:rPr>
        <w:t xml:space="preserve">Havendo a necessidade de envio de documentos de habilitação complementares, necessários à confirmação daqueles exigidos neste Aviso de Contratação Direta e já apresentados, o fornecedor será convocado a encaminhá-los, em formato digital, no prazo de até 24 (vinte e quatro) horas, após solicitação da Administração, sob pena de inabilitação. </w:t>
      </w:r>
    </w:p>
    <w:p w14:paraId="22AC5532" w14:textId="2B376821"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8.</w:t>
      </w:r>
      <w:r w:rsidR="00E20B17" w:rsidRPr="007F5F17">
        <w:rPr>
          <w:rFonts w:asciiTheme="minorHAnsi" w:hAnsiTheme="minorHAnsi" w:cstheme="minorHAnsi"/>
        </w:rPr>
        <w:t>6</w:t>
      </w:r>
      <w:r w:rsidRPr="007F5F17">
        <w:rPr>
          <w:rFonts w:asciiTheme="minorHAnsi" w:hAnsiTheme="minorHAnsi" w:cstheme="minorHAnsi"/>
        </w:rPr>
        <w:t>.</w:t>
      </w:r>
      <w:r w:rsidRPr="007F5F17">
        <w:rPr>
          <w:rFonts w:asciiTheme="minorHAnsi" w:eastAsia="Arial" w:hAnsiTheme="minorHAnsi" w:cstheme="minorHAnsi"/>
        </w:rPr>
        <w:t xml:space="preserve"> </w:t>
      </w:r>
      <w:r w:rsidRPr="007F5F17">
        <w:rPr>
          <w:rFonts w:asciiTheme="minorHAnsi" w:hAnsiTheme="minorHAnsi" w:cstheme="minorHAnsi"/>
        </w:rPr>
        <w:t xml:space="preserve">Somente haverá a necessidade de comprovação do preenchimento de requisitos mediante apresentação dos documentos originais não-digitais quando houver dúvida em relação à integridade do documento digital. </w:t>
      </w:r>
    </w:p>
    <w:p w14:paraId="484D2466" w14:textId="000317BE"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lastRenderedPageBreak/>
        <w:t>8.</w:t>
      </w:r>
      <w:r w:rsidR="00E20B17" w:rsidRPr="007F5F17">
        <w:rPr>
          <w:rFonts w:asciiTheme="minorHAnsi" w:hAnsiTheme="minorHAnsi" w:cstheme="minorHAnsi"/>
        </w:rPr>
        <w:t>7</w:t>
      </w:r>
      <w:r w:rsidRPr="007F5F17">
        <w:rPr>
          <w:rFonts w:asciiTheme="minorHAnsi" w:hAnsiTheme="minorHAnsi" w:cstheme="minorHAnsi"/>
        </w:rPr>
        <w:t>.</w:t>
      </w:r>
      <w:r w:rsidRPr="007F5F17">
        <w:rPr>
          <w:rFonts w:asciiTheme="minorHAnsi" w:eastAsia="Arial" w:hAnsiTheme="minorHAnsi" w:cstheme="minorHAnsi"/>
        </w:rPr>
        <w:t xml:space="preserve"> </w:t>
      </w:r>
      <w:r w:rsidRPr="007F5F17">
        <w:rPr>
          <w:rFonts w:asciiTheme="minorHAnsi" w:hAnsiTheme="minorHAnsi" w:cstheme="minorHAnsi"/>
        </w:rPr>
        <w:t xml:space="preserve">O fornecedor enquadrado como microempreendedor individual que pretenda auferir os benefícios do tratamento diferenciado previstos na Lei Complementar n. 123/2006, estará dispensado da apresentação do balanço patrimonial e das demonstrações contábeis do último exercício. </w:t>
      </w:r>
    </w:p>
    <w:p w14:paraId="527A3099" w14:textId="083BD43B"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8.</w:t>
      </w:r>
      <w:r w:rsidR="00E20B17" w:rsidRPr="007F5F17">
        <w:rPr>
          <w:rFonts w:asciiTheme="minorHAnsi" w:hAnsiTheme="minorHAnsi" w:cstheme="minorHAnsi"/>
        </w:rPr>
        <w:t>8</w:t>
      </w:r>
      <w:r w:rsidRPr="007F5F17">
        <w:rPr>
          <w:rFonts w:asciiTheme="minorHAnsi" w:hAnsiTheme="minorHAnsi" w:cstheme="minorHAnsi"/>
        </w:rPr>
        <w:t>.</w:t>
      </w:r>
      <w:r w:rsidRPr="007F5F17">
        <w:rPr>
          <w:rFonts w:asciiTheme="minorHAnsi" w:eastAsia="Arial" w:hAnsiTheme="minorHAnsi" w:cstheme="minorHAnsi"/>
        </w:rPr>
        <w:t xml:space="preserve"> </w:t>
      </w:r>
      <w:r w:rsidRPr="007F5F17">
        <w:rPr>
          <w:rFonts w:asciiTheme="minorHAnsi" w:hAnsiTheme="minorHAnsi" w:cstheme="minorHAnsi"/>
        </w:rPr>
        <w:t xml:space="preserve">Havendo necessidade de analisar minuciosamente os documentos exigidos, a sessão será suspensa, sendo informada a nova data e horário para a sua continuidade. </w:t>
      </w:r>
    </w:p>
    <w:p w14:paraId="34A74BBA" w14:textId="48B33858"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8.</w:t>
      </w:r>
      <w:r w:rsidR="00E20B17" w:rsidRPr="007F5F17">
        <w:rPr>
          <w:rFonts w:asciiTheme="minorHAnsi" w:hAnsiTheme="minorHAnsi" w:cstheme="minorHAnsi"/>
        </w:rPr>
        <w:t>9</w:t>
      </w:r>
      <w:r w:rsidRPr="007F5F17">
        <w:rPr>
          <w:rFonts w:asciiTheme="minorHAnsi" w:hAnsiTheme="minorHAnsi" w:cstheme="minorHAnsi"/>
        </w:rPr>
        <w:t>.</w:t>
      </w:r>
      <w:r w:rsidRPr="007F5F17">
        <w:rPr>
          <w:rFonts w:asciiTheme="minorHAnsi" w:eastAsia="Arial" w:hAnsiTheme="minorHAnsi" w:cstheme="minorHAnsi"/>
        </w:rPr>
        <w:t xml:space="preserve"> </w:t>
      </w:r>
      <w:r w:rsidRPr="007F5F17">
        <w:rPr>
          <w:rFonts w:asciiTheme="minorHAnsi" w:hAnsiTheme="minorHAnsi" w:cstheme="minorHAnsi"/>
        </w:rPr>
        <w:t xml:space="preserve">Será inabilitado o fornecedor que não comprovar sua habilitação, seja por não apresentar quaisquer dos documentos exigidos, ou apresentá-los em desacordo com o estabelecido neste Aviso de Contratação Direta. </w:t>
      </w:r>
    </w:p>
    <w:p w14:paraId="618E39FF" w14:textId="7F7E4D8B" w:rsidR="00E94FE8" w:rsidRDefault="00FE3CD3" w:rsidP="000F7620">
      <w:pPr>
        <w:tabs>
          <w:tab w:val="left" w:pos="284"/>
        </w:tabs>
        <w:ind w:left="-5"/>
        <w:jc w:val="both"/>
        <w:rPr>
          <w:rFonts w:asciiTheme="minorHAnsi" w:hAnsiTheme="minorHAnsi" w:cstheme="minorHAnsi"/>
        </w:rPr>
      </w:pPr>
      <w:r w:rsidRPr="007F5F17">
        <w:rPr>
          <w:rFonts w:asciiTheme="minorHAnsi" w:hAnsiTheme="minorHAnsi" w:cstheme="minorHAnsi"/>
        </w:rPr>
        <w:t>8.</w:t>
      </w:r>
      <w:r w:rsidR="00E20B17" w:rsidRPr="007F5F17">
        <w:rPr>
          <w:rFonts w:asciiTheme="minorHAnsi" w:hAnsiTheme="minorHAnsi" w:cstheme="minorHAnsi"/>
        </w:rPr>
        <w:t>10</w:t>
      </w:r>
      <w:r w:rsidRPr="007F5F17">
        <w:rPr>
          <w:rFonts w:asciiTheme="minorHAnsi" w:hAnsiTheme="minorHAnsi" w:cstheme="minorHAnsi"/>
        </w:rPr>
        <w:t>.</w:t>
      </w:r>
      <w:r w:rsidRPr="007F5F17">
        <w:rPr>
          <w:rFonts w:asciiTheme="minorHAnsi" w:eastAsia="Arial" w:hAnsiTheme="minorHAnsi" w:cstheme="minorHAnsi"/>
        </w:rPr>
        <w:t xml:space="preserve"> </w:t>
      </w:r>
      <w:r w:rsidRPr="007F5F17">
        <w:rPr>
          <w:rFonts w:asciiTheme="minorHAnsi" w:hAnsiTheme="minorHAnsi" w:cstheme="minorHAnsi"/>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0F7620">
        <w:rPr>
          <w:rFonts w:asciiTheme="minorHAnsi" w:hAnsiTheme="minorHAnsi" w:cstheme="minorHAnsi"/>
        </w:rPr>
        <w:t xml:space="preserve">. </w:t>
      </w:r>
      <w:r w:rsidRPr="007F5F17">
        <w:rPr>
          <w:rFonts w:asciiTheme="minorHAnsi" w:hAnsiTheme="minorHAnsi" w:cstheme="minorHAnsi"/>
        </w:rPr>
        <w:t xml:space="preserve">Constatado o atendimento às exigências de habilitação, o fornecedor será </w:t>
      </w:r>
      <w:r w:rsidR="000F7620">
        <w:rPr>
          <w:rFonts w:asciiTheme="minorHAnsi" w:hAnsiTheme="minorHAnsi" w:cstheme="minorHAnsi"/>
        </w:rPr>
        <w:t xml:space="preserve">CONVOCADO para </w:t>
      </w:r>
      <w:r w:rsidR="00A97623">
        <w:rPr>
          <w:rFonts w:asciiTheme="minorHAnsi" w:hAnsiTheme="minorHAnsi" w:cstheme="minorHAnsi"/>
        </w:rPr>
        <w:t>A APRESENTAÇ</w:t>
      </w:r>
      <w:r w:rsidR="000F7620">
        <w:rPr>
          <w:rFonts w:asciiTheme="minorHAnsi" w:hAnsiTheme="minorHAnsi" w:cstheme="minorHAnsi"/>
        </w:rPr>
        <w:t>ÃO DA AMOSTRA.</w:t>
      </w:r>
    </w:p>
    <w:p w14:paraId="2B71C442" w14:textId="494B6D03" w:rsidR="000F7620" w:rsidRDefault="000F7620" w:rsidP="000F7620">
      <w:pPr>
        <w:tabs>
          <w:tab w:val="left" w:pos="284"/>
        </w:tabs>
        <w:ind w:left="-5"/>
        <w:jc w:val="both"/>
        <w:rPr>
          <w:rFonts w:asciiTheme="minorHAnsi" w:hAnsiTheme="minorHAnsi" w:cstheme="minorHAnsi"/>
        </w:rPr>
      </w:pPr>
    </w:p>
    <w:p w14:paraId="6DA1D824" w14:textId="0A48780E" w:rsidR="000F7620" w:rsidRPr="00D9666B" w:rsidRDefault="000F7620" w:rsidP="00D9666B">
      <w:pPr>
        <w:tabs>
          <w:tab w:val="left" w:pos="284"/>
        </w:tabs>
        <w:jc w:val="both"/>
        <w:rPr>
          <w:rFonts w:asciiTheme="minorHAnsi" w:hAnsiTheme="minorHAnsi" w:cstheme="minorHAnsi"/>
          <w:b/>
        </w:rPr>
      </w:pPr>
      <w:r w:rsidRPr="00D9666B">
        <w:rPr>
          <w:rFonts w:asciiTheme="minorHAnsi" w:hAnsiTheme="minorHAnsi" w:cstheme="minorHAnsi"/>
          <w:b/>
        </w:rPr>
        <w:t>8.11. DA APARESENTAÇÃO DA AMOSTRA:</w:t>
      </w:r>
    </w:p>
    <w:p w14:paraId="6594FCCA" w14:textId="2AA0C35C" w:rsidR="00A97623" w:rsidRDefault="00A97623" w:rsidP="00D9666B">
      <w:pPr>
        <w:tabs>
          <w:tab w:val="left" w:pos="284"/>
          <w:tab w:val="center" w:pos="526"/>
          <w:tab w:val="center" w:pos="4681"/>
        </w:tabs>
        <w:jc w:val="both"/>
        <w:rPr>
          <w:rFonts w:asciiTheme="minorHAnsi" w:hAnsiTheme="minorHAnsi" w:cstheme="minorHAnsi"/>
        </w:rPr>
      </w:pPr>
    </w:p>
    <w:p w14:paraId="20F7BBE2" w14:textId="5491FBCD" w:rsidR="007F66E1" w:rsidRDefault="00A97623" w:rsidP="006365E7">
      <w:pPr>
        <w:pStyle w:val="PargrafodaLista"/>
        <w:numPr>
          <w:ilvl w:val="2"/>
          <w:numId w:val="32"/>
        </w:numPr>
        <w:tabs>
          <w:tab w:val="left" w:pos="567"/>
        </w:tabs>
        <w:spacing w:after="0" w:line="240" w:lineRule="auto"/>
        <w:ind w:left="0" w:right="0" w:firstLine="0"/>
        <w:rPr>
          <w:rFonts w:asciiTheme="minorHAnsi" w:hAnsiTheme="minorHAnsi" w:cstheme="minorHAnsi"/>
          <w:b/>
          <w:bCs/>
          <w:sz w:val="24"/>
          <w:szCs w:val="24"/>
          <w:u w:val="single"/>
        </w:rPr>
      </w:pPr>
      <w:r w:rsidRPr="007F5F17">
        <w:rPr>
          <w:rFonts w:asciiTheme="minorHAnsi" w:hAnsiTheme="minorHAnsi" w:cstheme="minorHAnsi"/>
          <w:b/>
          <w:bCs/>
          <w:sz w:val="24"/>
          <w:szCs w:val="24"/>
          <w:u w:val="single"/>
        </w:rPr>
        <w:t xml:space="preserve">Com o objetivo de verificar a compatibilidade dos carpetes será solicitado ao licitante vencedor a amostra do produto bem como as especificações técnicas com a apresentação de </w:t>
      </w:r>
      <w:proofErr w:type="spellStart"/>
      <w:r w:rsidRPr="007F5F17">
        <w:rPr>
          <w:rFonts w:asciiTheme="minorHAnsi" w:hAnsiTheme="minorHAnsi" w:cstheme="minorHAnsi"/>
          <w:b/>
          <w:bCs/>
          <w:sz w:val="24"/>
          <w:szCs w:val="24"/>
          <w:u w:val="single"/>
        </w:rPr>
        <w:t>fôlderes</w:t>
      </w:r>
      <w:proofErr w:type="spellEnd"/>
      <w:r w:rsidRPr="007F5F17">
        <w:rPr>
          <w:rFonts w:asciiTheme="minorHAnsi" w:hAnsiTheme="minorHAnsi" w:cstheme="minorHAnsi"/>
          <w:b/>
          <w:bCs/>
          <w:sz w:val="24"/>
          <w:szCs w:val="24"/>
          <w:u w:val="single"/>
        </w:rPr>
        <w:t xml:space="preserve">, prospectos, catálogos ilustrativos originais dos fabricantes, os quais deverão estar em língua portuguesa e conter especificações claras e detalhadas dos materiais em aquisição. </w:t>
      </w:r>
    </w:p>
    <w:p w14:paraId="7F75CFC5" w14:textId="77777777" w:rsidR="00D9666B" w:rsidRDefault="00D9666B" w:rsidP="00D9666B">
      <w:pPr>
        <w:pStyle w:val="PargrafodaLista"/>
        <w:tabs>
          <w:tab w:val="left" w:pos="567"/>
        </w:tabs>
        <w:spacing w:after="0" w:line="240" w:lineRule="auto"/>
        <w:ind w:left="0" w:right="0" w:firstLine="0"/>
        <w:rPr>
          <w:rFonts w:asciiTheme="minorHAnsi" w:hAnsiTheme="minorHAnsi" w:cstheme="minorHAnsi"/>
          <w:b/>
          <w:bCs/>
          <w:sz w:val="24"/>
          <w:szCs w:val="24"/>
          <w:u w:val="single"/>
        </w:rPr>
      </w:pPr>
    </w:p>
    <w:p w14:paraId="27C94626" w14:textId="649AC775" w:rsidR="007F66E1" w:rsidRDefault="007F66E1" w:rsidP="006365E7">
      <w:pPr>
        <w:pStyle w:val="PargrafodaLista"/>
        <w:numPr>
          <w:ilvl w:val="2"/>
          <w:numId w:val="32"/>
        </w:numPr>
        <w:tabs>
          <w:tab w:val="left" w:pos="567"/>
        </w:tabs>
        <w:spacing w:after="0" w:line="240" w:lineRule="auto"/>
        <w:ind w:left="0" w:right="0" w:firstLine="0"/>
        <w:rPr>
          <w:rFonts w:asciiTheme="minorHAnsi" w:hAnsiTheme="minorHAnsi" w:cstheme="minorHAnsi"/>
          <w:b/>
          <w:bCs/>
          <w:sz w:val="24"/>
          <w:szCs w:val="24"/>
          <w:u w:val="single"/>
        </w:rPr>
      </w:pPr>
      <w:r w:rsidRPr="007F5F17">
        <w:rPr>
          <w:rFonts w:asciiTheme="minorHAnsi" w:hAnsiTheme="minorHAnsi" w:cstheme="minorHAnsi"/>
          <w:sz w:val="24"/>
          <w:szCs w:val="24"/>
        </w:rPr>
        <w:t xml:space="preserve">O proponente </w:t>
      </w:r>
      <w:r w:rsidRPr="00D9666B">
        <w:rPr>
          <w:rFonts w:asciiTheme="minorHAnsi" w:hAnsiTheme="minorHAnsi" w:cstheme="minorHAnsi"/>
          <w:b/>
          <w:sz w:val="24"/>
          <w:szCs w:val="24"/>
          <w:u w:val="single"/>
        </w:rPr>
        <w:t>primeiro classificado deverá</w:t>
      </w:r>
      <w:r w:rsidRPr="007F5F17">
        <w:rPr>
          <w:rFonts w:asciiTheme="minorHAnsi" w:hAnsiTheme="minorHAnsi" w:cstheme="minorHAnsi"/>
          <w:sz w:val="24"/>
          <w:szCs w:val="24"/>
        </w:rPr>
        <w:t>, sem ônus para a Câmara Municipal e mediante pedido do agente de contratação, apresentar, obrigatoriamente, amostras do produto para conferência das especificações e qualidade, durante a sessão de licitação no prazo de 10(dez) dias corridos, após a sua solicitação.</w:t>
      </w:r>
    </w:p>
    <w:p w14:paraId="3662DD42" w14:textId="77777777" w:rsidR="007F66E1" w:rsidRDefault="007F66E1" w:rsidP="00D9666B">
      <w:pPr>
        <w:pStyle w:val="PargrafodaLista"/>
        <w:tabs>
          <w:tab w:val="left" w:pos="567"/>
        </w:tabs>
        <w:spacing w:after="0" w:line="240" w:lineRule="auto"/>
        <w:ind w:left="0" w:right="0" w:firstLine="0"/>
        <w:rPr>
          <w:rFonts w:asciiTheme="minorHAnsi" w:hAnsiTheme="minorHAnsi" w:cstheme="minorHAnsi"/>
          <w:b/>
          <w:bCs/>
          <w:sz w:val="24"/>
          <w:szCs w:val="24"/>
          <w:u w:val="single"/>
        </w:rPr>
      </w:pPr>
    </w:p>
    <w:p w14:paraId="4C6213D0" w14:textId="77777777" w:rsidR="007F66E1" w:rsidRDefault="00A97623" w:rsidP="006365E7">
      <w:pPr>
        <w:pStyle w:val="PargrafodaLista"/>
        <w:numPr>
          <w:ilvl w:val="2"/>
          <w:numId w:val="32"/>
        </w:numPr>
        <w:tabs>
          <w:tab w:val="left" w:pos="567"/>
        </w:tabs>
        <w:spacing w:after="0" w:line="240" w:lineRule="auto"/>
        <w:ind w:left="0" w:right="0" w:firstLine="0"/>
        <w:rPr>
          <w:rFonts w:asciiTheme="minorHAnsi" w:hAnsiTheme="minorHAnsi" w:cstheme="minorHAnsi"/>
          <w:b/>
          <w:bCs/>
          <w:sz w:val="24"/>
          <w:szCs w:val="24"/>
          <w:u w:val="single"/>
        </w:rPr>
      </w:pPr>
      <w:r w:rsidRPr="007F66E1">
        <w:rPr>
          <w:rFonts w:asciiTheme="minorHAnsi" w:hAnsiTheme="minorHAnsi" w:cstheme="minorHAnsi"/>
          <w:b/>
          <w:bCs/>
          <w:sz w:val="24"/>
          <w:szCs w:val="24"/>
          <w:u w:val="single"/>
        </w:rPr>
        <w:t>A aceitação da proposta fica condicionada à aprovação das especificações contidas nos documentos solicitados.</w:t>
      </w:r>
    </w:p>
    <w:p w14:paraId="5FBE30EC" w14:textId="77777777" w:rsidR="007F66E1" w:rsidRPr="007F66E1" w:rsidRDefault="007F66E1" w:rsidP="00D9666B">
      <w:pPr>
        <w:pStyle w:val="PargrafodaLista"/>
        <w:ind w:left="0" w:firstLine="0"/>
        <w:rPr>
          <w:rFonts w:asciiTheme="minorHAnsi" w:hAnsiTheme="minorHAnsi" w:cstheme="minorHAnsi"/>
          <w:sz w:val="24"/>
          <w:szCs w:val="24"/>
        </w:rPr>
      </w:pPr>
    </w:p>
    <w:p w14:paraId="7347BD32" w14:textId="77777777" w:rsidR="007F66E1" w:rsidRDefault="00A97623" w:rsidP="006365E7">
      <w:pPr>
        <w:pStyle w:val="PargrafodaLista"/>
        <w:numPr>
          <w:ilvl w:val="2"/>
          <w:numId w:val="32"/>
        </w:numPr>
        <w:tabs>
          <w:tab w:val="left" w:pos="567"/>
        </w:tabs>
        <w:spacing w:after="0" w:line="240" w:lineRule="auto"/>
        <w:ind w:left="0" w:right="0" w:firstLine="0"/>
        <w:rPr>
          <w:rFonts w:asciiTheme="minorHAnsi" w:hAnsiTheme="minorHAnsi" w:cstheme="minorHAnsi"/>
          <w:b/>
          <w:bCs/>
          <w:sz w:val="24"/>
          <w:szCs w:val="24"/>
          <w:u w:val="single"/>
        </w:rPr>
      </w:pPr>
      <w:r w:rsidRPr="007F66E1">
        <w:rPr>
          <w:rFonts w:asciiTheme="minorHAnsi" w:hAnsiTheme="minorHAnsi" w:cstheme="minorHAnsi"/>
          <w:sz w:val="24"/>
          <w:szCs w:val="24"/>
        </w:rPr>
        <w:t xml:space="preserve">A amostra deverá ser </w:t>
      </w:r>
      <w:r w:rsidRPr="007F66E1">
        <w:rPr>
          <w:rFonts w:asciiTheme="minorHAnsi" w:hAnsiTheme="minorHAnsi" w:cstheme="minorHAnsi"/>
          <w:b/>
          <w:sz w:val="24"/>
          <w:szCs w:val="24"/>
          <w:u w:val="single"/>
        </w:rPr>
        <w:t xml:space="preserve">enviada via </w:t>
      </w:r>
      <w:proofErr w:type="spellStart"/>
      <w:r w:rsidRPr="007F66E1">
        <w:rPr>
          <w:rFonts w:asciiTheme="minorHAnsi" w:hAnsiTheme="minorHAnsi" w:cstheme="minorHAnsi"/>
          <w:b/>
          <w:sz w:val="24"/>
          <w:szCs w:val="24"/>
          <w:u w:val="single"/>
        </w:rPr>
        <w:t>sedex</w:t>
      </w:r>
      <w:proofErr w:type="spellEnd"/>
      <w:r w:rsidRPr="007F66E1">
        <w:rPr>
          <w:rFonts w:asciiTheme="minorHAnsi" w:hAnsiTheme="minorHAnsi" w:cstheme="minorHAnsi"/>
          <w:sz w:val="24"/>
          <w:szCs w:val="24"/>
        </w:rPr>
        <w:t xml:space="preserve"> no endereço </w:t>
      </w:r>
      <w:r w:rsidRPr="007F66E1">
        <w:rPr>
          <w:rFonts w:asciiTheme="minorHAnsi" w:hAnsiTheme="minorHAnsi" w:cstheme="minorHAnsi"/>
          <w:sz w:val="24"/>
          <w:szCs w:val="24"/>
          <w:lang w:val="x-none" w:eastAsia="x-none"/>
        </w:rPr>
        <w:t>Rua São José, 664</w:t>
      </w:r>
      <w:r w:rsidRPr="007F66E1">
        <w:rPr>
          <w:rFonts w:asciiTheme="minorHAnsi" w:hAnsiTheme="minorHAnsi" w:cstheme="minorHAnsi"/>
          <w:sz w:val="24"/>
          <w:szCs w:val="24"/>
          <w:lang w:eastAsia="x-none"/>
        </w:rPr>
        <w:t xml:space="preserve"> – CENTRO - </w:t>
      </w:r>
      <w:r w:rsidRPr="007F66E1">
        <w:rPr>
          <w:rFonts w:asciiTheme="minorHAnsi" w:hAnsiTheme="minorHAnsi" w:cstheme="minorHAnsi"/>
          <w:sz w:val="24"/>
          <w:szCs w:val="24"/>
          <w:lang w:val="x-none" w:eastAsia="x-none"/>
        </w:rPr>
        <w:t>79750-000 – Nova Andradina</w:t>
      </w:r>
      <w:r w:rsidRPr="007F66E1">
        <w:rPr>
          <w:rFonts w:asciiTheme="minorHAnsi" w:hAnsiTheme="minorHAnsi" w:cstheme="minorHAnsi"/>
          <w:sz w:val="24"/>
          <w:szCs w:val="24"/>
          <w:lang w:eastAsia="x-none"/>
        </w:rPr>
        <w:t xml:space="preserve"> (MS).</w:t>
      </w:r>
    </w:p>
    <w:p w14:paraId="045C1E3E" w14:textId="77777777" w:rsidR="007F66E1" w:rsidRPr="007F66E1" w:rsidRDefault="007F66E1" w:rsidP="00D9666B">
      <w:pPr>
        <w:pStyle w:val="PargrafodaLista"/>
        <w:ind w:left="0" w:firstLine="0"/>
        <w:rPr>
          <w:rFonts w:asciiTheme="minorHAnsi" w:hAnsiTheme="minorHAnsi" w:cstheme="minorHAnsi"/>
          <w:sz w:val="24"/>
          <w:szCs w:val="24"/>
        </w:rPr>
      </w:pPr>
    </w:p>
    <w:p w14:paraId="3B2ED57F" w14:textId="77777777" w:rsidR="007F66E1" w:rsidRDefault="00A97623" w:rsidP="006365E7">
      <w:pPr>
        <w:pStyle w:val="PargrafodaLista"/>
        <w:numPr>
          <w:ilvl w:val="2"/>
          <w:numId w:val="32"/>
        </w:numPr>
        <w:tabs>
          <w:tab w:val="left" w:pos="567"/>
        </w:tabs>
        <w:spacing w:after="0" w:line="240" w:lineRule="auto"/>
        <w:ind w:left="0" w:right="0" w:firstLine="0"/>
        <w:rPr>
          <w:rFonts w:asciiTheme="minorHAnsi" w:hAnsiTheme="minorHAnsi" w:cstheme="minorHAnsi"/>
          <w:b/>
          <w:bCs/>
          <w:sz w:val="24"/>
          <w:szCs w:val="24"/>
          <w:u w:val="single"/>
        </w:rPr>
      </w:pPr>
      <w:r w:rsidRPr="007F66E1">
        <w:rPr>
          <w:rFonts w:asciiTheme="minorHAnsi" w:hAnsiTheme="minorHAnsi" w:cstheme="minorHAnsi"/>
          <w:sz w:val="24"/>
          <w:szCs w:val="24"/>
        </w:rPr>
        <w:t>A amostra deverá estar devidamente identificada com o número da Dispensa e nome do licitante, conterem os respectivos prospectos, documentação técnica e manuais, se for o caso.</w:t>
      </w:r>
    </w:p>
    <w:p w14:paraId="468B9F7D" w14:textId="77777777" w:rsidR="007F66E1" w:rsidRPr="007F66E1" w:rsidRDefault="007F66E1" w:rsidP="00D9666B">
      <w:pPr>
        <w:pStyle w:val="PargrafodaLista"/>
        <w:ind w:left="0" w:firstLine="0"/>
        <w:rPr>
          <w:rFonts w:asciiTheme="minorHAnsi" w:hAnsiTheme="minorHAnsi" w:cstheme="minorHAnsi"/>
          <w:sz w:val="24"/>
          <w:szCs w:val="24"/>
        </w:rPr>
      </w:pPr>
    </w:p>
    <w:p w14:paraId="5568C71D" w14:textId="77777777" w:rsidR="00D9666B" w:rsidRPr="00D9666B" w:rsidRDefault="00A97623" w:rsidP="006365E7">
      <w:pPr>
        <w:pStyle w:val="PargrafodaLista"/>
        <w:numPr>
          <w:ilvl w:val="2"/>
          <w:numId w:val="32"/>
        </w:numPr>
        <w:tabs>
          <w:tab w:val="left" w:pos="567"/>
        </w:tabs>
        <w:spacing w:after="0" w:line="240" w:lineRule="auto"/>
        <w:ind w:left="0" w:right="0" w:firstLine="0"/>
        <w:rPr>
          <w:rFonts w:asciiTheme="minorHAnsi" w:hAnsiTheme="minorHAnsi" w:cstheme="minorHAnsi"/>
          <w:b/>
          <w:bCs/>
          <w:sz w:val="24"/>
          <w:szCs w:val="24"/>
          <w:u w:val="single"/>
        </w:rPr>
      </w:pPr>
      <w:r w:rsidRPr="007F66E1">
        <w:rPr>
          <w:rFonts w:asciiTheme="minorHAnsi" w:hAnsiTheme="minorHAnsi" w:cstheme="minorHAnsi"/>
          <w:sz w:val="24"/>
          <w:szCs w:val="24"/>
        </w:rPr>
        <w:t>O produto apresentado como amostra poderão ser abertos, manuseados, desmontados, receber cortes, secções ou vincos, instalados, conectados a equipamentos e submetidos aos testes necessários.</w:t>
      </w:r>
    </w:p>
    <w:p w14:paraId="5C58F749" w14:textId="77777777" w:rsidR="00D9666B" w:rsidRPr="00D9666B" w:rsidRDefault="00D9666B" w:rsidP="00D9666B">
      <w:pPr>
        <w:pStyle w:val="PargrafodaLista"/>
        <w:ind w:left="0" w:firstLine="0"/>
        <w:rPr>
          <w:rFonts w:asciiTheme="minorHAnsi" w:hAnsiTheme="minorHAnsi" w:cstheme="minorHAnsi"/>
          <w:sz w:val="24"/>
          <w:szCs w:val="24"/>
        </w:rPr>
      </w:pPr>
    </w:p>
    <w:p w14:paraId="1CEAC450" w14:textId="77777777" w:rsidR="00D9666B" w:rsidRDefault="00A97623" w:rsidP="006365E7">
      <w:pPr>
        <w:pStyle w:val="PargrafodaLista"/>
        <w:numPr>
          <w:ilvl w:val="2"/>
          <w:numId w:val="32"/>
        </w:numPr>
        <w:tabs>
          <w:tab w:val="left" w:pos="567"/>
        </w:tabs>
        <w:spacing w:after="0" w:line="240" w:lineRule="auto"/>
        <w:ind w:left="0" w:right="0" w:firstLine="0"/>
        <w:rPr>
          <w:rFonts w:asciiTheme="minorHAnsi" w:hAnsiTheme="minorHAnsi" w:cstheme="minorHAnsi"/>
          <w:b/>
          <w:bCs/>
          <w:sz w:val="24"/>
          <w:szCs w:val="24"/>
          <w:u w:val="single"/>
        </w:rPr>
      </w:pPr>
      <w:r w:rsidRPr="00D9666B">
        <w:rPr>
          <w:rFonts w:asciiTheme="minorHAnsi" w:hAnsiTheme="minorHAnsi" w:cstheme="minorHAnsi"/>
          <w:sz w:val="24"/>
          <w:szCs w:val="24"/>
        </w:rPr>
        <w:t xml:space="preserve">A avaliação das amostras será realizada por comissão especialmente designada para o recebimento de bens, que levará em conta os seguintes fatores: a) Conformidade com as especificações e características técnicas; b) Qualidade – matéria-prima, componentes, colagens, pintura, </w:t>
      </w:r>
      <w:proofErr w:type="spellStart"/>
      <w:r w:rsidRPr="00D9666B">
        <w:rPr>
          <w:rFonts w:asciiTheme="minorHAnsi" w:hAnsiTheme="minorHAnsi" w:cstheme="minorHAnsi"/>
          <w:sz w:val="24"/>
          <w:szCs w:val="24"/>
        </w:rPr>
        <w:t>etc</w:t>
      </w:r>
      <w:proofErr w:type="spellEnd"/>
      <w:r w:rsidRPr="00D9666B">
        <w:rPr>
          <w:rFonts w:asciiTheme="minorHAnsi" w:hAnsiTheme="minorHAnsi" w:cstheme="minorHAnsi"/>
          <w:sz w:val="24"/>
          <w:szCs w:val="24"/>
        </w:rPr>
        <w:t xml:space="preserve">; c) Durabilidade – resistência dos produtos e matéria-prima; d) Acabamento – </w:t>
      </w:r>
      <w:r w:rsidRPr="00D9666B">
        <w:rPr>
          <w:rFonts w:asciiTheme="minorHAnsi" w:hAnsiTheme="minorHAnsi" w:cstheme="minorHAnsi"/>
          <w:sz w:val="24"/>
          <w:szCs w:val="24"/>
        </w:rPr>
        <w:lastRenderedPageBreak/>
        <w:t xml:space="preserve">esmero na fabricação, e) Compatibilidade com o carpete já existente na Câmara Municipal em decorrência da padronização e design. </w:t>
      </w:r>
    </w:p>
    <w:p w14:paraId="3523C4F1" w14:textId="77777777" w:rsidR="00D9666B" w:rsidRPr="00D9666B" w:rsidRDefault="00D9666B" w:rsidP="00D9666B">
      <w:pPr>
        <w:pStyle w:val="PargrafodaLista"/>
        <w:ind w:left="0" w:firstLine="0"/>
        <w:rPr>
          <w:rFonts w:asciiTheme="minorHAnsi" w:hAnsiTheme="minorHAnsi" w:cstheme="minorHAnsi"/>
          <w:sz w:val="24"/>
          <w:szCs w:val="24"/>
        </w:rPr>
      </w:pPr>
    </w:p>
    <w:p w14:paraId="79B99E5B" w14:textId="77777777" w:rsidR="00D9666B" w:rsidRDefault="00D9666B" w:rsidP="006365E7">
      <w:pPr>
        <w:pStyle w:val="PargrafodaLista"/>
        <w:numPr>
          <w:ilvl w:val="2"/>
          <w:numId w:val="32"/>
        </w:numPr>
        <w:tabs>
          <w:tab w:val="left" w:pos="567"/>
        </w:tabs>
        <w:spacing w:after="0" w:line="240" w:lineRule="auto"/>
        <w:ind w:left="0" w:right="0" w:firstLine="0"/>
        <w:rPr>
          <w:rFonts w:asciiTheme="minorHAnsi" w:hAnsiTheme="minorHAnsi" w:cstheme="minorHAnsi"/>
          <w:b/>
          <w:bCs/>
          <w:sz w:val="24"/>
          <w:szCs w:val="24"/>
          <w:u w:val="single"/>
        </w:rPr>
      </w:pPr>
      <w:r>
        <w:rPr>
          <w:rFonts w:asciiTheme="minorHAnsi" w:hAnsiTheme="minorHAnsi" w:cstheme="minorHAnsi"/>
          <w:sz w:val="24"/>
          <w:szCs w:val="24"/>
        </w:rPr>
        <w:t xml:space="preserve"> </w:t>
      </w:r>
      <w:r w:rsidR="00A97623" w:rsidRPr="00D9666B">
        <w:rPr>
          <w:rFonts w:asciiTheme="minorHAnsi" w:hAnsiTheme="minorHAnsi" w:cstheme="minorHAnsi"/>
          <w:sz w:val="24"/>
          <w:szCs w:val="24"/>
        </w:rPr>
        <w:t>Será rejeitada a amostra que:  a) apresentar divergências em relação às especificações técnicas solicitadas; b) for de qualidade superior em relação às especificações solicitadas e estiver desacompanhada de declaração do licitante de que entregará os produtos de acordo com a amostra apresentada. Enquanto não expirado o prazo para entrega das amostras, o licitante poderá substituir ou efetuar ajustes e modificações nos produtos apresentados.</w:t>
      </w:r>
    </w:p>
    <w:p w14:paraId="195C3D18" w14:textId="77777777" w:rsidR="00D9666B" w:rsidRPr="00D9666B" w:rsidRDefault="00D9666B" w:rsidP="00D9666B">
      <w:pPr>
        <w:pStyle w:val="PargrafodaLista"/>
        <w:tabs>
          <w:tab w:val="left" w:pos="851"/>
          <w:tab w:val="left" w:pos="993"/>
        </w:tabs>
        <w:ind w:left="0" w:firstLine="0"/>
        <w:rPr>
          <w:rFonts w:asciiTheme="minorHAnsi" w:hAnsiTheme="minorHAnsi" w:cstheme="minorHAnsi"/>
          <w:sz w:val="24"/>
          <w:szCs w:val="24"/>
        </w:rPr>
      </w:pPr>
    </w:p>
    <w:p w14:paraId="154E1DE2" w14:textId="77777777" w:rsidR="00D9666B" w:rsidRDefault="00A97623" w:rsidP="006365E7">
      <w:pPr>
        <w:pStyle w:val="PargrafodaLista"/>
        <w:numPr>
          <w:ilvl w:val="2"/>
          <w:numId w:val="32"/>
        </w:numPr>
        <w:tabs>
          <w:tab w:val="left" w:pos="567"/>
          <w:tab w:val="left" w:pos="851"/>
          <w:tab w:val="left" w:pos="993"/>
        </w:tabs>
        <w:spacing w:after="0" w:line="240" w:lineRule="auto"/>
        <w:ind w:left="0" w:right="0" w:firstLine="0"/>
        <w:rPr>
          <w:rFonts w:asciiTheme="minorHAnsi" w:hAnsiTheme="minorHAnsi" w:cstheme="minorHAnsi"/>
          <w:b/>
          <w:bCs/>
          <w:sz w:val="24"/>
          <w:szCs w:val="24"/>
          <w:u w:val="single"/>
        </w:rPr>
      </w:pPr>
      <w:r w:rsidRPr="00D9666B">
        <w:rPr>
          <w:rFonts w:asciiTheme="minorHAnsi" w:hAnsiTheme="minorHAnsi" w:cstheme="minorHAnsi"/>
          <w:sz w:val="24"/>
          <w:szCs w:val="24"/>
        </w:rPr>
        <w:t xml:space="preserve">A análise das amostras poderá ser acompanhada pelo representante legal das licitantes, não sendo permitidas, contudo, interferências verbais ou operacionais no decorrer dos procedimentos. </w:t>
      </w:r>
    </w:p>
    <w:p w14:paraId="29755F74" w14:textId="77777777" w:rsidR="00D9666B" w:rsidRPr="00D9666B" w:rsidRDefault="00D9666B" w:rsidP="00D9666B">
      <w:pPr>
        <w:pStyle w:val="PargrafodaLista"/>
        <w:tabs>
          <w:tab w:val="left" w:pos="851"/>
          <w:tab w:val="left" w:pos="993"/>
        </w:tabs>
        <w:ind w:left="0" w:firstLine="0"/>
        <w:rPr>
          <w:rFonts w:asciiTheme="minorHAnsi" w:hAnsiTheme="minorHAnsi" w:cstheme="minorHAnsi"/>
          <w:sz w:val="24"/>
          <w:szCs w:val="24"/>
        </w:rPr>
      </w:pPr>
    </w:p>
    <w:p w14:paraId="0397EEE2" w14:textId="77777777" w:rsidR="00D9666B" w:rsidRDefault="00A97623" w:rsidP="006365E7">
      <w:pPr>
        <w:pStyle w:val="PargrafodaLista"/>
        <w:numPr>
          <w:ilvl w:val="2"/>
          <w:numId w:val="32"/>
        </w:numPr>
        <w:tabs>
          <w:tab w:val="left" w:pos="567"/>
          <w:tab w:val="left" w:pos="851"/>
          <w:tab w:val="left" w:pos="993"/>
        </w:tabs>
        <w:spacing w:after="0" w:line="240" w:lineRule="auto"/>
        <w:ind w:left="0" w:right="0" w:firstLine="0"/>
        <w:rPr>
          <w:rFonts w:asciiTheme="minorHAnsi" w:hAnsiTheme="minorHAnsi" w:cstheme="minorHAnsi"/>
          <w:b/>
          <w:bCs/>
          <w:sz w:val="24"/>
          <w:szCs w:val="24"/>
          <w:u w:val="single"/>
        </w:rPr>
      </w:pPr>
      <w:r w:rsidRPr="00D9666B">
        <w:rPr>
          <w:rFonts w:asciiTheme="minorHAnsi" w:hAnsiTheme="minorHAnsi" w:cstheme="minorHAnsi"/>
          <w:sz w:val="24"/>
          <w:szCs w:val="24"/>
        </w:rPr>
        <w:t xml:space="preserve">Será desclassificada a proposta do licitante que tiver amostra rejeitada ou não </w:t>
      </w:r>
      <w:proofErr w:type="gramStart"/>
      <w:r w:rsidRPr="00D9666B">
        <w:rPr>
          <w:rFonts w:asciiTheme="minorHAnsi" w:hAnsiTheme="minorHAnsi" w:cstheme="minorHAnsi"/>
          <w:sz w:val="24"/>
          <w:szCs w:val="24"/>
        </w:rPr>
        <w:t>disponibilizá-la</w:t>
      </w:r>
      <w:proofErr w:type="gramEnd"/>
      <w:r w:rsidRPr="00D9666B">
        <w:rPr>
          <w:rFonts w:asciiTheme="minorHAnsi" w:hAnsiTheme="minorHAnsi" w:cstheme="minorHAnsi"/>
          <w:sz w:val="24"/>
          <w:szCs w:val="24"/>
        </w:rPr>
        <w:t xml:space="preserve"> no prazo estabelecido. </w:t>
      </w:r>
    </w:p>
    <w:p w14:paraId="195B761F" w14:textId="77777777" w:rsidR="00D9666B" w:rsidRPr="00D9666B" w:rsidRDefault="00D9666B" w:rsidP="00D9666B">
      <w:pPr>
        <w:pStyle w:val="PargrafodaLista"/>
        <w:tabs>
          <w:tab w:val="left" w:pos="851"/>
          <w:tab w:val="left" w:pos="993"/>
        </w:tabs>
        <w:ind w:left="0" w:firstLine="0"/>
        <w:rPr>
          <w:rFonts w:asciiTheme="minorHAnsi" w:hAnsiTheme="minorHAnsi" w:cstheme="minorHAnsi"/>
          <w:sz w:val="24"/>
          <w:szCs w:val="24"/>
        </w:rPr>
      </w:pPr>
    </w:p>
    <w:p w14:paraId="1608B6DE" w14:textId="77777777" w:rsidR="00D9666B" w:rsidRDefault="00A97623" w:rsidP="006365E7">
      <w:pPr>
        <w:pStyle w:val="PargrafodaLista"/>
        <w:numPr>
          <w:ilvl w:val="2"/>
          <w:numId w:val="32"/>
        </w:numPr>
        <w:tabs>
          <w:tab w:val="left" w:pos="567"/>
          <w:tab w:val="left" w:pos="851"/>
          <w:tab w:val="left" w:pos="993"/>
        </w:tabs>
        <w:spacing w:after="0" w:line="240" w:lineRule="auto"/>
        <w:ind w:left="0" w:right="0" w:firstLine="0"/>
        <w:rPr>
          <w:rFonts w:asciiTheme="minorHAnsi" w:hAnsiTheme="minorHAnsi" w:cstheme="minorHAnsi"/>
          <w:b/>
          <w:bCs/>
          <w:sz w:val="24"/>
          <w:szCs w:val="24"/>
          <w:u w:val="single"/>
        </w:rPr>
      </w:pPr>
      <w:r w:rsidRPr="00D9666B">
        <w:rPr>
          <w:rFonts w:asciiTheme="minorHAnsi" w:hAnsiTheme="minorHAnsi" w:cstheme="minorHAnsi"/>
          <w:sz w:val="24"/>
          <w:szCs w:val="24"/>
        </w:rPr>
        <w:t xml:space="preserve">Em caso de rejeição da amostra solicitada, será facultado ao Legislativo convocar </w:t>
      </w:r>
      <w:proofErr w:type="gramStart"/>
      <w:r w:rsidRPr="00D9666B">
        <w:rPr>
          <w:rFonts w:asciiTheme="minorHAnsi" w:hAnsiTheme="minorHAnsi" w:cstheme="minorHAnsi"/>
          <w:sz w:val="24"/>
          <w:szCs w:val="24"/>
        </w:rPr>
        <w:t>a(</w:t>
      </w:r>
      <w:proofErr w:type="gramEnd"/>
      <w:r w:rsidRPr="00D9666B">
        <w:rPr>
          <w:rFonts w:asciiTheme="minorHAnsi" w:hAnsiTheme="minorHAnsi" w:cstheme="minorHAnsi"/>
          <w:sz w:val="24"/>
          <w:szCs w:val="24"/>
        </w:rPr>
        <w:t xml:space="preserve">s) empresa(s) remanescente(s), obedecida a ordem de classificação, para apresentação de amostras para verificação. </w:t>
      </w:r>
    </w:p>
    <w:p w14:paraId="1ABC2570" w14:textId="77777777" w:rsidR="00D9666B" w:rsidRPr="00D9666B" w:rsidRDefault="00D9666B" w:rsidP="00D9666B">
      <w:pPr>
        <w:pStyle w:val="PargrafodaLista"/>
        <w:tabs>
          <w:tab w:val="left" w:pos="851"/>
          <w:tab w:val="left" w:pos="993"/>
        </w:tabs>
        <w:ind w:left="0" w:firstLine="0"/>
        <w:rPr>
          <w:rFonts w:asciiTheme="minorHAnsi" w:hAnsiTheme="minorHAnsi" w:cstheme="minorHAnsi"/>
          <w:sz w:val="24"/>
          <w:szCs w:val="24"/>
        </w:rPr>
      </w:pPr>
    </w:p>
    <w:p w14:paraId="1C705310" w14:textId="77777777" w:rsidR="00D9666B" w:rsidRDefault="00A97623" w:rsidP="006365E7">
      <w:pPr>
        <w:pStyle w:val="PargrafodaLista"/>
        <w:numPr>
          <w:ilvl w:val="2"/>
          <w:numId w:val="32"/>
        </w:numPr>
        <w:tabs>
          <w:tab w:val="left" w:pos="567"/>
          <w:tab w:val="left" w:pos="851"/>
          <w:tab w:val="left" w:pos="993"/>
        </w:tabs>
        <w:spacing w:after="0" w:line="240" w:lineRule="auto"/>
        <w:ind w:left="0" w:right="0" w:firstLine="0"/>
        <w:rPr>
          <w:rFonts w:asciiTheme="minorHAnsi" w:hAnsiTheme="minorHAnsi" w:cstheme="minorHAnsi"/>
          <w:b/>
          <w:bCs/>
          <w:sz w:val="24"/>
          <w:szCs w:val="24"/>
          <w:u w:val="single"/>
        </w:rPr>
      </w:pPr>
      <w:r w:rsidRPr="00D9666B">
        <w:rPr>
          <w:rFonts w:asciiTheme="minorHAnsi" w:hAnsiTheme="minorHAnsi" w:cstheme="minorHAnsi"/>
          <w:sz w:val="24"/>
          <w:szCs w:val="24"/>
        </w:rPr>
        <w:t xml:space="preserve">As amostras rejeitadas deverão ser retiradas em até 20 (vinte) dias corridos, contados da publicação do resultado da licitação, independente de comunicação. </w:t>
      </w:r>
    </w:p>
    <w:p w14:paraId="4C33C2A1" w14:textId="77777777" w:rsidR="00D9666B" w:rsidRPr="00D9666B" w:rsidRDefault="00D9666B" w:rsidP="00D9666B">
      <w:pPr>
        <w:pStyle w:val="PargrafodaLista"/>
        <w:tabs>
          <w:tab w:val="left" w:pos="851"/>
          <w:tab w:val="left" w:pos="993"/>
        </w:tabs>
        <w:ind w:left="0" w:firstLine="0"/>
        <w:rPr>
          <w:rFonts w:asciiTheme="minorHAnsi" w:hAnsiTheme="minorHAnsi" w:cstheme="minorHAnsi"/>
          <w:sz w:val="24"/>
          <w:szCs w:val="24"/>
        </w:rPr>
      </w:pPr>
    </w:p>
    <w:p w14:paraId="6BA943AA" w14:textId="77777777" w:rsidR="00D9666B" w:rsidRDefault="00A97623" w:rsidP="006365E7">
      <w:pPr>
        <w:pStyle w:val="PargrafodaLista"/>
        <w:numPr>
          <w:ilvl w:val="2"/>
          <w:numId w:val="32"/>
        </w:numPr>
        <w:tabs>
          <w:tab w:val="left" w:pos="567"/>
          <w:tab w:val="left" w:pos="851"/>
          <w:tab w:val="left" w:pos="993"/>
        </w:tabs>
        <w:spacing w:after="0" w:line="240" w:lineRule="auto"/>
        <w:ind w:left="0" w:right="0" w:firstLine="0"/>
        <w:rPr>
          <w:rFonts w:asciiTheme="minorHAnsi" w:hAnsiTheme="minorHAnsi" w:cstheme="minorHAnsi"/>
          <w:b/>
          <w:bCs/>
          <w:sz w:val="24"/>
          <w:szCs w:val="24"/>
          <w:u w:val="single"/>
        </w:rPr>
      </w:pPr>
      <w:r w:rsidRPr="00D9666B">
        <w:rPr>
          <w:rFonts w:asciiTheme="minorHAnsi" w:hAnsiTheme="minorHAnsi" w:cstheme="minorHAnsi"/>
          <w:sz w:val="24"/>
          <w:szCs w:val="24"/>
        </w:rPr>
        <w:t xml:space="preserve">Decorrido o prazo estabelecido, as amostras não poderão ser reclamadas, reservando-se </w:t>
      </w:r>
      <w:proofErr w:type="gramStart"/>
      <w:r w:rsidRPr="00D9666B">
        <w:rPr>
          <w:rFonts w:asciiTheme="minorHAnsi" w:hAnsiTheme="minorHAnsi" w:cstheme="minorHAnsi"/>
          <w:sz w:val="24"/>
          <w:szCs w:val="24"/>
        </w:rPr>
        <w:t>à</w:t>
      </w:r>
      <w:proofErr w:type="gramEnd"/>
      <w:r w:rsidRPr="00D9666B">
        <w:rPr>
          <w:rFonts w:asciiTheme="minorHAnsi" w:hAnsiTheme="minorHAnsi" w:cstheme="minorHAnsi"/>
          <w:sz w:val="24"/>
          <w:szCs w:val="24"/>
        </w:rPr>
        <w:t xml:space="preserve"> este órgão o direito de usufruí-las, doá-las ou descartá-las. </w:t>
      </w:r>
    </w:p>
    <w:p w14:paraId="66CB0695" w14:textId="77777777" w:rsidR="00D9666B" w:rsidRPr="00D9666B" w:rsidRDefault="00D9666B" w:rsidP="00D9666B">
      <w:pPr>
        <w:pStyle w:val="PargrafodaLista"/>
        <w:tabs>
          <w:tab w:val="left" w:pos="851"/>
          <w:tab w:val="left" w:pos="993"/>
        </w:tabs>
        <w:ind w:left="0" w:firstLine="0"/>
        <w:rPr>
          <w:rFonts w:asciiTheme="minorHAnsi" w:hAnsiTheme="minorHAnsi" w:cstheme="minorHAnsi"/>
          <w:sz w:val="24"/>
          <w:szCs w:val="24"/>
        </w:rPr>
      </w:pPr>
    </w:p>
    <w:p w14:paraId="6F2D9406" w14:textId="21CDB519" w:rsidR="00A97623" w:rsidRPr="00D9666B" w:rsidRDefault="00A97623" w:rsidP="006365E7">
      <w:pPr>
        <w:pStyle w:val="PargrafodaLista"/>
        <w:numPr>
          <w:ilvl w:val="2"/>
          <w:numId w:val="32"/>
        </w:numPr>
        <w:tabs>
          <w:tab w:val="left" w:pos="567"/>
          <w:tab w:val="left" w:pos="851"/>
          <w:tab w:val="left" w:pos="993"/>
        </w:tabs>
        <w:spacing w:after="0" w:line="240" w:lineRule="auto"/>
        <w:ind w:left="0" w:right="0" w:firstLine="0"/>
        <w:rPr>
          <w:rFonts w:asciiTheme="minorHAnsi" w:hAnsiTheme="minorHAnsi" w:cstheme="minorHAnsi"/>
          <w:b/>
          <w:bCs/>
          <w:sz w:val="24"/>
          <w:szCs w:val="24"/>
          <w:u w:val="single"/>
        </w:rPr>
      </w:pPr>
      <w:r w:rsidRPr="00D9666B">
        <w:rPr>
          <w:rFonts w:asciiTheme="minorHAnsi" w:hAnsiTheme="minorHAnsi" w:cstheme="minorHAnsi"/>
          <w:sz w:val="24"/>
          <w:szCs w:val="24"/>
        </w:rPr>
        <w:t xml:space="preserve">Após a análise das amostras apresentados, os mesmos serão retidos até o recebimento definitivo da primeira solicitação para o lote em questão para que sejam comparados com os entregues. </w:t>
      </w:r>
    </w:p>
    <w:p w14:paraId="42948F2F" w14:textId="77777777" w:rsidR="00A97623" w:rsidRPr="007F5F17" w:rsidRDefault="00A97623" w:rsidP="00D9666B">
      <w:pPr>
        <w:pStyle w:val="PargrafodaLista"/>
        <w:tabs>
          <w:tab w:val="left" w:pos="567"/>
          <w:tab w:val="left" w:pos="851"/>
          <w:tab w:val="left" w:pos="993"/>
        </w:tabs>
        <w:spacing w:after="0" w:line="240" w:lineRule="auto"/>
        <w:ind w:left="0"/>
        <w:rPr>
          <w:rFonts w:asciiTheme="minorHAnsi" w:hAnsiTheme="minorHAnsi" w:cstheme="minorHAnsi"/>
          <w:sz w:val="24"/>
          <w:szCs w:val="24"/>
        </w:rPr>
      </w:pPr>
    </w:p>
    <w:p w14:paraId="511A2D47" w14:textId="54425831" w:rsidR="00F0573B" w:rsidRPr="00DE3AFE" w:rsidRDefault="00DE3AFE" w:rsidP="00D9666B">
      <w:pPr>
        <w:tabs>
          <w:tab w:val="left" w:pos="284"/>
          <w:tab w:val="center" w:pos="526"/>
          <w:tab w:val="left" w:pos="851"/>
          <w:tab w:val="left" w:pos="993"/>
          <w:tab w:val="center" w:pos="4681"/>
        </w:tabs>
        <w:ind w:left="-5"/>
        <w:jc w:val="both"/>
        <w:rPr>
          <w:rFonts w:asciiTheme="minorHAnsi" w:eastAsiaTheme="minorEastAsia" w:hAnsiTheme="minorHAnsi" w:cstheme="minorHAnsi"/>
          <w:b/>
        </w:rPr>
      </w:pPr>
      <w:r w:rsidRPr="00DE3AFE">
        <w:rPr>
          <w:rFonts w:asciiTheme="minorHAnsi" w:hAnsiTheme="minorHAnsi" w:cstheme="minorHAnsi"/>
          <w:b/>
        </w:rPr>
        <w:t>9. PRAZOS E CONDIÇÕES PARA ASSINATURA RECEBIMENTO DO CONTRATO OU INSTRUMENTO EQUIVALENTE</w:t>
      </w:r>
    </w:p>
    <w:p w14:paraId="103E296B" w14:textId="77777777" w:rsidR="00DE3AFE" w:rsidRPr="007F5F17" w:rsidRDefault="00DE3AFE" w:rsidP="00DE3AFE">
      <w:pPr>
        <w:tabs>
          <w:tab w:val="left" w:pos="284"/>
          <w:tab w:val="center" w:pos="526"/>
          <w:tab w:val="center" w:pos="4681"/>
        </w:tabs>
        <w:ind w:left="-5"/>
        <w:jc w:val="both"/>
        <w:rPr>
          <w:rFonts w:asciiTheme="minorHAnsi" w:hAnsiTheme="minorHAnsi" w:cstheme="minorHAnsi"/>
        </w:rPr>
      </w:pPr>
    </w:p>
    <w:p w14:paraId="20FDF940" w14:textId="02AA0F50"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9.1.</w:t>
      </w:r>
      <w:r w:rsidRPr="007F5F17">
        <w:rPr>
          <w:rFonts w:asciiTheme="minorHAnsi" w:eastAsia="Arial" w:hAnsiTheme="minorHAnsi" w:cstheme="minorHAnsi"/>
        </w:rPr>
        <w:t xml:space="preserve"> </w:t>
      </w:r>
      <w:r w:rsidRPr="007F5F17">
        <w:rPr>
          <w:rFonts w:asciiTheme="minorHAnsi" w:hAnsiTheme="minorHAnsi" w:cstheme="minorHAnsi"/>
        </w:rPr>
        <w:t xml:space="preserve">Após a homologação e adjudicação, caso se conclua pela contratação, será firmado Termo de Contrato ou emitido instrumento equivalente. </w:t>
      </w:r>
    </w:p>
    <w:p w14:paraId="4A4FC2CC"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9.2.</w:t>
      </w:r>
      <w:r w:rsidRPr="007F5F17">
        <w:rPr>
          <w:rFonts w:asciiTheme="minorHAnsi" w:eastAsia="Arial" w:hAnsiTheme="minorHAnsi" w:cstheme="minorHAnsi"/>
        </w:rPr>
        <w:t xml:space="preserve"> </w:t>
      </w:r>
      <w:r w:rsidRPr="007F5F17">
        <w:rPr>
          <w:rFonts w:asciiTheme="minorHAnsi" w:hAnsiTheme="minorHAnsi" w:cstheme="minorHAnsi"/>
        </w:rPr>
        <w:t xml:space="preserve">O adjudicatário terá o prazo de </w:t>
      </w:r>
      <w:r w:rsidRPr="007F5F17">
        <w:rPr>
          <w:rFonts w:asciiTheme="minorHAnsi" w:hAnsiTheme="minorHAnsi" w:cstheme="minorHAnsi"/>
          <w:b/>
        </w:rPr>
        <w:t>05 (cinco) dias úteis</w:t>
      </w:r>
      <w:r w:rsidRPr="007F5F17">
        <w:rPr>
          <w:rFonts w:asciiTheme="minorHAnsi" w:hAnsiTheme="minorHAnsi" w:cstheme="minorHAnsi"/>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14:paraId="70F0EEF0"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9.2.1.</w:t>
      </w:r>
      <w:r w:rsidRPr="007F5F17">
        <w:rPr>
          <w:rFonts w:asciiTheme="minorHAnsi" w:eastAsia="Arial" w:hAnsiTheme="minorHAnsi" w:cstheme="minorHAnsi"/>
        </w:rPr>
        <w:t xml:space="preserve"> </w:t>
      </w:r>
      <w:r w:rsidRPr="007F5F17">
        <w:rPr>
          <w:rFonts w:asciiTheme="minorHAnsi" w:hAnsiTheme="minorHAnsi" w:cstheme="minorHAnsi"/>
        </w:rPr>
        <w:t>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w:t>
      </w:r>
      <w:r w:rsidRPr="007F5F17">
        <w:rPr>
          <w:rFonts w:asciiTheme="minorHAnsi" w:hAnsiTheme="minorHAnsi" w:cstheme="minorHAnsi"/>
          <w:b/>
        </w:rPr>
        <w:t xml:space="preserve"> 05 (cinco) dias úteis</w:t>
      </w:r>
      <w:r w:rsidRPr="007F5F17">
        <w:rPr>
          <w:rFonts w:asciiTheme="minorHAnsi" w:hAnsiTheme="minorHAnsi" w:cstheme="minorHAnsi"/>
        </w:rPr>
        <w:t xml:space="preserve"> a contar da data de seu recebimento.  </w:t>
      </w:r>
    </w:p>
    <w:p w14:paraId="660B5D6E"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lastRenderedPageBreak/>
        <w:t>9.2.2.</w:t>
      </w:r>
      <w:r w:rsidRPr="007F5F17">
        <w:rPr>
          <w:rFonts w:asciiTheme="minorHAnsi" w:eastAsia="Arial" w:hAnsiTheme="minorHAnsi" w:cstheme="minorHAnsi"/>
        </w:rPr>
        <w:t xml:space="preserve"> </w:t>
      </w:r>
      <w:r w:rsidRPr="007F5F17">
        <w:rPr>
          <w:rFonts w:asciiTheme="minorHAnsi" w:hAnsiTheme="minorHAnsi" w:cstheme="minorHAnsi"/>
        </w:rPr>
        <w:t xml:space="preserve">O prazo previsto para assinatura do contrato ou aceitação da nota de empenho ou instrumento equivalente poderá ser prorrogado 1 (uma) vez, por igual período, por solicitação justificada do adjudicatário e aceita pela Administração. </w:t>
      </w:r>
    </w:p>
    <w:p w14:paraId="5D0C22B2"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 xml:space="preserve"> </w:t>
      </w:r>
    </w:p>
    <w:p w14:paraId="359BE96C" w14:textId="1DB1DADF" w:rsidR="00FE3CD3" w:rsidRPr="007F5F17" w:rsidRDefault="00FE3CD3" w:rsidP="007F5F17">
      <w:pPr>
        <w:pStyle w:val="Ttulo1"/>
        <w:tabs>
          <w:tab w:val="left" w:pos="284"/>
        </w:tabs>
        <w:ind w:left="-5"/>
        <w:rPr>
          <w:rFonts w:asciiTheme="minorHAnsi" w:hAnsiTheme="minorHAnsi" w:cstheme="minorHAnsi"/>
          <w:szCs w:val="24"/>
        </w:rPr>
      </w:pPr>
      <w:r w:rsidRPr="007F5F17">
        <w:rPr>
          <w:rFonts w:asciiTheme="minorHAnsi" w:hAnsiTheme="minorHAnsi" w:cstheme="minorHAnsi"/>
          <w:szCs w:val="24"/>
        </w:rPr>
        <w:t>10.</w:t>
      </w:r>
      <w:r w:rsidRPr="007F5F17">
        <w:rPr>
          <w:rFonts w:asciiTheme="minorHAnsi" w:eastAsia="Arial" w:hAnsiTheme="minorHAnsi" w:cstheme="minorHAnsi"/>
          <w:szCs w:val="24"/>
        </w:rPr>
        <w:t xml:space="preserve"> </w:t>
      </w:r>
      <w:r w:rsidRPr="007F5F17">
        <w:rPr>
          <w:rFonts w:asciiTheme="minorHAnsi" w:hAnsiTheme="minorHAnsi" w:cstheme="minorHAnsi"/>
          <w:szCs w:val="24"/>
        </w:rPr>
        <w:t xml:space="preserve">VIGÊNCIA DO CONTRATO </w:t>
      </w:r>
    </w:p>
    <w:p w14:paraId="4B264CAA" w14:textId="77777777" w:rsidR="00F0573B" w:rsidRPr="007F5F17" w:rsidRDefault="00F0573B" w:rsidP="007F5F17">
      <w:pPr>
        <w:rPr>
          <w:rFonts w:asciiTheme="minorHAnsi" w:hAnsiTheme="minorHAnsi" w:cstheme="minorHAnsi"/>
        </w:rPr>
      </w:pPr>
    </w:p>
    <w:p w14:paraId="5997EBD2" w14:textId="7942586A" w:rsidR="00F0573B" w:rsidRPr="007F5F17" w:rsidRDefault="00FE3CD3" w:rsidP="007F5F17">
      <w:pPr>
        <w:pStyle w:val="PargrafodaLista"/>
        <w:shd w:val="clear" w:color="auto" w:fill="FFFFFF"/>
        <w:tabs>
          <w:tab w:val="left" w:pos="426"/>
          <w:tab w:val="left" w:pos="709"/>
          <w:tab w:val="left" w:pos="993"/>
        </w:tabs>
        <w:spacing w:after="0" w:line="240" w:lineRule="auto"/>
        <w:ind w:left="0" w:right="0"/>
        <w:rPr>
          <w:rFonts w:asciiTheme="minorHAnsi" w:hAnsiTheme="minorHAnsi" w:cstheme="minorHAnsi"/>
          <w:b/>
          <w:sz w:val="24"/>
          <w:szCs w:val="24"/>
        </w:rPr>
      </w:pPr>
      <w:r w:rsidRPr="007F5F17">
        <w:rPr>
          <w:rFonts w:asciiTheme="minorHAnsi" w:hAnsiTheme="minorHAnsi" w:cstheme="minorHAnsi"/>
          <w:sz w:val="24"/>
          <w:szCs w:val="24"/>
        </w:rPr>
        <w:t>10.1.</w:t>
      </w:r>
      <w:r w:rsidRPr="007F5F17">
        <w:rPr>
          <w:rFonts w:asciiTheme="minorHAnsi" w:eastAsia="Arial" w:hAnsiTheme="minorHAnsi" w:cstheme="minorHAnsi"/>
          <w:sz w:val="24"/>
          <w:szCs w:val="24"/>
        </w:rPr>
        <w:t xml:space="preserve"> </w:t>
      </w:r>
      <w:r w:rsidR="003929AA" w:rsidRPr="007F5F17">
        <w:rPr>
          <w:rFonts w:asciiTheme="minorHAnsi" w:hAnsiTheme="minorHAnsi" w:cstheme="minorHAnsi"/>
          <w:sz w:val="24"/>
          <w:szCs w:val="24"/>
        </w:rPr>
        <w:t xml:space="preserve">O prazo de vigência da </w:t>
      </w:r>
      <w:r w:rsidR="003929AA" w:rsidRPr="007F5F17">
        <w:rPr>
          <w:rFonts w:asciiTheme="minorHAnsi" w:hAnsiTheme="minorHAnsi" w:cstheme="minorHAnsi"/>
          <w:b/>
          <w:color w:val="auto"/>
          <w:sz w:val="24"/>
          <w:szCs w:val="24"/>
        </w:rPr>
        <w:t xml:space="preserve">contratação será </w:t>
      </w:r>
      <w:r w:rsidR="00D06C99" w:rsidRPr="007F5F17">
        <w:rPr>
          <w:rFonts w:asciiTheme="minorHAnsi" w:hAnsiTheme="minorHAnsi" w:cstheme="minorHAnsi"/>
          <w:b/>
          <w:color w:val="auto"/>
          <w:sz w:val="24"/>
          <w:szCs w:val="24"/>
        </w:rPr>
        <w:t xml:space="preserve">de </w:t>
      </w:r>
      <w:r w:rsidR="00A377D5" w:rsidRPr="007F5F17">
        <w:rPr>
          <w:rFonts w:asciiTheme="minorHAnsi" w:hAnsiTheme="minorHAnsi" w:cstheme="minorHAnsi"/>
          <w:b/>
          <w:color w:val="auto"/>
          <w:sz w:val="24"/>
          <w:szCs w:val="24"/>
        </w:rPr>
        <w:t>03 (três) meses</w:t>
      </w:r>
      <w:r w:rsidR="003929AA" w:rsidRPr="007F5F17">
        <w:rPr>
          <w:rFonts w:asciiTheme="minorHAnsi" w:hAnsiTheme="minorHAnsi" w:cstheme="minorHAnsi"/>
          <w:b/>
          <w:color w:val="auto"/>
          <w:sz w:val="24"/>
          <w:szCs w:val="24"/>
        </w:rPr>
        <w:t>,</w:t>
      </w:r>
      <w:r w:rsidR="003929AA" w:rsidRPr="007F5F17">
        <w:rPr>
          <w:rFonts w:asciiTheme="minorHAnsi" w:hAnsiTheme="minorHAnsi" w:cstheme="minorHAnsi"/>
          <w:color w:val="auto"/>
          <w:sz w:val="24"/>
          <w:szCs w:val="24"/>
        </w:rPr>
        <w:t xml:space="preserve"> </w:t>
      </w:r>
      <w:r w:rsidR="003929AA" w:rsidRPr="007F5F17">
        <w:rPr>
          <w:rFonts w:asciiTheme="minorHAnsi" w:hAnsiTheme="minorHAnsi" w:cstheme="minorHAnsi"/>
          <w:sz w:val="24"/>
          <w:szCs w:val="24"/>
        </w:rPr>
        <w:t>contados a partir da assinatura do contrato.</w:t>
      </w:r>
    </w:p>
    <w:p w14:paraId="49F14826"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10.2.</w:t>
      </w:r>
      <w:r w:rsidRPr="007F5F17">
        <w:rPr>
          <w:rFonts w:asciiTheme="minorHAnsi" w:eastAsia="Arial" w:hAnsiTheme="minorHAnsi" w:cstheme="minorHAnsi"/>
        </w:rPr>
        <w:t xml:space="preserve"> </w:t>
      </w:r>
      <w:r w:rsidRPr="007F5F17">
        <w:rPr>
          <w:rFonts w:asciiTheme="minorHAnsi" w:hAnsiTheme="minorHAnsi" w:cstheme="minorHAnsi"/>
        </w:rPr>
        <w:t xml:space="preserve">Na assinatura do contrato ou do instrumento equivalente será exigida a comprovação das condições de habilitação e contratação consignadas neste aviso, que deverão ser mantidas pelo fornecedor durante a vigência do contrato. </w:t>
      </w:r>
    </w:p>
    <w:p w14:paraId="4869AE40"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 xml:space="preserve"> </w:t>
      </w:r>
    </w:p>
    <w:p w14:paraId="194E9BED" w14:textId="4B83349D" w:rsidR="00FE3CD3" w:rsidRPr="007F5F17" w:rsidRDefault="00FE3CD3" w:rsidP="007F5F17">
      <w:pPr>
        <w:pStyle w:val="Ttulo1"/>
        <w:tabs>
          <w:tab w:val="left" w:pos="284"/>
        </w:tabs>
        <w:ind w:left="-5"/>
        <w:rPr>
          <w:rFonts w:asciiTheme="minorHAnsi" w:hAnsiTheme="minorHAnsi" w:cstheme="minorHAnsi"/>
          <w:szCs w:val="24"/>
        </w:rPr>
      </w:pPr>
      <w:r w:rsidRPr="007F5F17">
        <w:rPr>
          <w:rFonts w:asciiTheme="minorHAnsi" w:hAnsiTheme="minorHAnsi" w:cstheme="minorHAnsi"/>
          <w:szCs w:val="24"/>
        </w:rPr>
        <w:t>11.</w:t>
      </w:r>
      <w:r w:rsidRPr="007F5F17">
        <w:rPr>
          <w:rFonts w:asciiTheme="minorHAnsi" w:eastAsia="Arial" w:hAnsiTheme="minorHAnsi" w:cstheme="minorHAnsi"/>
          <w:szCs w:val="24"/>
        </w:rPr>
        <w:t xml:space="preserve"> </w:t>
      </w:r>
      <w:r w:rsidRPr="007F5F17">
        <w:rPr>
          <w:rFonts w:asciiTheme="minorHAnsi" w:hAnsiTheme="minorHAnsi" w:cstheme="minorHAnsi"/>
          <w:szCs w:val="24"/>
        </w:rPr>
        <w:t xml:space="preserve">SANÇÕES </w:t>
      </w:r>
    </w:p>
    <w:p w14:paraId="03865104" w14:textId="77777777" w:rsidR="00F0573B" w:rsidRPr="007F5F17" w:rsidRDefault="00F0573B" w:rsidP="007F5F17">
      <w:pPr>
        <w:rPr>
          <w:rFonts w:asciiTheme="minorHAnsi" w:hAnsiTheme="minorHAnsi" w:cstheme="minorHAnsi"/>
        </w:rPr>
      </w:pPr>
    </w:p>
    <w:p w14:paraId="77C0A24B"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11.1.</w:t>
      </w:r>
      <w:r w:rsidRPr="007F5F17">
        <w:rPr>
          <w:rFonts w:asciiTheme="minorHAnsi" w:eastAsia="Arial" w:hAnsiTheme="minorHAnsi" w:cstheme="minorHAnsi"/>
        </w:rPr>
        <w:t xml:space="preserve"> </w:t>
      </w:r>
      <w:r w:rsidRPr="007F5F17">
        <w:rPr>
          <w:rFonts w:asciiTheme="minorHAnsi" w:hAnsiTheme="minorHAnsi" w:cstheme="minorHAnsi"/>
        </w:rPr>
        <w:t xml:space="preserve">Comete infração administrativa o fornecedor que cometer quaisquer das infrações previstas no art. 155 da Lei nº 14.133/2021, quais sejam: </w:t>
      </w:r>
      <w:r w:rsidRPr="007F5F17">
        <w:rPr>
          <w:rFonts w:asciiTheme="minorHAnsi" w:hAnsiTheme="minorHAnsi" w:cstheme="minorHAnsi"/>
          <w:b/>
        </w:rPr>
        <w:t xml:space="preserve"> </w:t>
      </w:r>
    </w:p>
    <w:p w14:paraId="341F173A"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11.1.1.</w:t>
      </w:r>
      <w:r w:rsidRPr="007F5F17">
        <w:rPr>
          <w:rFonts w:asciiTheme="minorHAnsi" w:eastAsia="Arial" w:hAnsiTheme="minorHAnsi" w:cstheme="minorHAnsi"/>
        </w:rPr>
        <w:t xml:space="preserve"> </w:t>
      </w:r>
      <w:proofErr w:type="gramStart"/>
      <w:r w:rsidRPr="007F5F17">
        <w:rPr>
          <w:rFonts w:asciiTheme="minorHAnsi" w:hAnsiTheme="minorHAnsi" w:cstheme="minorHAnsi"/>
        </w:rPr>
        <w:t>dar</w:t>
      </w:r>
      <w:proofErr w:type="gramEnd"/>
      <w:r w:rsidRPr="007F5F17">
        <w:rPr>
          <w:rFonts w:asciiTheme="minorHAnsi" w:hAnsiTheme="minorHAnsi" w:cstheme="minorHAnsi"/>
        </w:rPr>
        <w:t xml:space="preserve"> causa à inexecução parcial do contrato; </w:t>
      </w:r>
    </w:p>
    <w:p w14:paraId="27CAC8D7"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11.1.2.</w:t>
      </w:r>
      <w:r w:rsidRPr="007F5F17">
        <w:rPr>
          <w:rFonts w:asciiTheme="minorHAnsi" w:eastAsia="Arial" w:hAnsiTheme="minorHAnsi" w:cstheme="minorHAnsi"/>
        </w:rPr>
        <w:t xml:space="preserve"> </w:t>
      </w:r>
      <w:proofErr w:type="gramStart"/>
      <w:r w:rsidRPr="007F5F17">
        <w:rPr>
          <w:rFonts w:asciiTheme="minorHAnsi" w:hAnsiTheme="minorHAnsi" w:cstheme="minorHAnsi"/>
        </w:rPr>
        <w:t>dar</w:t>
      </w:r>
      <w:proofErr w:type="gramEnd"/>
      <w:r w:rsidRPr="007F5F17">
        <w:rPr>
          <w:rFonts w:asciiTheme="minorHAnsi" w:hAnsiTheme="minorHAnsi" w:cstheme="minorHAnsi"/>
        </w:rPr>
        <w:t xml:space="preserve"> causa à inexecução parcial do contrato que cause grave dano à Administração, ao funcionamento dos serviços públicos ou ao interesse coletivo; </w:t>
      </w:r>
    </w:p>
    <w:p w14:paraId="29879F7F"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11.1.3.</w:t>
      </w:r>
      <w:r w:rsidRPr="007F5F17">
        <w:rPr>
          <w:rFonts w:asciiTheme="minorHAnsi" w:eastAsia="Arial" w:hAnsiTheme="minorHAnsi" w:cstheme="minorHAnsi"/>
        </w:rPr>
        <w:t xml:space="preserve"> </w:t>
      </w:r>
      <w:proofErr w:type="gramStart"/>
      <w:r w:rsidRPr="007F5F17">
        <w:rPr>
          <w:rFonts w:asciiTheme="minorHAnsi" w:hAnsiTheme="minorHAnsi" w:cstheme="minorHAnsi"/>
        </w:rPr>
        <w:t>dar</w:t>
      </w:r>
      <w:proofErr w:type="gramEnd"/>
      <w:r w:rsidRPr="007F5F17">
        <w:rPr>
          <w:rFonts w:asciiTheme="minorHAnsi" w:hAnsiTheme="minorHAnsi" w:cstheme="minorHAnsi"/>
        </w:rPr>
        <w:t xml:space="preserve"> causa à inexecução total do contrato; </w:t>
      </w:r>
    </w:p>
    <w:p w14:paraId="52FE983D"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11.1.4.</w:t>
      </w:r>
      <w:r w:rsidRPr="007F5F17">
        <w:rPr>
          <w:rFonts w:asciiTheme="minorHAnsi" w:eastAsia="Arial" w:hAnsiTheme="minorHAnsi" w:cstheme="minorHAnsi"/>
        </w:rPr>
        <w:t xml:space="preserve"> </w:t>
      </w:r>
      <w:proofErr w:type="gramStart"/>
      <w:r w:rsidRPr="007F5F17">
        <w:rPr>
          <w:rFonts w:asciiTheme="minorHAnsi" w:hAnsiTheme="minorHAnsi" w:cstheme="minorHAnsi"/>
        </w:rPr>
        <w:t>deixar</w:t>
      </w:r>
      <w:proofErr w:type="gramEnd"/>
      <w:r w:rsidRPr="007F5F17">
        <w:rPr>
          <w:rFonts w:asciiTheme="minorHAnsi" w:hAnsiTheme="minorHAnsi" w:cstheme="minorHAnsi"/>
        </w:rPr>
        <w:t xml:space="preserve"> de entregar a documentação exigida para o certame; </w:t>
      </w:r>
    </w:p>
    <w:p w14:paraId="0C23327B"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11.1.5.</w:t>
      </w:r>
      <w:r w:rsidRPr="007F5F17">
        <w:rPr>
          <w:rFonts w:asciiTheme="minorHAnsi" w:eastAsia="Arial" w:hAnsiTheme="minorHAnsi" w:cstheme="minorHAnsi"/>
        </w:rPr>
        <w:t xml:space="preserve"> </w:t>
      </w:r>
      <w:proofErr w:type="gramStart"/>
      <w:r w:rsidRPr="007F5F17">
        <w:rPr>
          <w:rFonts w:asciiTheme="minorHAnsi" w:hAnsiTheme="minorHAnsi" w:cstheme="minorHAnsi"/>
        </w:rPr>
        <w:t>não</w:t>
      </w:r>
      <w:proofErr w:type="gramEnd"/>
      <w:r w:rsidRPr="007F5F17">
        <w:rPr>
          <w:rFonts w:asciiTheme="minorHAnsi" w:hAnsiTheme="minorHAnsi" w:cstheme="minorHAnsi"/>
        </w:rPr>
        <w:t xml:space="preserve"> manter a proposta, salvo em decorrência de fato superveniente devidamente justificado; </w:t>
      </w:r>
    </w:p>
    <w:p w14:paraId="3D5455C0"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11.1.6.</w:t>
      </w:r>
      <w:r w:rsidRPr="007F5F17">
        <w:rPr>
          <w:rFonts w:asciiTheme="minorHAnsi" w:eastAsia="Arial" w:hAnsiTheme="minorHAnsi" w:cstheme="minorHAnsi"/>
        </w:rPr>
        <w:t xml:space="preserve"> </w:t>
      </w:r>
      <w:proofErr w:type="gramStart"/>
      <w:r w:rsidRPr="007F5F17">
        <w:rPr>
          <w:rFonts w:asciiTheme="minorHAnsi" w:hAnsiTheme="minorHAnsi" w:cstheme="minorHAnsi"/>
        </w:rPr>
        <w:t>não</w:t>
      </w:r>
      <w:proofErr w:type="gramEnd"/>
      <w:r w:rsidRPr="007F5F17">
        <w:rPr>
          <w:rFonts w:asciiTheme="minorHAnsi" w:hAnsiTheme="minorHAnsi" w:cstheme="minorHAnsi"/>
        </w:rPr>
        <w:t xml:space="preserve"> celebrar o contrato ou não entregar a documentação exigida para a contratação, quando convocado dentro do prazo de validade de sua proposta; </w:t>
      </w:r>
    </w:p>
    <w:p w14:paraId="676A8203"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11.1.7.</w:t>
      </w:r>
      <w:r w:rsidRPr="007F5F17">
        <w:rPr>
          <w:rFonts w:asciiTheme="minorHAnsi" w:eastAsia="Arial" w:hAnsiTheme="minorHAnsi" w:cstheme="minorHAnsi"/>
        </w:rPr>
        <w:t xml:space="preserve"> </w:t>
      </w:r>
      <w:proofErr w:type="gramStart"/>
      <w:r w:rsidRPr="007F5F17">
        <w:rPr>
          <w:rFonts w:asciiTheme="minorHAnsi" w:hAnsiTheme="minorHAnsi" w:cstheme="minorHAnsi"/>
        </w:rPr>
        <w:t>ensejar</w:t>
      </w:r>
      <w:proofErr w:type="gramEnd"/>
      <w:r w:rsidRPr="007F5F17">
        <w:rPr>
          <w:rFonts w:asciiTheme="minorHAnsi" w:hAnsiTheme="minorHAnsi" w:cstheme="minorHAnsi"/>
        </w:rPr>
        <w:t xml:space="preserve"> o retardamento da execução ou da entrega do objeto da licitação sem motivo justificado; </w:t>
      </w:r>
    </w:p>
    <w:p w14:paraId="7C0A9011"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11.1.8.</w:t>
      </w:r>
      <w:r w:rsidRPr="007F5F17">
        <w:rPr>
          <w:rFonts w:asciiTheme="minorHAnsi" w:eastAsia="Arial" w:hAnsiTheme="minorHAnsi" w:cstheme="minorHAnsi"/>
        </w:rPr>
        <w:t xml:space="preserve"> </w:t>
      </w:r>
      <w:proofErr w:type="gramStart"/>
      <w:r w:rsidRPr="007F5F17">
        <w:rPr>
          <w:rFonts w:asciiTheme="minorHAnsi" w:hAnsiTheme="minorHAnsi" w:cstheme="minorHAnsi"/>
        </w:rPr>
        <w:t>apresentar</w:t>
      </w:r>
      <w:proofErr w:type="gramEnd"/>
      <w:r w:rsidRPr="007F5F17">
        <w:rPr>
          <w:rFonts w:asciiTheme="minorHAnsi" w:hAnsiTheme="minorHAnsi" w:cstheme="minorHAnsi"/>
        </w:rPr>
        <w:t xml:space="preserve"> declaração ou documentação falsa exigida para o certame ou prestar declaração falsa durante a dispensa eletrônica ou a execução do contrato; </w:t>
      </w:r>
    </w:p>
    <w:p w14:paraId="3C45DA5B"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11.1.9.</w:t>
      </w:r>
      <w:r w:rsidRPr="007F5F17">
        <w:rPr>
          <w:rFonts w:asciiTheme="minorHAnsi" w:eastAsia="Arial" w:hAnsiTheme="minorHAnsi" w:cstheme="minorHAnsi"/>
        </w:rPr>
        <w:t xml:space="preserve"> </w:t>
      </w:r>
      <w:proofErr w:type="gramStart"/>
      <w:r w:rsidRPr="007F5F17">
        <w:rPr>
          <w:rFonts w:asciiTheme="minorHAnsi" w:hAnsiTheme="minorHAnsi" w:cstheme="minorHAnsi"/>
        </w:rPr>
        <w:t>fraudar</w:t>
      </w:r>
      <w:proofErr w:type="gramEnd"/>
      <w:r w:rsidRPr="007F5F17">
        <w:rPr>
          <w:rFonts w:asciiTheme="minorHAnsi" w:hAnsiTheme="minorHAnsi" w:cstheme="minorHAnsi"/>
        </w:rPr>
        <w:t xml:space="preserve"> a dispensa eletrônica ou praticar ato fraudulento na execução do contrato; </w:t>
      </w:r>
    </w:p>
    <w:p w14:paraId="5ED6AA66" w14:textId="56787337" w:rsidR="00FE3CD3" w:rsidRPr="007F5F17" w:rsidRDefault="00FE3CD3" w:rsidP="007F5F17">
      <w:pPr>
        <w:tabs>
          <w:tab w:val="left" w:pos="284"/>
          <w:tab w:val="center" w:pos="1079"/>
          <w:tab w:val="left" w:pos="1276"/>
          <w:tab w:val="left" w:pos="1418"/>
          <w:tab w:val="center" w:pos="5356"/>
        </w:tabs>
        <w:ind w:left="-5"/>
        <w:jc w:val="both"/>
        <w:rPr>
          <w:rFonts w:asciiTheme="minorHAnsi" w:hAnsiTheme="minorHAnsi" w:cstheme="minorHAnsi"/>
        </w:rPr>
      </w:pPr>
      <w:r w:rsidRPr="007F5F17">
        <w:rPr>
          <w:rFonts w:asciiTheme="minorHAnsi" w:hAnsiTheme="minorHAnsi" w:cstheme="minorHAnsi"/>
        </w:rPr>
        <w:t>11.1.10.</w:t>
      </w:r>
      <w:r w:rsidRPr="007F5F17">
        <w:rPr>
          <w:rFonts w:asciiTheme="minorHAnsi" w:eastAsia="Arial" w:hAnsiTheme="minorHAnsi" w:cstheme="minorHAnsi"/>
        </w:rPr>
        <w:t xml:space="preserve"> </w:t>
      </w:r>
      <w:r w:rsidRPr="007F5F17">
        <w:rPr>
          <w:rFonts w:asciiTheme="minorHAnsi" w:eastAsia="Arial" w:hAnsiTheme="minorHAnsi" w:cstheme="minorHAnsi"/>
        </w:rPr>
        <w:tab/>
      </w:r>
      <w:r w:rsidRPr="007F5F17">
        <w:rPr>
          <w:rFonts w:asciiTheme="minorHAnsi" w:hAnsiTheme="minorHAnsi" w:cstheme="minorHAnsi"/>
        </w:rPr>
        <w:t xml:space="preserve"> </w:t>
      </w:r>
      <w:proofErr w:type="gramStart"/>
      <w:r w:rsidRPr="007F5F17">
        <w:rPr>
          <w:rFonts w:asciiTheme="minorHAnsi" w:hAnsiTheme="minorHAnsi" w:cstheme="minorHAnsi"/>
        </w:rPr>
        <w:t>comportar</w:t>
      </w:r>
      <w:proofErr w:type="gramEnd"/>
      <w:r w:rsidRPr="007F5F17">
        <w:rPr>
          <w:rFonts w:asciiTheme="minorHAnsi" w:hAnsiTheme="minorHAnsi" w:cstheme="minorHAnsi"/>
        </w:rPr>
        <w:t xml:space="preserve">-se de modo inidôneo ou cometer fraude de qualquer natureza; </w:t>
      </w:r>
    </w:p>
    <w:p w14:paraId="6C5406FC"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11.1.10.1.</w:t>
      </w:r>
      <w:r w:rsidRPr="007F5F17">
        <w:rPr>
          <w:rFonts w:asciiTheme="minorHAnsi" w:eastAsia="Arial" w:hAnsiTheme="minorHAnsi" w:cstheme="minorHAnsi"/>
        </w:rPr>
        <w:t xml:space="preserve"> </w:t>
      </w:r>
      <w:r w:rsidRPr="007F5F17">
        <w:rPr>
          <w:rFonts w:asciiTheme="minorHAnsi" w:hAnsiTheme="minorHAnsi" w:cstheme="minorHAnsi"/>
        </w:rPr>
        <w:t xml:space="preserve">Considera-se comportamento inidôneo, entre outros, a declaração falsa quanto às condições de participação, quanto ao enquadramento como ME/EPP ou o conluio entre os fornecedores, em qualquer momento da dispensa, mesmo após o encerramento da fase de lances. </w:t>
      </w:r>
    </w:p>
    <w:p w14:paraId="6E9CDC04" w14:textId="2A4A2EB0" w:rsidR="00FE3CD3" w:rsidRPr="007F5F17" w:rsidRDefault="00FE3CD3" w:rsidP="007F5F17">
      <w:pPr>
        <w:tabs>
          <w:tab w:val="left" w:pos="284"/>
          <w:tab w:val="center" w:pos="1079"/>
          <w:tab w:val="left" w:pos="1276"/>
          <w:tab w:val="center" w:pos="5126"/>
        </w:tabs>
        <w:ind w:left="-5"/>
        <w:jc w:val="both"/>
        <w:rPr>
          <w:rFonts w:asciiTheme="minorHAnsi" w:hAnsiTheme="minorHAnsi" w:cstheme="minorHAnsi"/>
        </w:rPr>
      </w:pPr>
      <w:r w:rsidRPr="007F5F17">
        <w:rPr>
          <w:rFonts w:asciiTheme="minorHAnsi" w:hAnsiTheme="minorHAnsi" w:cstheme="minorHAnsi"/>
        </w:rPr>
        <w:t>11.1.11.</w:t>
      </w:r>
      <w:r w:rsidRPr="007F5F17">
        <w:rPr>
          <w:rFonts w:asciiTheme="minorHAnsi" w:eastAsia="Arial" w:hAnsiTheme="minorHAnsi" w:cstheme="minorHAnsi"/>
        </w:rPr>
        <w:t xml:space="preserve"> </w:t>
      </w:r>
      <w:r w:rsidRPr="007F5F17">
        <w:rPr>
          <w:rFonts w:asciiTheme="minorHAnsi" w:eastAsia="Arial" w:hAnsiTheme="minorHAnsi" w:cstheme="minorHAnsi"/>
        </w:rPr>
        <w:tab/>
      </w:r>
      <w:proofErr w:type="gramStart"/>
      <w:r w:rsidRPr="007F5F17">
        <w:rPr>
          <w:rFonts w:asciiTheme="minorHAnsi" w:hAnsiTheme="minorHAnsi" w:cstheme="minorHAnsi"/>
        </w:rPr>
        <w:t>praticar</w:t>
      </w:r>
      <w:proofErr w:type="gramEnd"/>
      <w:r w:rsidRPr="007F5F17">
        <w:rPr>
          <w:rFonts w:asciiTheme="minorHAnsi" w:hAnsiTheme="minorHAnsi" w:cstheme="minorHAnsi"/>
        </w:rPr>
        <w:t xml:space="preserve"> atos ilícitos com vistas a frustrar os objetivos deste certame. </w:t>
      </w:r>
    </w:p>
    <w:p w14:paraId="12B18A01" w14:textId="115CB500" w:rsidR="00FE3CD3" w:rsidRPr="007F5F17" w:rsidRDefault="00FE3CD3" w:rsidP="007F5F17">
      <w:pPr>
        <w:tabs>
          <w:tab w:val="left" w:pos="284"/>
          <w:tab w:val="center" w:pos="1079"/>
          <w:tab w:val="left" w:pos="1276"/>
          <w:tab w:val="center" w:pos="4751"/>
        </w:tabs>
        <w:ind w:left="-5"/>
        <w:jc w:val="both"/>
        <w:rPr>
          <w:rFonts w:asciiTheme="minorHAnsi" w:hAnsiTheme="minorHAnsi" w:cstheme="minorHAnsi"/>
        </w:rPr>
      </w:pPr>
      <w:r w:rsidRPr="007F5F17">
        <w:rPr>
          <w:rFonts w:asciiTheme="minorHAnsi" w:hAnsiTheme="minorHAnsi" w:cstheme="minorHAnsi"/>
        </w:rPr>
        <w:t>11.1.12.</w:t>
      </w:r>
      <w:r w:rsidRPr="007F5F17">
        <w:rPr>
          <w:rFonts w:asciiTheme="minorHAnsi" w:eastAsia="Arial" w:hAnsiTheme="minorHAnsi" w:cstheme="minorHAnsi"/>
        </w:rPr>
        <w:t xml:space="preserve"> </w:t>
      </w:r>
      <w:r w:rsidRPr="007F5F17">
        <w:rPr>
          <w:rFonts w:asciiTheme="minorHAnsi" w:eastAsia="Arial" w:hAnsiTheme="minorHAnsi" w:cstheme="minorHAnsi"/>
        </w:rPr>
        <w:tab/>
      </w:r>
      <w:proofErr w:type="gramStart"/>
      <w:r w:rsidRPr="007F5F17">
        <w:rPr>
          <w:rFonts w:asciiTheme="minorHAnsi" w:hAnsiTheme="minorHAnsi" w:cstheme="minorHAnsi"/>
        </w:rPr>
        <w:t>praticar</w:t>
      </w:r>
      <w:proofErr w:type="gramEnd"/>
      <w:r w:rsidRPr="007F5F17">
        <w:rPr>
          <w:rFonts w:asciiTheme="minorHAnsi" w:hAnsiTheme="minorHAnsi" w:cstheme="minorHAnsi"/>
        </w:rPr>
        <w:t xml:space="preserve"> ato lesivo previsto no </w:t>
      </w:r>
      <w:r w:rsidRPr="007F5F17">
        <w:rPr>
          <w:rFonts w:asciiTheme="minorHAnsi" w:hAnsiTheme="minorHAnsi" w:cstheme="minorHAnsi"/>
          <w:color w:val="0000FF"/>
          <w:u w:val="single" w:color="0000FF"/>
        </w:rPr>
        <w:t>art. 5º da Lei nº 12.846/2013.</w:t>
      </w:r>
      <w:r w:rsidRPr="007F5F17">
        <w:rPr>
          <w:rFonts w:asciiTheme="minorHAnsi" w:hAnsiTheme="minorHAnsi" w:cstheme="minorHAnsi"/>
        </w:rPr>
        <w:t xml:space="preserve"> </w:t>
      </w:r>
    </w:p>
    <w:p w14:paraId="40080847"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11.2.</w:t>
      </w:r>
      <w:r w:rsidRPr="007F5F17">
        <w:rPr>
          <w:rFonts w:asciiTheme="minorHAnsi" w:eastAsia="Arial" w:hAnsiTheme="minorHAnsi" w:cstheme="minorHAnsi"/>
        </w:rPr>
        <w:t xml:space="preserve"> </w:t>
      </w:r>
      <w:r w:rsidRPr="007F5F17">
        <w:rPr>
          <w:rFonts w:asciiTheme="minorHAnsi" w:hAnsiTheme="minorHAnsi" w:cstheme="minorHAnsi"/>
        </w:rPr>
        <w:t>O fornecedor que cometer qualquer das infrações discriminadas nos subitens anteriores ficará sujeito, sem prejuízo da responsabilidade civil e criminal, às seguintes sanções:</w:t>
      </w:r>
      <w:r w:rsidRPr="007F5F17">
        <w:rPr>
          <w:rFonts w:asciiTheme="minorHAnsi" w:hAnsiTheme="minorHAnsi" w:cstheme="minorHAnsi"/>
          <w:b/>
        </w:rPr>
        <w:t xml:space="preserve"> </w:t>
      </w:r>
    </w:p>
    <w:p w14:paraId="0F326350"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11.2.1.</w:t>
      </w:r>
      <w:r w:rsidRPr="007F5F17">
        <w:rPr>
          <w:rFonts w:asciiTheme="minorHAnsi" w:eastAsia="Arial" w:hAnsiTheme="minorHAnsi" w:cstheme="minorHAnsi"/>
        </w:rPr>
        <w:t xml:space="preserve"> </w:t>
      </w:r>
      <w:r w:rsidRPr="007F5F17">
        <w:rPr>
          <w:rFonts w:asciiTheme="minorHAnsi" w:hAnsiTheme="minorHAnsi" w:cstheme="minorHAnsi"/>
        </w:rPr>
        <w:t xml:space="preserve">Advertência pela falta do subitem 11.1.1 deste Aviso de Contratação Direta, quando não se justificar a imposição de penalidade mais grave; </w:t>
      </w:r>
    </w:p>
    <w:p w14:paraId="1B18AD89"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11.2.2.</w:t>
      </w:r>
      <w:r w:rsidRPr="007F5F17">
        <w:rPr>
          <w:rFonts w:asciiTheme="minorHAnsi" w:eastAsia="Arial" w:hAnsiTheme="minorHAnsi" w:cstheme="minorHAnsi"/>
        </w:rPr>
        <w:t xml:space="preserve"> </w:t>
      </w:r>
      <w:r w:rsidRPr="007F5F17">
        <w:rPr>
          <w:rFonts w:asciiTheme="minorHAnsi" w:hAnsiTheme="minorHAnsi" w:cstheme="minorHAnsi"/>
        </w:rPr>
        <w:t xml:space="preserve">Multa conforme previsão nos anexos a este Aviso de Contratação Direta. </w:t>
      </w:r>
    </w:p>
    <w:p w14:paraId="1CC62076"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11.2.3.</w:t>
      </w:r>
      <w:r w:rsidRPr="007F5F17">
        <w:rPr>
          <w:rFonts w:asciiTheme="minorHAnsi" w:eastAsia="Arial" w:hAnsiTheme="minorHAnsi" w:cstheme="minorHAnsi"/>
        </w:rPr>
        <w:t xml:space="preserve"> </w:t>
      </w:r>
      <w:r w:rsidRPr="007F5F17">
        <w:rPr>
          <w:rFonts w:asciiTheme="minorHAnsi" w:hAnsiTheme="minorHAnsi" w:cstheme="minorHAnsi"/>
        </w:rPr>
        <w:t xml:space="preserve">Impedimento de licitar e contratar no âmbito da Administração Pública direta e indireta do ente federativo que tiver aplicado a sanção, pelo prazo máximo de 3 (três) anos, nos casos </w:t>
      </w:r>
      <w:r w:rsidRPr="007F5F17">
        <w:rPr>
          <w:rFonts w:asciiTheme="minorHAnsi" w:hAnsiTheme="minorHAnsi" w:cstheme="minorHAnsi"/>
        </w:rPr>
        <w:lastRenderedPageBreak/>
        <w:t xml:space="preserve">dos subitens 11.1.2 a 11.1.7 deste Aviso de Contratação Direta, quando não se justificar a imposição de penalidade mais grave; </w:t>
      </w:r>
    </w:p>
    <w:p w14:paraId="77D8117A"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11.2.4.</w:t>
      </w:r>
      <w:r w:rsidRPr="007F5F17">
        <w:rPr>
          <w:rFonts w:asciiTheme="minorHAnsi" w:eastAsia="Arial" w:hAnsiTheme="minorHAnsi" w:cstheme="minorHAnsi"/>
        </w:rPr>
        <w:t xml:space="preserve"> </w:t>
      </w:r>
      <w:r w:rsidRPr="007F5F17">
        <w:rPr>
          <w:rFonts w:asciiTheme="minorHAnsi" w:hAnsiTheme="minorHAnsi" w:cstheme="minorHAnsi"/>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w:t>
      </w:r>
    </w:p>
    <w:p w14:paraId="37236185" w14:textId="77777777" w:rsidR="00FE3CD3" w:rsidRPr="007F5F17" w:rsidRDefault="00FE3CD3" w:rsidP="007F5F17">
      <w:pPr>
        <w:tabs>
          <w:tab w:val="left" w:pos="284"/>
        </w:tabs>
        <w:ind w:left="-5"/>
        <w:jc w:val="both"/>
        <w:rPr>
          <w:rFonts w:asciiTheme="minorHAnsi" w:hAnsiTheme="minorHAnsi" w:cstheme="minorHAnsi"/>
        </w:rPr>
      </w:pPr>
      <w:proofErr w:type="gramStart"/>
      <w:r w:rsidRPr="007F5F17">
        <w:rPr>
          <w:rFonts w:asciiTheme="minorHAnsi" w:hAnsiTheme="minorHAnsi" w:cstheme="minorHAnsi"/>
        </w:rPr>
        <w:t>nos</w:t>
      </w:r>
      <w:proofErr w:type="gramEnd"/>
      <w:r w:rsidRPr="007F5F17">
        <w:rPr>
          <w:rFonts w:asciiTheme="minorHAnsi" w:hAnsiTheme="minorHAnsi" w:cstheme="minorHAnsi"/>
        </w:rPr>
        <w:t xml:space="preserve"> casos dos subitens 11.1.8 a 11.1.12, bem como nos demais casos que justifiquem a imposição da penalidade mais grave; </w:t>
      </w:r>
    </w:p>
    <w:p w14:paraId="6360E9E1"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11.3.</w:t>
      </w:r>
      <w:r w:rsidRPr="007F5F17">
        <w:rPr>
          <w:rFonts w:asciiTheme="minorHAnsi" w:eastAsia="Arial" w:hAnsiTheme="minorHAnsi" w:cstheme="minorHAnsi"/>
        </w:rPr>
        <w:t xml:space="preserve"> </w:t>
      </w:r>
      <w:r w:rsidRPr="007F5F17">
        <w:rPr>
          <w:rFonts w:asciiTheme="minorHAnsi" w:hAnsiTheme="minorHAnsi" w:cstheme="minorHAnsi"/>
        </w:rPr>
        <w:t xml:space="preserve">Na aplicação das sanções serão considerados: </w:t>
      </w:r>
    </w:p>
    <w:p w14:paraId="17F95048"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11.3.1.</w:t>
      </w:r>
      <w:r w:rsidRPr="007F5F17">
        <w:rPr>
          <w:rFonts w:asciiTheme="minorHAnsi" w:eastAsia="Arial" w:hAnsiTheme="minorHAnsi" w:cstheme="minorHAnsi"/>
        </w:rPr>
        <w:t xml:space="preserve"> </w:t>
      </w:r>
      <w:proofErr w:type="gramStart"/>
      <w:r w:rsidRPr="007F5F17">
        <w:rPr>
          <w:rFonts w:asciiTheme="minorHAnsi" w:hAnsiTheme="minorHAnsi" w:cstheme="minorHAnsi"/>
        </w:rPr>
        <w:t>a</w:t>
      </w:r>
      <w:proofErr w:type="gramEnd"/>
      <w:r w:rsidRPr="007F5F17">
        <w:rPr>
          <w:rFonts w:asciiTheme="minorHAnsi" w:hAnsiTheme="minorHAnsi" w:cstheme="minorHAnsi"/>
        </w:rPr>
        <w:t xml:space="preserve"> natureza e a gravidade da infração cometida; </w:t>
      </w:r>
    </w:p>
    <w:p w14:paraId="52899114"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11.3.2.</w:t>
      </w:r>
      <w:r w:rsidRPr="007F5F17">
        <w:rPr>
          <w:rFonts w:asciiTheme="minorHAnsi" w:eastAsia="Arial" w:hAnsiTheme="minorHAnsi" w:cstheme="minorHAnsi"/>
        </w:rPr>
        <w:t xml:space="preserve"> </w:t>
      </w:r>
      <w:proofErr w:type="gramStart"/>
      <w:r w:rsidRPr="007F5F17">
        <w:rPr>
          <w:rFonts w:asciiTheme="minorHAnsi" w:hAnsiTheme="minorHAnsi" w:cstheme="minorHAnsi"/>
        </w:rPr>
        <w:t>as</w:t>
      </w:r>
      <w:proofErr w:type="gramEnd"/>
      <w:r w:rsidRPr="007F5F17">
        <w:rPr>
          <w:rFonts w:asciiTheme="minorHAnsi" w:hAnsiTheme="minorHAnsi" w:cstheme="minorHAnsi"/>
        </w:rPr>
        <w:t xml:space="preserve"> peculiaridades do caso concreto; </w:t>
      </w:r>
    </w:p>
    <w:p w14:paraId="028F8B94"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11.3.3.</w:t>
      </w:r>
      <w:r w:rsidRPr="007F5F17">
        <w:rPr>
          <w:rFonts w:asciiTheme="minorHAnsi" w:eastAsia="Arial" w:hAnsiTheme="minorHAnsi" w:cstheme="minorHAnsi"/>
        </w:rPr>
        <w:t xml:space="preserve"> </w:t>
      </w:r>
      <w:proofErr w:type="gramStart"/>
      <w:r w:rsidRPr="007F5F17">
        <w:rPr>
          <w:rFonts w:asciiTheme="minorHAnsi" w:hAnsiTheme="minorHAnsi" w:cstheme="minorHAnsi"/>
        </w:rPr>
        <w:t>as</w:t>
      </w:r>
      <w:proofErr w:type="gramEnd"/>
      <w:r w:rsidRPr="007F5F17">
        <w:rPr>
          <w:rFonts w:asciiTheme="minorHAnsi" w:hAnsiTheme="minorHAnsi" w:cstheme="minorHAnsi"/>
        </w:rPr>
        <w:t xml:space="preserve"> circunstâncias agravantes ou atenuantes; </w:t>
      </w:r>
    </w:p>
    <w:p w14:paraId="57EA620A"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11.3.4.</w:t>
      </w:r>
      <w:r w:rsidRPr="007F5F17">
        <w:rPr>
          <w:rFonts w:asciiTheme="minorHAnsi" w:eastAsia="Arial" w:hAnsiTheme="minorHAnsi" w:cstheme="minorHAnsi"/>
        </w:rPr>
        <w:t xml:space="preserve"> </w:t>
      </w:r>
      <w:proofErr w:type="gramStart"/>
      <w:r w:rsidRPr="007F5F17">
        <w:rPr>
          <w:rFonts w:asciiTheme="minorHAnsi" w:hAnsiTheme="minorHAnsi" w:cstheme="minorHAnsi"/>
        </w:rPr>
        <w:t>os</w:t>
      </w:r>
      <w:proofErr w:type="gramEnd"/>
      <w:r w:rsidRPr="007F5F17">
        <w:rPr>
          <w:rFonts w:asciiTheme="minorHAnsi" w:hAnsiTheme="minorHAnsi" w:cstheme="minorHAnsi"/>
        </w:rPr>
        <w:t xml:space="preserve"> danos que dela provierem para a Administração Pública; </w:t>
      </w:r>
    </w:p>
    <w:p w14:paraId="55BFF918"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11.3.5.</w:t>
      </w:r>
      <w:r w:rsidRPr="007F5F17">
        <w:rPr>
          <w:rFonts w:asciiTheme="minorHAnsi" w:eastAsia="Arial" w:hAnsiTheme="minorHAnsi" w:cstheme="minorHAnsi"/>
        </w:rPr>
        <w:t xml:space="preserve"> </w:t>
      </w:r>
      <w:proofErr w:type="gramStart"/>
      <w:r w:rsidRPr="007F5F17">
        <w:rPr>
          <w:rFonts w:asciiTheme="minorHAnsi" w:hAnsiTheme="minorHAnsi" w:cstheme="minorHAnsi"/>
        </w:rPr>
        <w:t>a</w:t>
      </w:r>
      <w:proofErr w:type="gramEnd"/>
      <w:r w:rsidRPr="007F5F17">
        <w:rPr>
          <w:rFonts w:asciiTheme="minorHAnsi" w:hAnsiTheme="minorHAnsi" w:cstheme="minorHAnsi"/>
        </w:rPr>
        <w:t xml:space="preserve"> implantação ou o aperfeiçoamento de programa de integridade, conforme normas e orientações dos órgãos de controle. </w:t>
      </w:r>
    </w:p>
    <w:p w14:paraId="40C3E7EF"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11.4.</w:t>
      </w:r>
      <w:r w:rsidRPr="007F5F17">
        <w:rPr>
          <w:rFonts w:asciiTheme="minorHAnsi" w:eastAsia="Arial" w:hAnsiTheme="minorHAnsi" w:cstheme="minorHAnsi"/>
        </w:rPr>
        <w:t xml:space="preserve"> </w:t>
      </w:r>
      <w:r w:rsidRPr="007F5F17">
        <w:rPr>
          <w:rFonts w:asciiTheme="minorHAnsi" w:hAnsiTheme="minorHAnsi" w:cstheme="minorHAnsi"/>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36A589FA"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11.5.</w:t>
      </w:r>
      <w:r w:rsidRPr="007F5F17">
        <w:rPr>
          <w:rFonts w:asciiTheme="minorHAnsi" w:eastAsia="Arial" w:hAnsiTheme="minorHAnsi" w:cstheme="minorHAnsi"/>
        </w:rPr>
        <w:t xml:space="preserve"> </w:t>
      </w:r>
      <w:r w:rsidRPr="007F5F17">
        <w:rPr>
          <w:rFonts w:asciiTheme="minorHAnsi" w:hAnsiTheme="minorHAnsi" w:cstheme="minorHAnsi"/>
        </w:rPr>
        <w:t xml:space="preserve">A aplicação das sanções previstas neste Aviso de Contratação Direta não exclui, em hipótese alguma, a obrigação de reparação integral do dano causado à Administração Pública. </w:t>
      </w:r>
    </w:p>
    <w:p w14:paraId="07AB009C"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11.6.</w:t>
      </w:r>
      <w:r w:rsidRPr="007F5F17">
        <w:rPr>
          <w:rFonts w:asciiTheme="minorHAnsi" w:eastAsia="Arial" w:hAnsiTheme="minorHAnsi" w:cstheme="minorHAnsi"/>
        </w:rPr>
        <w:t xml:space="preserve"> </w:t>
      </w:r>
      <w:r w:rsidRPr="007F5F17">
        <w:rPr>
          <w:rFonts w:asciiTheme="minorHAnsi" w:hAnsiTheme="minorHAnsi" w:cstheme="minorHAnsi"/>
        </w:rPr>
        <w:t xml:space="preserve">A penalidade de multa pode ser aplicada cumulativamente com as demais sanções. </w:t>
      </w:r>
    </w:p>
    <w:p w14:paraId="46430A68"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11.7.</w:t>
      </w:r>
      <w:r w:rsidRPr="007F5F17">
        <w:rPr>
          <w:rFonts w:asciiTheme="minorHAnsi" w:eastAsia="Arial" w:hAnsiTheme="minorHAnsi" w:cstheme="minorHAnsi"/>
        </w:rPr>
        <w:t xml:space="preserve"> </w:t>
      </w:r>
      <w:r w:rsidRPr="007F5F17">
        <w:rPr>
          <w:rFonts w:asciiTheme="minorHAnsi" w:hAnsiTheme="minorHAnsi" w:cstheme="minorHAnsi"/>
        </w:rPr>
        <w:t xml:space="preserve">Se, durante o processo de aplicação de penalidade, houver indícios de prática de infração administrativa tipificada pela Lei nº 12.846/2013,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4F3184B"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11.8.</w:t>
      </w:r>
      <w:r w:rsidRPr="007F5F17">
        <w:rPr>
          <w:rFonts w:asciiTheme="minorHAnsi" w:eastAsia="Arial" w:hAnsiTheme="minorHAnsi" w:cstheme="minorHAnsi"/>
        </w:rPr>
        <w:t xml:space="preserve"> </w:t>
      </w:r>
      <w:r w:rsidRPr="007F5F17">
        <w:rPr>
          <w:rFonts w:asciiTheme="minorHAnsi" w:hAnsiTheme="minorHAnsi" w:cstheme="minorHAnsi"/>
        </w:rPr>
        <w:t xml:space="preserve">A apuração e o julgamento das demais infrações administrativas não consideradas como ato lesivo à Administração Pública nacional ou estrangeira nos termos da Lei nº 12.846/2013, seguirão seu rito normal na unidade administrativa. </w:t>
      </w:r>
    </w:p>
    <w:p w14:paraId="4CF7A6EC"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11.9.</w:t>
      </w:r>
      <w:r w:rsidRPr="007F5F17">
        <w:rPr>
          <w:rFonts w:asciiTheme="minorHAnsi" w:eastAsia="Arial" w:hAnsiTheme="minorHAnsi" w:cstheme="minorHAnsi"/>
        </w:rPr>
        <w:t xml:space="preserve"> </w:t>
      </w:r>
      <w:r w:rsidRPr="007F5F17">
        <w:rPr>
          <w:rFonts w:asciiTheme="minorHAnsi" w:hAnsiTheme="minorHAnsi" w:cstheme="minorHAnsi"/>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3CB95FB" w14:textId="71C8E67A"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11.10.</w:t>
      </w:r>
      <w:r w:rsidRPr="007F5F17">
        <w:rPr>
          <w:rFonts w:asciiTheme="minorHAnsi" w:eastAsia="Arial" w:hAnsiTheme="minorHAnsi" w:cstheme="minorHAnsi"/>
        </w:rPr>
        <w:t xml:space="preserve"> </w:t>
      </w:r>
      <w:r w:rsidRPr="007F5F17">
        <w:rPr>
          <w:rFonts w:asciiTheme="minorHAnsi" w:hAnsiTheme="minorHAnsi" w:cstheme="minorHAnsi"/>
        </w:rPr>
        <w:t>A aplicação de qualquer das penalidades previstas realizar-se-á em processo administrativo que assegurará o contraditório e a ampla defesa ao fornecedor/adjudicatário, observando-se o procedimento previsto na Lei nº 14.133</w:t>
      </w:r>
      <w:r w:rsidR="00EA5C4F" w:rsidRPr="007F5F17">
        <w:rPr>
          <w:rFonts w:asciiTheme="minorHAnsi" w:hAnsiTheme="minorHAnsi" w:cstheme="minorHAnsi"/>
        </w:rPr>
        <w:t>/</w:t>
      </w:r>
      <w:r w:rsidRPr="007F5F17">
        <w:rPr>
          <w:rFonts w:asciiTheme="minorHAnsi" w:hAnsiTheme="minorHAnsi" w:cstheme="minorHAnsi"/>
        </w:rPr>
        <w:t xml:space="preserve">2021. </w:t>
      </w:r>
    </w:p>
    <w:p w14:paraId="4445ADC0"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11.11.</w:t>
      </w:r>
      <w:r w:rsidRPr="007F5F17">
        <w:rPr>
          <w:rFonts w:asciiTheme="minorHAnsi" w:eastAsia="Arial" w:hAnsiTheme="minorHAnsi" w:cstheme="minorHAnsi"/>
        </w:rPr>
        <w:t xml:space="preserve"> </w:t>
      </w:r>
      <w:r w:rsidRPr="007F5F17">
        <w:rPr>
          <w:rFonts w:asciiTheme="minorHAnsi" w:hAnsiTheme="minorHAnsi" w:cstheme="minorHAnsi"/>
        </w:rPr>
        <w:t xml:space="preserve">As sanções por atos praticados no decorrer da contratação estão previstas nos anexos a este Aviso. </w:t>
      </w:r>
    </w:p>
    <w:p w14:paraId="40278A59"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 xml:space="preserve"> </w:t>
      </w:r>
    </w:p>
    <w:p w14:paraId="47F34BE0" w14:textId="3AA5B6EB" w:rsidR="00FE3CD3" w:rsidRPr="007F5F17" w:rsidRDefault="00FE3CD3" w:rsidP="007F5F17">
      <w:pPr>
        <w:pStyle w:val="Ttulo1"/>
        <w:tabs>
          <w:tab w:val="left" w:pos="284"/>
        </w:tabs>
        <w:ind w:left="-5"/>
        <w:rPr>
          <w:rFonts w:asciiTheme="minorHAnsi" w:hAnsiTheme="minorHAnsi" w:cstheme="minorHAnsi"/>
          <w:szCs w:val="24"/>
        </w:rPr>
      </w:pPr>
      <w:r w:rsidRPr="007F5F17">
        <w:rPr>
          <w:rFonts w:asciiTheme="minorHAnsi" w:hAnsiTheme="minorHAnsi" w:cstheme="minorHAnsi"/>
          <w:szCs w:val="24"/>
        </w:rPr>
        <w:t>12.</w:t>
      </w:r>
      <w:r w:rsidRPr="007F5F17">
        <w:rPr>
          <w:rFonts w:asciiTheme="minorHAnsi" w:eastAsia="Arial" w:hAnsiTheme="minorHAnsi" w:cstheme="minorHAnsi"/>
          <w:szCs w:val="24"/>
        </w:rPr>
        <w:t xml:space="preserve"> </w:t>
      </w:r>
      <w:r w:rsidRPr="007F5F17">
        <w:rPr>
          <w:rFonts w:asciiTheme="minorHAnsi" w:hAnsiTheme="minorHAnsi" w:cstheme="minorHAnsi"/>
          <w:szCs w:val="24"/>
        </w:rPr>
        <w:t xml:space="preserve">DOS CRITÉRIOS DE SUSTENTABILIDADE </w:t>
      </w:r>
    </w:p>
    <w:p w14:paraId="026727B9" w14:textId="77777777" w:rsidR="00F0573B" w:rsidRPr="007F5F17" w:rsidRDefault="00F0573B" w:rsidP="007F5F17">
      <w:pPr>
        <w:rPr>
          <w:rFonts w:asciiTheme="minorHAnsi" w:hAnsiTheme="minorHAnsi" w:cstheme="minorHAnsi"/>
        </w:rPr>
      </w:pPr>
    </w:p>
    <w:p w14:paraId="5BB2BE85"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12.1.</w:t>
      </w:r>
      <w:r w:rsidRPr="007F5F17">
        <w:rPr>
          <w:rFonts w:asciiTheme="minorHAnsi" w:eastAsia="Arial" w:hAnsiTheme="minorHAnsi" w:cstheme="minorHAnsi"/>
        </w:rPr>
        <w:t xml:space="preserve"> </w:t>
      </w:r>
      <w:r w:rsidRPr="007F5F17">
        <w:rPr>
          <w:rFonts w:asciiTheme="minorHAnsi" w:hAnsiTheme="minorHAnsi" w:cstheme="minorHAnsi"/>
        </w:rPr>
        <w:t xml:space="preserve">Ficará a cargo do gestor e do fiscal do contrato supervisionar o cumprimento, pela CONTRATADA, dos requisitos de sustentabilidade estabelecidos neste aviso. </w:t>
      </w:r>
    </w:p>
    <w:p w14:paraId="7343CE9A"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lastRenderedPageBreak/>
        <w:t>12.2.</w:t>
      </w:r>
      <w:r w:rsidRPr="007F5F17">
        <w:rPr>
          <w:rFonts w:asciiTheme="minorHAnsi" w:eastAsia="Arial" w:hAnsiTheme="minorHAnsi" w:cstheme="minorHAnsi"/>
        </w:rPr>
        <w:t xml:space="preserve"> </w:t>
      </w:r>
      <w:r w:rsidRPr="007F5F17">
        <w:rPr>
          <w:rFonts w:asciiTheme="minorHAnsi" w:hAnsiTheme="minorHAnsi" w:cstheme="minorHAnsi"/>
        </w:rPr>
        <w:t xml:space="preserve">A Contratada deverá observar fielmente as obrigações de sustentabilidade indicadas no Termo de Referência (Anexo II deste Aviso de Contratação Direta). </w:t>
      </w:r>
    </w:p>
    <w:p w14:paraId="0B59E56E"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 xml:space="preserve"> </w:t>
      </w:r>
    </w:p>
    <w:p w14:paraId="12C36DA1" w14:textId="70065C8F" w:rsidR="00FE3CD3" w:rsidRPr="007F5F17" w:rsidRDefault="00FE3CD3" w:rsidP="007F5F17">
      <w:pPr>
        <w:pStyle w:val="Ttulo1"/>
        <w:tabs>
          <w:tab w:val="left" w:pos="284"/>
        </w:tabs>
        <w:ind w:left="-5"/>
        <w:rPr>
          <w:rFonts w:asciiTheme="minorHAnsi" w:hAnsiTheme="minorHAnsi" w:cstheme="minorHAnsi"/>
          <w:szCs w:val="24"/>
        </w:rPr>
      </w:pPr>
      <w:r w:rsidRPr="007F5F17">
        <w:rPr>
          <w:rFonts w:asciiTheme="minorHAnsi" w:hAnsiTheme="minorHAnsi" w:cstheme="minorHAnsi"/>
          <w:szCs w:val="24"/>
        </w:rPr>
        <w:t>13.</w:t>
      </w:r>
      <w:r w:rsidRPr="007F5F17">
        <w:rPr>
          <w:rFonts w:asciiTheme="minorHAnsi" w:eastAsia="Arial" w:hAnsiTheme="minorHAnsi" w:cstheme="minorHAnsi"/>
          <w:szCs w:val="24"/>
        </w:rPr>
        <w:t xml:space="preserve"> </w:t>
      </w:r>
      <w:r w:rsidRPr="007F5F17">
        <w:rPr>
          <w:rFonts w:asciiTheme="minorHAnsi" w:hAnsiTheme="minorHAnsi" w:cstheme="minorHAnsi"/>
          <w:szCs w:val="24"/>
        </w:rPr>
        <w:t xml:space="preserve">DISPOSIÇÕES GERAIS </w:t>
      </w:r>
    </w:p>
    <w:p w14:paraId="3F19D821" w14:textId="77777777" w:rsidR="00F0573B" w:rsidRPr="007F5F17" w:rsidRDefault="00F0573B" w:rsidP="007F5F17">
      <w:pPr>
        <w:rPr>
          <w:rFonts w:asciiTheme="minorHAnsi" w:hAnsiTheme="minorHAnsi" w:cstheme="minorHAnsi"/>
        </w:rPr>
      </w:pPr>
    </w:p>
    <w:p w14:paraId="6E516398" w14:textId="1799C29B"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13.1.</w:t>
      </w:r>
      <w:r w:rsidRPr="007F5F17">
        <w:rPr>
          <w:rFonts w:asciiTheme="minorHAnsi" w:eastAsia="Arial" w:hAnsiTheme="minorHAnsi" w:cstheme="minorHAnsi"/>
        </w:rPr>
        <w:t xml:space="preserve"> </w:t>
      </w:r>
      <w:r w:rsidRPr="007F5F17">
        <w:rPr>
          <w:rFonts w:asciiTheme="minorHAnsi" w:hAnsiTheme="minorHAnsi" w:cstheme="minorHAnsi"/>
        </w:rPr>
        <w:t xml:space="preserve">O procedimento será divulgado no  </w:t>
      </w:r>
      <w:hyperlink r:id="rId12" w:history="1">
        <w:r w:rsidR="00B33472" w:rsidRPr="007F5F17">
          <w:rPr>
            <w:rStyle w:val="Hyperlink"/>
            <w:rFonts w:asciiTheme="minorHAnsi" w:hAnsiTheme="minorHAnsi" w:cstheme="minorHAnsi"/>
          </w:rPr>
          <w:t>https://www.novaandradina.ms.leg.br/transparencia/licitacoes-e-contratos</w:t>
        </w:r>
      </w:hyperlink>
      <w:r w:rsidR="00B33472" w:rsidRPr="007F5F17">
        <w:rPr>
          <w:rFonts w:asciiTheme="minorHAnsi" w:hAnsiTheme="minorHAnsi" w:cstheme="minorHAnsi"/>
        </w:rPr>
        <w:t xml:space="preserve"> </w:t>
      </w:r>
      <w:r w:rsidR="00DE18A2" w:rsidRPr="007F5F17">
        <w:rPr>
          <w:rFonts w:asciiTheme="minorHAnsi" w:hAnsiTheme="minorHAnsi" w:cstheme="minorHAnsi"/>
        </w:rPr>
        <w:t xml:space="preserve"> </w:t>
      </w:r>
      <w:r w:rsidRPr="007F5F17">
        <w:rPr>
          <w:rFonts w:asciiTheme="minorHAnsi" w:hAnsiTheme="minorHAnsi" w:cstheme="minorHAnsi"/>
        </w:rPr>
        <w:t xml:space="preserve">e no Portal Nacional de Contratações Públicas </w:t>
      </w:r>
      <w:r w:rsidR="00DE18A2" w:rsidRPr="007F5F17">
        <w:rPr>
          <w:rFonts w:asciiTheme="minorHAnsi" w:hAnsiTheme="minorHAnsi" w:cstheme="minorHAnsi"/>
        </w:rPr>
        <w:t>–</w:t>
      </w:r>
      <w:r w:rsidRPr="007F5F17">
        <w:rPr>
          <w:rFonts w:asciiTheme="minorHAnsi" w:hAnsiTheme="minorHAnsi" w:cstheme="minorHAnsi"/>
        </w:rPr>
        <w:t xml:space="preserve"> PNCP</w:t>
      </w:r>
      <w:r w:rsidR="00DE18A2" w:rsidRPr="007F5F17">
        <w:rPr>
          <w:rFonts w:asciiTheme="minorHAnsi" w:hAnsiTheme="minorHAnsi" w:cstheme="minorHAnsi"/>
        </w:rPr>
        <w:t>.</w:t>
      </w:r>
    </w:p>
    <w:p w14:paraId="4366C191"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13.2.</w:t>
      </w:r>
      <w:r w:rsidRPr="007F5F17">
        <w:rPr>
          <w:rFonts w:asciiTheme="minorHAnsi" w:eastAsia="Arial" w:hAnsiTheme="minorHAnsi" w:cstheme="minorHAnsi"/>
        </w:rPr>
        <w:t xml:space="preserve"> </w:t>
      </w:r>
      <w:r w:rsidRPr="007F5F17">
        <w:rPr>
          <w:rFonts w:asciiTheme="minorHAnsi" w:hAnsiTheme="minorHAnsi" w:cstheme="minorHAnsi"/>
        </w:rPr>
        <w:t xml:space="preserve">No caso de todos os fornecedores restarem desclassificados ou inabilitados (procedimento fracassado), a Administração poderá: </w:t>
      </w:r>
    </w:p>
    <w:p w14:paraId="581CC18C"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13.2.1.</w:t>
      </w:r>
      <w:r w:rsidRPr="007F5F17">
        <w:rPr>
          <w:rFonts w:asciiTheme="minorHAnsi" w:eastAsia="Arial" w:hAnsiTheme="minorHAnsi" w:cstheme="minorHAnsi"/>
        </w:rPr>
        <w:t xml:space="preserve"> </w:t>
      </w:r>
      <w:proofErr w:type="gramStart"/>
      <w:r w:rsidRPr="007F5F17">
        <w:rPr>
          <w:rFonts w:asciiTheme="minorHAnsi" w:hAnsiTheme="minorHAnsi" w:cstheme="minorHAnsi"/>
        </w:rPr>
        <w:t>republicar</w:t>
      </w:r>
      <w:proofErr w:type="gramEnd"/>
      <w:r w:rsidRPr="007F5F17">
        <w:rPr>
          <w:rFonts w:asciiTheme="minorHAnsi" w:hAnsiTheme="minorHAnsi" w:cstheme="minorHAnsi"/>
        </w:rPr>
        <w:t xml:space="preserve"> o presente aviso com uma nova data; </w:t>
      </w:r>
    </w:p>
    <w:p w14:paraId="623A0AF3"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13.2.2.</w:t>
      </w:r>
      <w:r w:rsidRPr="007F5F17">
        <w:rPr>
          <w:rFonts w:asciiTheme="minorHAnsi" w:eastAsia="Arial" w:hAnsiTheme="minorHAnsi" w:cstheme="minorHAnsi"/>
        </w:rPr>
        <w:t xml:space="preserve"> </w:t>
      </w:r>
      <w:proofErr w:type="gramStart"/>
      <w:r w:rsidRPr="007F5F17">
        <w:rPr>
          <w:rFonts w:asciiTheme="minorHAnsi" w:hAnsiTheme="minorHAnsi" w:cstheme="minorHAnsi"/>
        </w:rPr>
        <w:t>valer</w:t>
      </w:r>
      <w:proofErr w:type="gramEnd"/>
      <w:r w:rsidRPr="007F5F17">
        <w:rPr>
          <w:rFonts w:asciiTheme="minorHAnsi" w:hAnsiTheme="minorHAnsi" w:cstheme="minorHAnsi"/>
        </w:rPr>
        <w:t xml:space="preserve">-se, para a contratação, de proposta obtida na pesquisa de preços que serviu de base ao procedimento, se houver, privilegiando-se os menores preços, sempre que possível, e desde que atendidas às condições de habilitação exigidas. </w:t>
      </w:r>
    </w:p>
    <w:p w14:paraId="67C2E61D"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13.2.2.1.</w:t>
      </w:r>
      <w:r w:rsidRPr="007F5F17">
        <w:rPr>
          <w:rFonts w:asciiTheme="minorHAnsi" w:eastAsia="Arial" w:hAnsiTheme="minorHAnsi" w:cstheme="minorHAnsi"/>
        </w:rPr>
        <w:t xml:space="preserve"> </w:t>
      </w:r>
      <w:r w:rsidRPr="007F5F17">
        <w:rPr>
          <w:rFonts w:asciiTheme="minorHAnsi" w:hAnsiTheme="minorHAnsi" w:cstheme="minorHAnsi"/>
        </w:rPr>
        <w:t xml:space="preserve">No caso do subitem anterior, a contratação será operacionalizada fora deste procedimento. </w:t>
      </w:r>
    </w:p>
    <w:p w14:paraId="3B02DE92" w14:textId="5502F349"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13.2.3.</w:t>
      </w:r>
      <w:r w:rsidRPr="007F5F17">
        <w:rPr>
          <w:rFonts w:asciiTheme="minorHAnsi" w:eastAsia="Arial" w:hAnsiTheme="minorHAnsi" w:cstheme="minorHAnsi"/>
        </w:rPr>
        <w:t xml:space="preserve"> </w:t>
      </w:r>
      <w:r w:rsidR="00DE18A2" w:rsidRPr="007F5F17">
        <w:rPr>
          <w:rFonts w:asciiTheme="minorHAnsi" w:hAnsiTheme="minorHAnsi" w:cstheme="minorHAnsi"/>
        </w:rPr>
        <w:t>F</w:t>
      </w:r>
      <w:r w:rsidRPr="007F5F17">
        <w:rPr>
          <w:rFonts w:asciiTheme="minorHAnsi" w:hAnsiTheme="minorHAnsi" w:cstheme="minorHAnsi"/>
        </w:rPr>
        <w:t xml:space="preserve">ixar prazo para que possa haver adequação das propostas ou da documentação de habilitação, conforme o caso. </w:t>
      </w:r>
    </w:p>
    <w:p w14:paraId="7821606D"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13.3.</w:t>
      </w:r>
      <w:r w:rsidRPr="007F5F17">
        <w:rPr>
          <w:rFonts w:asciiTheme="minorHAnsi" w:eastAsia="Arial" w:hAnsiTheme="minorHAnsi" w:cstheme="minorHAnsi"/>
        </w:rPr>
        <w:t xml:space="preserve"> </w:t>
      </w:r>
      <w:r w:rsidRPr="007F5F17">
        <w:rPr>
          <w:rFonts w:asciiTheme="minorHAnsi" w:hAnsiTheme="minorHAnsi" w:cstheme="minorHAnsi"/>
        </w:rPr>
        <w:t xml:space="preserve">As providências dos subitens 13.2.1 e 13.2.2 acima poderão ser utilizadas se não houver o comparecimento de quaisquer fornecedores interessados (procedimento deserto) </w:t>
      </w:r>
    </w:p>
    <w:p w14:paraId="337D2A30"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13.4.</w:t>
      </w:r>
      <w:r w:rsidRPr="007F5F17">
        <w:rPr>
          <w:rFonts w:asciiTheme="minorHAnsi" w:eastAsia="Arial" w:hAnsiTheme="minorHAnsi" w:cstheme="minorHAnsi"/>
        </w:rPr>
        <w:t xml:space="preserve"> </w:t>
      </w:r>
      <w:r w:rsidRPr="007F5F17">
        <w:rPr>
          <w:rFonts w:asciiTheme="minorHAnsi" w:hAnsiTheme="minorHAnsi" w:cstheme="minorHAnsi"/>
        </w:rPr>
        <w:t xml:space="preserve">Havendo a necessidade de realização de ato de qualquer natureza pelos fornecedores, cujo prazo não conste deste Aviso de Contratação Direta, deverá ser atendido o prazo indicado pelo agente competente da Administração na respectiva notificação. </w:t>
      </w:r>
    </w:p>
    <w:p w14:paraId="63C83F30"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13.5.</w:t>
      </w:r>
      <w:r w:rsidRPr="007F5F17">
        <w:rPr>
          <w:rFonts w:asciiTheme="minorHAnsi" w:eastAsia="Arial" w:hAnsiTheme="minorHAnsi" w:cstheme="minorHAnsi"/>
        </w:rPr>
        <w:t xml:space="preserve"> </w:t>
      </w:r>
      <w:r w:rsidRPr="007F5F17">
        <w:rPr>
          <w:rFonts w:asciiTheme="minorHAnsi" w:hAnsiTheme="minorHAnsi" w:cstheme="minorHAnsi"/>
        </w:rPr>
        <w:t xml:space="preserve">Caberá ao fornecedor acompanhar as operações, ficando responsável pelo ônus decorrente da perda do negócio diante da inobservância de quaisquer mensagens emitidas pela Administração ou de sua desconexão. </w:t>
      </w:r>
    </w:p>
    <w:p w14:paraId="142D06C8"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13.6.</w:t>
      </w:r>
      <w:r w:rsidRPr="007F5F17">
        <w:rPr>
          <w:rFonts w:asciiTheme="minorHAnsi" w:eastAsia="Arial" w:hAnsiTheme="minorHAnsi" w:cstheme="minorHAnsi"/>
        </w:rPr>
        <w:t xml:space="preserve"> </w:t>
      </w:r>
      <w:r w:rsidRPr="007F5F17">
        <w:rPr>
          <w:rFonts w:asciiTheme="minorHAnsi" w:hAnsiTheme="minorHAnsi" w:cstheme="minorHAnsi"/>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1E69E12D"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13.7.</w:t>
      </w:r>
      <w:r w:rsidRPr="007F5F17">
        <w:rPr>
          <w:rFonts w:asciiTheme="minorHAnsi" w:eastAsia="Arial" w:hAnsiTheme="minorHAnsi" w:cstheme="minorHAnsi"/>
        </w:rPr>
        <w:t xml:space="preserve"> </w:t>
      </w:r>
      <w:r w:rsidRPr="007F5F17">
        <w:rPr>
          <w:rFonts w:asciiTheme="minorHAnsi" w:hAnsiTheme="minorHAnsi" w:cstheme="minorHAnsi"/>
        </w:rPr>
        <w:t xml:space="preserve">Os horários estabelecidos na divulgação deste procedimento e durante o envio de lances observarão o horário de Brasília-DF, inclusive para contagem de tempo e registro no Sistema e na documentação relativa ao procedimento. </w:t>
      </w:r>
    </w:p>
    <w:p w14:paraId="5EF04FDD"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13.8.</w:t>
      </w:r>
      <w:r w:rsidRPr="007F5F17">
        <w:rPr>
          <w:rFonts w:asciiTheme="minorHAnsi" w:eastAsia="Arial" w:hAnsiTheme="minorHAnsi" w:cstheme="minorHAnsi"/>
        </w:rPr>
        <w:t xml:space="preserve"> </w:t>
      </w:r>
      <w:r w:rsidRPr="007F5F17">
        <w:rPr>
          <w:rFonts w:asciiTheme="minorHAnsi" w:hAnsiTheme="minorHAnsi" w:cstheme="minorHAnsi"/>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434CD4B"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13.9.</w:t>
      </w:r>
      <w:r w:rsidRPr="007F5F17">
        <w:rPr>
          <w:rFonts w:asciiTheme="minorHAnsi" w:eastAsia="Arial" w:hAnsiTheme="minorHAnsi" w:cstheme="minorHAnsi"/>
        </w:rPr>
        <w:t xml:space="preserve"> </w:t>
      </w:r>
      <w:r w:rsidRPr="007F5F17">
        <w:rPr>
          <w:rFonts w:asciiTheme="minorHAnsi" w:hAnsiTheme="minorHAnsi" w:cstheme="minorHAnsi"/>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38B48153"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13.10.</w:t>
      </w:r>
      <w:r w:rsidRPr="007F5F17">
        <w:rPr>
          <w:rFonts w:asciiTheme="minorHAnsi" w:eastAsia="Arial" w:hAnsiTheme="minorHAnsi" w:cstheme="minorHAnsi"/>
        </w:rPr>
        <w:t xml:space="preserve"> </w:t>
      </w:r>
      <w:r w:rsidRPr="007F5F17">
        <w:rPr>
          <w:rFonts w:asciiTheme="minorHAnsi" w:hAnsiTheme="minorHAnsi" w:cstheme="minorHAnsi"/>
        </w:rPr>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FD22723"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lastRenderedPageBreak/>
        <w:t>13.11.</w:t>
      </w:r>
      <w:r w:rsidRPr="007F5F17">
        <w:rPr>
          <w:rFonts w:asciiTheme="minorHAnsi" w:eastAsia="Arial" w:hAnsiTheme="minorHAnsi" w:cstheme="minorHAnsi"/>
        </w:rPr>
        <w:t xml:space="preserve"> </w:t>
      </w:r>
      <w:r w:rsidRPr="007F5F17">
        <w:rPr>
          <w:rFonts w:asciiTheme="minorHAnsi" w:hAnsiTheme="minorHAnsi" w:cstheme="minorHAnsi"/>
        </w:rPr>
        <w:t xml:space="preserve">Em caso de divergência entre disposições deste Aviso de Contratação Direta e de seus anexos ou demais peças que compõem o processo, prevalecerá as deste Aviso. </w:t>
      </w:r>
    </w:p>
    <w:p w14:paraId="3C346FB0"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13.12.</w:t>
      </w:r>
      <w:r w:rsidRPr="007F5F17">
        <w:rPr>
          <w:rFonts w:asciiTheme="minorHAnsi" w:eastAsia="Arial" w:hAnsiTheme="minorHAnsi" w:cstheme="minorHAnsi"/>
        </w:rPr>
        <w:t xml:space="preserve"> </w:t>
      </w:r>
      <w:r w:rsidRPr="007F5F17">
        <w:rPr>
          <w:rFonts w:asciiTheme="minorHAnsi" w:hAnsiTheme="minorHAnsi" w:cstheme="minorHAnsi"/>
        </w:rPr>
        <w:t xml:space="preserve">Da sessão pública será divulgada Ata no sistema eletrônico. </w:t>
      </w:r>
    </w:p>
    <w:p w14:paraId="42AD8416"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13.13.</w:t>
      </w:r>
      <w:r w:rsidRPr="007F5F17">
        <w:rPr>
          <w:rFonts w:asciiTheme="minorHAnsi" w:eastAsia="Arial" w:hAnsiTheme="minorHAnsi" w:cstheme="minorHAnsi"/>
        </w:rPr>
        <w:t xml:space="preserve"> </w:t>
      </w:r>
      <w:r w:rsidRPr="007F5F17">
        <w:rPr>
          <w:rFonts w:asciiTheme="minorHAnsi" w:hAnsiTheme="minorHAnsi" w:cstheme="minorHAnsi"/>
        </w:rPr>
        <w:t xml:space="preserve">O tratamento dos dados pessoais coletados em decorrência do presente Edital está em conformidade com a Lei n° 13.709/2018 (Lei Geral de Proteção de Dados – LGPD). </w:t>
      </w:r>
    </w:p>
    <w:p w14:paraId="15B10EF8" w14:textId="77777777"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13.13.1.</w:t>
      </w:r>
      <w:r w:rsidRPr="007F5F17">
        <w:rPr>
          <w:rFonts w:asciiTheme="minorHAnsi" w:eastAsia="Arial" w:hAnsiTheme="minorHAnsi" w:cstheme="minorHAnsi"/>
        </w:rPr>
        <w:t xml:space="preserve"> </w:t>
      </w:r>
      <w:r w:rsidRPr="007F5F17">
        <w:rPr>
          <w:rFonts w:asciiTheme="minorHAnsi" w:hAnsiTheme="minorHAnsi" w:cstheme="minorHAnsi"/>
        </w:rPr>
        <w:t xml:space="preserve">Especialmente em relação à proteção e às finalidades de utilização, o tratamento desses dados prescinde do consentimento do titular, inclusive para eventual compartilhamento, e terão sua publicidade de acordo com as exigências legais.”. </w:t>
      </w:r>
    </w:p>
    <w:p w14:paraId="449804CE" w14:textId="20F3F930"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13.14.</w:t>
      </w:r>
      <w:r w:rsidRPr="007F5F17">
        <w:rPr>
          <w:rFonts w:asciiTheme="minorHAnsi" w:eastAsia="Arial" w:hAnsiTheme="minorHAnsi" w:cstheme="minorHAnsi"/>
        </w:rPr>
        <w:t xml:space="preserve"> </w:t>
      </w:r>
      <w:r w:rsidRPr="007F5F17">
        <w:rPr>
          <w:rFonts w:asciiTheme="minorHAnsi" w:hAnsiTheme="minorHAnsi" w:cstheme="minorHAnsi"/>
        </w:rPr>
        <w:t xml:space="preserve">Integram este Aviso de Contratação Direta, para todos os fins e efeitos, os seguintes anexos: </w:t>
      </w:r>
    </w:p>
    <w:p w14:paraId="4AAB63A7" w14:textId="77777777" w:rsidR="00F0573B" w:rsidRPr="007F5F17" w:rsidRDefault="00F0573B" w:rsidP="007F5F17">
      <w:pPr>
        <w:tabs>
          <w:tab w:val="left" w:pos="284"/>
        </w:tabs>
        <w:ind w:left="-5"/>
        <w:jc w:val="both"/>
        <w:rPr>
          <w:rFonts w:asciiTheme="minorHAnsi" w:hAnsiTheme="minorHAnsi" w:cstheme="minorHAnsi"/>
        </w:rPr>
      </w:pPr>
    </w:p>
    <w:p w14:paraId="79215C89" w14:textId="0ED408E6" w:rsidR="007C7252" w:rsidRPr="007F5F17" w:rsidRDefault="007C7252" w:rsidP="007F5F17">
      <w:pPr>
        <w:ind w:right="333"/>
        <w:rPr>
          <w:rFonts w:asciiTheme="minorHAnsi" w:hAnsiTheme="minorHAnsi" w:cstheme="minorHAnsi"/>
        </w:rPr>
      </w:pPr>
      <w:r w:rsidRPr="007F5F17">
        <w:rPr>
          <w:rFonts w:asciiTheme="minorHAnsi" w:hAnsiTheme="minorHAnsi" w:cstheme="minorHAnsi"/>
        </w:rPr>
        <w:t xml:space="preserve">ANEXO I - DOCUMENTAÇÃO EXIGIDA PARA HABILITAÇÃO </w:t>
      </w:r>
    </w:p>
    <w:p w14:paraId="0FE7DD0C" w14:textId="77777777" w:rsidR="007C7252" w:rsidRPr="007F5F17" w:rsidRDefault="007C7252" w:rsidP="007F5F17">
      <w:pPr>
        <w:ind w:right="333"/>
        <w:rPr>
          <w:rFonts w:asciiTheme="minorHAnsi" w:hAnsiTheme="minorHAnsi" w:cstheme="minorHAnsi"/>
        </w:rPr>
      </w:pPr>
      <w:r w:rsidRPr="007F5F17">
        <w:rPr>
          <w:rFonts w:asciiTheme="minorHAnsi" w:hAnsiTheme="minorHAnsi" w:cstheme="minorHAnsi"/>
        </w:rPr>
        <w:t xml:space="preserve">ANEXO II - TERMO DE REFERÊNCIA </w:t>
      </w:r>
    </w:p>
    <w:p w14:paraId="4D17D0C7" w14:textId="77777777" w:rsidR="007C7252" w:rsidRPr="007F5F17" w:rsidRDefault="007C7252" w:rsidP="007F5F17">
      <w:pPr>
        <w:rPr>
          <w:rFonts w:asciiTheme="minorHAnsi" w:hAnsiTheme="minorHAnsi" w:cstheme="minorHAnsi"/>
        </w:rPr>
      </w:pPr>
      <w:r w:rsidRPr="007F5F17">
        <w:rPr>
          <w:rFonts w:asciiTheme="minorHAnsi" w:hAnsiTheme="minorHAnsi" w:cstheme="minorHAnsi"/>
        </w:rPr>
        <w:t>ANEXO III - MINUTA CONTRATUAL</w:t>
      </w:r>
    </w:p>
    <w:p w14:paraId="25B13DB5" w14:textId="77777777" w:rsidR="007C7252" w:rsidRPr="007F5F17" w:rsidRDefault="007C7252" w:rsidP="007F5F17">
      <w:pPr>
        <w:rPr>
          <w:rFonts w:asciiTheme="minorHAnsi" w:hAnsiTheme="minorHAnsi" w:cstheme="minorHAnsi"/>
        </w:rPr>
      </w:pPr>
      <w:r w:rsidRPr="007F5F17">
        <w:rPr>
          <w:rFonts w:asciiTheme="minorHAnsi" w:hAnsiTheme="minorHAnsi" w:cstheme="minorHAnsi"/>
        </w:rPr>
        <w:t>ANEXO IV - DECLARAÇÃO QUE NÃO EMPREGAR MENOR</w:t>
      </w:r>
    </w:p>
    <w:p w14:paraId="1B99134F" w14:textId="77777777" w:rsidR="007C7252" w:rsidRPr="007F5F17" w:rsidRDefault="007C7252" w:rsidP="007F5F17">
      <w:pPr>
        <w:rPr>
          <w:rFonts w:asciiTheme="minorHAnsi" w:hAnsiTheme="minorHAnsi" w:cstheme="minorHAnsi"/>
        </w:rPr>
      </w:pPr>
      <w:r w:rsidRPr="007F5F17">
        <w:rPr>
          <w:rFonts w:asciiTheme="minorHAnsi" w:hAnsiTheme="minorHAnsi" w:cstheme="minorHAnsi"/>
        </w:rPr>
        <w:t xml:space="preserve">ANEXO V - DECLARAÇÃO DE FATOS IMPEDITIVOS </w:t>
      </w:r>
    </w:p>
    <w:p w14:paraId="67ECFC96" w14:textId="4766EF36" w:rsidR="00FE3CD3" w:rsidRPr="007F5F17" w:rsidRDefault="00FE3CD3" w:rsidP="007F5F17">
      <w:pPr>
        <w:tabs>
          <w:tab w:val="left" w:pos="284"/>
        </w:tabs>
        <w:ind w:left="-5"/>
        <w:jc w:val="both"/>
        <w:rPr>
          <w:rFonts w:asciiTheme="minorHAnsi" w:hAnsiTheme="minorHAnsi" w:cstheme="minorHAnsi"/>
        </w:rPr>
      </w:pPr>
      <w:r w:rsidRPr="007F5F17">
        <w:rPr>
          <w:rFonts w:asciiTheme="minorHAnsi" w:hAnsiTheme="minorHAnsi" w:cstheme="minorHAnsi"/>
        </w:rPr>
        <w:t xml:space="preserve">  </w:t>
      </w:r>
    </w:p>
    <w:p w14:paraId="09A2E8F4" w14:textId="42247488" w:rsidR="00FE3CD3" w:rsidRPr="007F5F17" w:rsidRDefault="00B33472" w:rsidP="007F5F17">
      <w:pPr>
        <w:tabs>
          <w:tab w:val="left" w:pos="284"/>
        </w:tabs>
        <w:ind w:left="-5"/>
        <w:jc w:val="right"/>
        <w:rPr>
          <w:rFonts w:asciiTheme="minorHAnsi" w:hAnsiTheme="minorHAnsi" w:cstheme="minorHAnsi"/>
        </w:rPr>
      </w:pPr>
      <w:r w:rsidRPr="007F5F17">
        <w:rPr>
          <w:rFonts w:asciiTheme="minorHAnsi" w:hAnsiTheme="minorHAnsi" w:cstheme="minorHAnsi"/>
        </w:rPr>
        <w:t>Nova Andradina</w:t>
      </w:r>
      <w:r w:rsidR="005339AA" w:rsidRPr="007F5F17">
        <w:rPr>
          <w:rFonts w:asciiTheme="minorHAnsi" w:hAnsiTheme="minorHAnsi" w:cstheme="minorHAnsi"/>
        </w:rPr>
        <w:t xml:space="preserve"> - MS</w:t>
      </w:r>
      <w:r w:rsidR="00FE3CD3" w:rsidRPr="007F5F17">
        <w:rPr>
          <w:rFonts w:asciiTheme="minorHAnsi" w:hAnsiTheme="minorHAnsi" w:cstheme="minorHAnsi"/>
        </w:rPr>
        <w:t xml:space="preserve">, </w:t>
      </w:r>
      <w:r w:rsidR="003929AA" w:rsidRPr="007F5F17">
        <w:rPr>
          <w:rFonts w:asciiTheme="minorHAnsi" w:hAnsiTheme="minorHAnsi" w:cstheme="minorHAnsi"/>
        </w:rPr>
        <w:t>0</w:t>
      </w:r>
      <w:r w:rsidR="00D06C99" w:rsidRPr="007F5F17">
        <w:rPr>
          <w:rFonts w:asciiTheme="minorHAnsi" w:hAnsiTheme="minorHAnsi" w:cstheme="minorHAnsi"/>
        </w:rPr>
        <w:t xml:space="preserve">1 </w:t>
      </w:r>
      <w:r w:rsidR="00A30CC7" w:rsidRPr="007F5F17">
        <w:rPr>
          <w:rFonts w:asciiTheme="minorHAnsi" w:hAnsiTheme="minorHAnsi" w:cstheme="minorHAnsi"/>
        </w:rPr>
        <w:t xml:space="preserve">de </w:t>
      </w:r>
      <w:r w:rsidR="00D06C99" w:rsidRPr="007F5F17">
        <w:rPr>
          <w:rFonts w:asciiTheme="minorHAnsi" w:hAnsiTheme="minorHAnsi" w:cstheme="minorHAnsi"/>
        </w:rPr>
        <w:t>abril</w:t>
      </w:r>
      <w:r w:rsidR="003929AA" w:rsidRPr="007F5F17">
        <w:rPr>
          <w:rFonts w:asciiTheme="minorHAnsi" w:hAnsiTheme="minorHAnsi" w:cstheme="minorHAnsi"/>
        </w:rPr>
        <w:t xml:space="preserve"> de 2024</w:t>
      </w:r>
      <w:r w:rsidR="00FE3CD3" w:rsidRPr="007F5F17">
        <w:rPr>
          <w:rFonts w:asciiTheme="minorHAnsi" w:hAnsiTheme="minorHAnsi" w:cstheme="minorHAnsi"/>
        </w:rPr>
        <w:t xml:space="preserve">. </w:t>
      </w:r>
    </w:p>
    <w:p w14:paraId="6AAF2624" w14:textId="77777777" w:rsidR="00F0573B" w:rsidRPr="007F5F17" w:rsidRDefault="00F0573B" w:rsidP="007F5F17">
      <w:pPr>
        <w:tabs>
          <w:tab w:val="left" w:pos="284"/>
        </w:tabs>
        <w:ind w:left="-5"/>
        <w:jc w:val="both"/>
        <w:rPr>
          <w:rFonts w:asciiTheme="minorHAnsi" w:hAnsiTheme="minorHAnsi" w:cstheme="minorHAnsi"/>
        </w:rPr>
      </w:pPr>
    </w:p>
    <w:p w14:paraId="6B8A89FC" w14:textId="77777777" w:rsidR="00F0573B" w:rsidRPr="007F5F17" w:rsidRDefault="00F0573B" w:rsidP="007F5F17">
      <w:pPr>
        <w:tabs>
          <w:tab w:val="left" w:pos="284"/>
        </w:tabs>
        <w:ind w:left="-5"/>
        <w:jc w:val="both"/>
        <w:rPr>
          <w:rFonts w:asciiTheme="minorHAnsi" w:hAnsiTheme="minorHAnsi" w:cstheme="minorHAnsi"/>
        </w:rPr>
      </w:pPr>
    </w:p>
    <w:p w14:paraId="24F18A3B" w14:textId="77777777" w:rsidR="00282922" w:rsidRPr="007F5F17" w:rsidRDefault="00282922" w:rsidP="007F5F17">
      <w:pPr>
        <w:widowControl w:val="0"/>
        <w:tabs>
          <w:tab w:val="left" w:pos="709"/>
          <w:tab w:val="left" w:pos="1134"/>
          <w:tab w:val="left" w:pos="8647"/>
        </w:tabs>
        <w:ind w:right="-1"/>
        <w:jc w:val="both"/>
        <w:rPr>
          <w:rFonts w:asciiTheme="minorHAnsi" w:eastAsia="MS Mincho" w:hAnsiTheme="minorHAnsi" w:cstheme="minorHAnsi"/>
        </w:rPr>
      </w:pPr>
    </w:p>
    <w:p w14:paraId="7CE587DA" w14:textId="77777777" w:rsidR="00282922" w:rsidRPr="007F5F17" w:rsidRDefault="00282922" w:rsidP="007F5F17">
      <w:pPr>
        <w:widowControl w:val="0"/>
        <w:tabs>
          <w:tab w:val="left" w:pos="1134"/>
          <w:tab w:val="left" w:pos="8647"/>
        </w:tabs>
        <w:ind w:right="-1"/>
        <w:rPr>
          <w:rFonts w:asciiTheme="minorHAnsi" w:eastAsia="MS Mincho" w:hAnsiTheme="minorHAnsi" w:cstheme="minorHAnsi"/>
        </w:rPr>
      </w:pPr>
    </w:p>
    <w:p w14:paraId="0C99BF05" w14:textId="77777777" w:rsidR="00282922" w:rsidRPr="007F5F17" w:rsidRDefault="00282922" w:rsidP="007F5F17">
      <w:pPr>
        <w:widowControl w:val="0"/>
        <w:tabs>
          <w:tab w:val="left" w:pos="1134"/>
          <w:tab w:val="left" w:pos="8647"/>
        </w:tabs>
        <w:ind w:right="-1"/>
        <w:jc w:val="center"/>
        <w:rPr>
          <w:rFonts w:asciiTheme="minorHAnsi" w:eastAsia="MS Mincho" w:hAnsiTheme="minorHAnsi" w:cstheme="minorHAnsi"/>
        </w:rPr>
      </w:pPr>
    </w:p>
    <w:p w14:paraId="0141CA02" w14:textId="37B81B9F" w:rsidR="00282922" w:rsidRPr="007F5F17" w:rsidRDefault="00282922" w:rsidP="007F5F17">
      <w:pPr>
        <w:jc w:val="center"/>
        <w:rPr>
          <w:rFonts w:asciiTheme="minorHAnsi" w:hAnsiTheme="minorHAnsi" w:cstheme="minorHAnsi"/>
          <w:b/>
        </w:rPr>
      </w:pPr>
      <w:r w:rsidRPr="007F5F17">
        <w:rPr>
          <w:rFonts w:asciiTheme="minorHAnsi" w:hAnsiTheme="minorHAnsi" w:cstheme="minorHAnsi"/>
          <w:b/>
        </w:rPr>
        <w:t>ALAN JELLES LOPES IBRAHIM</w:t>
      </w:r>
    </w:p>
    <w:p w14:paraId="53EF6220" w14:textId="0D932E1C" w:rsidR="007C7252" w:rsidRPr="007F5F17" w:rsidRDefault="00282922" w:rsidP="007F5F17">
      <w:pPr>
        <w:jc w:val="center"/>
        <w:rPr>
          <w:rFonts w:asciiTheme="minorHAnsi" w:hAnsiTheme="minorHAnsi" w:cstheme="minorHAnsi"/>
        </w:rPr>
      </w:pPr>
      <w:r w:rsidRPr="007F5F17">
        <w:rPr>
          <w:rFonts w:asciiTheme="minorHAnsi" w:hAnsiTheme="minorHAnsi" w:cstheme="minorHAnsi"/>
        </w:rPr>
        <w:t>Agente de Contratação</w:t>
      </w:r>
    </w:p>
    <w:p w14:paraId="625C9D38" w14:textId="69C8B1E8" w:rsidR="000F0B5A" w:rsidRPr="007F5F17" w:rsidRDefault="000F0B5A" w:rsidP="007F5F17">
      <w:pPr>
        <w:jc w:val="center"/>
        <w:rPr>
          <w:rFonts w:asciiTheme="minorHAnsi" w:hAnsiTheme="minorHAnsi" w:cstheme="minorHAnsi"/>
        </w:rPr>
      </w:pPr>
    </w:p>
    <w:p w14:paraId="535DFFCD" w14:textId="7AAEC861" w:rsidR="000F0B5A" w:rsidRPr="007F5F17" w:rsidRDefault="000F0B5A" w:rsidP="007F5F17">
      <w:pPr>
        <w:jc w:val="center"/>
        <w:rPr>
          <w:rFonts w:asciiTheme="minorHAnsi" w:hAnsiTheme="minorHAnsi" w:cstheme="minorHAnsi"/>
        </w:rPr>
      </w:pPr>
    </w:p>
    <w:p w14:paraId="1E4A30B2" w14:textId="72AEF2C7" w:rsidR="000F0B5A" w:rsidRPr="007F5F17" w:rsidRDefault="000F0B5A" w:rsidP="007F5F17">
      <w:pPr>
        <w:jc w:val="center"/>
        <w:rPr>
          <w:rFonts w:asciiTheme="minorHAnsi" w:hAnsiTheme="minorHAnsi" w:cstheme="minorHAnsi"/>
        </w:rPr>
      </w:pPr>
    </w:p>
    <w:p w14:paraId="3CA4BEF8" w14:textId="218241BE" w:rsidR="000F0B5A" w:rsidRPr="007F5F17" w:rsidRDefault="000F0B5A" w:rsidP="007F5F17">
      <w:pPr>
        <w:jc w:val="center"/>
        <w:rPr>
          <w:rFonts w:asciiTheme="minorHAnsi" w:hAnsiTheme="minorHAnsi" w:cstheme="minorHAnsi"/>
        </w:rPr>
      </w:pPr>
    </w:p>
    <w:p w14:paraId="1D20DC4F" w14:textId="3A66C6F5" w:rsidR="000F0B5A" w:rsidRPr="007F5F17" w:rsidRDefault="000F0B5A" w:rsidP="007F5F17">
      <w:pPr>
        <w:jc w:val="center"/>
        <w:rPr>
          <w:rFonts w:asciiTheme="minorHAnsi" w:hAnsiTheme="minorHAnsi" w:cstheme="minorHAnsi"/>
        </w:rPr>
      </w:pPr>
    </w:p>
    <w:p w14:paraId="13EB818B" w14:textId="73659973" w:rsidR="000F0B5A" w:rsidRPr="007F5F17" w:rsidRDefault="000F0B5A" w:rsidP="007F5F17">
      <w:pPr>
        <w:jc w:val="center"/>
        <w:rPr>
          <w:rFonts w:asciiTheme="minorHAnsi" w:hAnsiTheme="minorHAnsi" w:cstheme="minorHAnsi"/>
        </w:rPr>
      </w:pPr>
    </w:p>
    <w:p w14:paraId="1BBCC7C4" w14:textId="3B777549" w:rsidR="000F0B5A" w:rsidRPr="007F5F17" w:rsidRDefault="000F0B5A" w:rsidP="007F5F17">
      <w:pPr>
        <w:jc w:val="center"/>
        <w:rPr>
          <w:rFonts w:asciiTheme="minorHAnsi" w:hAnsiTheme="minorHAnsi" w:cstheme="minorHAnsi"/>
        </w:rPr>
      </w:pPr>
    </w:p>
    <w:p w14:paraId="70DB5300" w14:textId="73C79D05" w:rsidR="000F0B5A" w:rsidRPr="007F5F17" w:rsidRDefault="000F0B5A" w:rsidP="007F5F17">
      <w:pPr>
        <w:jc w:val="center"/>
        <w:rPr>
          <w:rFonts w:asciiTheme="minorHAnsi" w:hAnsiTheme="minorHAnsi" w:cstheme="minorHAnsi"/>
        </w:rPr>
      </w:pPr>
    </w:p>
    <w:p w14:paraId="4BDFBA2F" w14:textId="47109D91" w:rsidR="00D06C99" w:rsidRPr="007F5F17" w:rsidRDefault="00D06C99" w:rsidP="007F5F17">
      <w:pPr>
        <w:jc w:val="center"/>
        <w:rPr>
          <w:rFonts w:asciiTheme="minorHAnsi" w:hAnsiTheme="minorHAnsi" w:cstheme="minorHAnsi"/>
        </w:rPr>
      </w:pPr>
    </w:p>
    <w:p w14:paraId="637992B9" w14:textId="08BE10EA" w:rsidR="00D06C99" w:rsidRPr="007F5F17" w:rsidRDefault="00D06C99" w:rsidP="007F5F17">
      <w:pPr>
        <w:jc w:val="center"/>
        <w:rPr>
          <w:rFonts w:asciiTheme="minorHAnsi" w:hAnsiTheme="minorHAnsi" w:cstheme="minorHAnsi"/>
        </w:rPr>
      </w:pPr>
    </w:p>
    <w:p w14:paraId="7E9B9A2D" w14:textId="586A03C0" w:rsidR="00D06C99" w:rsidRDefault="00D06C99" w:rsidP="007F5F17">
      <w:pPr>
        <w:jc w:val="center"/>
        <w:rPr>
          <w:rFonts w:asciiTheme="minorHAnsi" w:hAnsiTheme="minorHAnsi" w:cstheme="minorHAnsi"/>
        </w:rPr>
      </w:pPr>
    </w:p>
    <w:p w14:paraId="761ECEA3" w14:textId="12A11814" w:rsidR="00B41A50" w:rsidRDefault="00B41A50" w:rsidP="007F5F17">
      <w:pPr>
        <w:jc w:val="center"/>
        <w:rPr>
          <w:rFonts w:asciiTheme="minorHAnsi" w:hAnsiTheme="minorHAnsi" w:cstheme="minorHAnsi"/>
        </w:rPr>
      </w:pPr>
    </w:p>
    <w:p w14:paraId="49256592" w14:textId="77777777" w:rsidR="00B41A50" w:rsidRPr="007F5F17" w:rsidRDefault="00B41A50" w:rsidP="007F5F17">
      <w:pPr>
        <w:jc w:val="center"/>
        <w:rPr>
          <w:rFonts w:asciiTheme="minorHAnsi" w:hAnsiTheme="minorHAnsi" w:cstheme="minorHAnsi"/>
        </w:rPr>
      </w:pPr>
      <w:bookmarkStart w:id="0" w:name="_GoBack"/>
      <w:bookmarkEnd w:id="0"/>
    </w:p>
    <w:p w14:paraId="3196A9B8" w14:textId="41AB1280" w:rsidR="00D06C99" w:rsidRPr="007F5F17" w:rsidRDefault="00D06C99" w:rsidP="007F5F17">
      <w:pPr>
        <w:jc w:val="center"/>
        <w:rPr>
          <w:rFonts w:asciiTheme="minorHAnsi" w:hAnsiTheme="minorHAnsi" w:cstheme="minorHAnsi"/>
        </w:rPr>
      </w:pPr>
    </w:p>
    <w:p w14:paraId="5AF1A24C" w14:textId="75C6E0D8" w:rsidR="00D06C99" w:rsidRPr="007F5F17" w:rsidRDefault="00D06C99" w:rsidP="007F5F17">
      <w:pPr>
        <w:jc w:val="center"/>
        <w:rPr>
          <w:rFonts w:asciiTheme="minorHAnsi" w:hAnsiTheme="minorHAnsi" w:cstheme="minorHAnsi"/>
        </w:rPr>
      </w:pPr>
    </w:p>
    <w:p w14:paraId="69ACAC16" w14:textId="10DCA003" w:rsidR="00D06C99" w:rsidRPr="007F5F17" w:rsidRDefault="00D06C99" w:rsidP="007F5F17">
      <w:pPr>
        <w:jc w:val="center"/>
        <w:rPr>
          <w:rFonts w:asciiTheme="minorHAnsi" w:hAnsiTheme="minorHAnsi" w:cstheme="minorHAnsi"/>
        </w:rPr>
      </w:pPr>
    </w:p>
    <w:p w14:paraId="7AF348CF" w14:textId="3EE78046" w:rsidR="00D06C99" w:rsidRPr="007F5F17" w:rsidRDefault="00D06C99" w:rsidP="007F5F17">
      <w:pPr>
        <w:jc w:val="center"/>
        <w:rPr>
          <w:rFonts w:asciiTheme="minorHAnsi" w:hAnsiTheme="minorHAnsi" w:cstheme="minorHAnsi"/>
        </w:rPr>
      </w:pPr>
    </w:p>
    <w:p w14:paraId="5230E13C" w14:textId="480B853E" w:rsidR="00D06C99" w:rsidRPr="007F5F17" w:rsidRDefault="00D06C99" w:rsidP="007F5F17">
      <w:pPr>
        <w:jc w:val="center"/>
        <w:rPr>
          <w:rFonts w:asciiTheme="minorHAnsi" w:hAnsiTheme="minorHAnsi" w:cstheme="minorHAnsi"/>
        </w:rPr>
      </w:pPr>
    </w:p>
    <w:p w14:paraId="4D0B05C5" w14:textId="0B92CD48" w:rsidR="00FE3CD3" w:rsidRPr="007F5F17" w:rsidRDefault="00FE3CD3" w:rsidP="007F5F17">
      <w:pPr>
        <w:pStyle w:val="Ttulo1"/>
        <w:tabs>
          <w:tab w:val="left" w:pos="284"/>
        </w:tabs>
        <w:ind w:left="-5"/>
        <w:jc w:val="center"/>
        <w:rPr>
          <w:rFonts w:asciiTheme="minorHAnsi" w:hAnsiTheme="minorHAnsi" w:cstheme="minorHAnsi"/>
          <w:szCs w:val="24"/>
        </w:rPr>
      </w:pPr>
      <w:r w:rsidRPr="007F5F17">
        <w:rPr>
          <w:rFonts w:asciiTheme="minorHAnsi" w:hAnsiTheme="minorHAnsi" w:cstheme="minorHAnsi"/>
          <w:szCs w:val="24"/>
        </w:rPr>
        <w:lastRenderedPageBreak/>
        <w:t>ANEXO I</w:t>
      </w:r>
      <w:r w:rsidR="00A81C91" w:rsidRPr="007F5F17">
        <w:rPr>
          <w:rFonts w:asciiTheme="minorHAnsi" w:hAnsiTheme="minorHAnsi" w:cstheme="minorHAnsi"/>
          <w:szCs w:val="24"/>
        </w:rPr>
        <w:t xml:space="preserve"> </w:t>
      </w:r>
      <w:r w:rsidRPr="007F5F17">
        <w:rPr>
          <w:rFonts w:asciiTheme="minorHAnsi" w:hAnsiTheme="minorHAnsi" w:cstheme="minorHAnsi"/>
          <w:szCs w:val="24"/>
        </w:rPr>
        <w:t>– DOCUMENTAÇÃO EXIGIDA PARA HABILITAÇÃO</w:t>
      </w:r>
    </w:p>
    <w:p w14:paraId="5B056DCD" w14:textId="77777777" w:rsidR="00F0573B" w:rsidRPr="007F5F17" w:rsidRDefault="00F0573B" w:rsidP="007F5F17">
      <w:pPr>
        <w:rPr>
          <w:rFonts w:asciiTheme="minorHAnsi" w:hAnsiTheme="minorHAnsi" w:cstheme="minorHAnsi"/>
        </w:rPr>
      </w:pPr>
    </w:p>
    <w:p w14:paraId="5601E662" w14:textId="1CA5D70F" w:rsidR="002A049F" w:rsidRDefault="002A049F" w:rsidP="006365E7">
      <w:pPr>
        <w:pStyle w:val="Nivel2"/>
        <w:numPr>
          <w:ilvl w:val="1"/>
          <w:numId w:val="31"/>
        </w:numPr>
        <w:tabs>
          <w:tab w:val="left" w:pos="426"/>
        </w:tabs>
        <w:spacing w:before="0" w:after="0" w:line="240" w:lineRule="auto"/>
        <w:ind w:left="0" w:firstLine="0"/>
        <w:rPr>
          <w:rFonts w:asciiTheme="minorHAnsi" w:hAnsiTheme="minorHAnsi" w:cstheme="minorHAnsi"/>
          <w:b/>
          <w:sz w:val="24"/>
          <w:szCs w:val="24"/>
          <w:lang w:bidi="hi-IN"/>
        </w:rPr>
      </w:pPr>
      <w:r w:rsidRPr="007F5F17">
        <w:rPr>
          <w:rFonts w:asciiTheme="minorHAnsi" w:hAnsiTheme="minorHAnsi" w:cstheme="minorHAnsi"/>
          <w:b/>
          <w:sz w:val="24"/>
          <w:szCs w:val="24"/>
          <w:lang w:bidi="hi-IN"/>
        </w:rPr>
        <w:t>Habilitação jurídica:</w:t>
      </w:r>
    </w:p>
    <w:p w14:paraId="62BD2C4F" w14:textId="77777777" w:rsidR="00DE3AFE" w:rsidRPr="007F5F17" w:rsidRDefault="00DE3AFE" w:rsidP="00DE3AFE">
      <w:pPr>
        <w:pStyle w:val="Nivel2"/>
        <w:numPr>
          <w:ilvl w:val="0"/>
          <w:numId w:val="0"/>
        </w:numPr>
        <w:tabs>
          <w:tab w:val="left" w:pos="426"/>
        </w:tabs>
        <w:spacing w:before="0" w:after="0" w:line="240" w:lineRule="auto"/>
        <w:rPr>
          <w:rFonts w:asciiTheme="minorHAnsi" w:hAnsiTheme="minorHAnsi" w:cstheme="minorHAnsi"/>
          <w:b/>
          <w:sz w:val="24"/>
          <w:szCs w:val="24"/>
          <w:lang w:bidi="hi-IN"/>
        </w:rPr>
      </w:pPr>
    </w:p>
    <w:p w14:paraId="21F01079" w14:textId="77777777" w:rsidR="002A049F" w:rsidRPr="007F5F17" w:rsidRDefault="002A049F" w:rsidP="007F5F17">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7F5F17">
        <w:rPr>
          <w:rFonts w:asciiTheme="minorHAnsi" w:eastAsia="Calibri" w:hAnsiTheme="minorHAnsi" w:cstheme="minorHAnsi"/>
          <w:b/>
          <w:bCs/>
          <w:color w:val="000000"/>
        </w:rPr>
        <w:t>a.</w:t>
      </w:r>
      <w:r w:rsidRPr="007F5F17">
        <w:rPr>
          <w:rFonts w:asciiTheme="minorHAnsi" w:eastAsia="Calibri" w:hAnsiTheme="minorHAnsi" w:cstheme="minorHAnsi"/>
          <w:bCs/>
          <w:color w:val="000000"/>
        </w:rPr>
        <w:t xml:space="preserve"> </w:t>
      </w:r>
      <w:r w:rsidRPr="007F5F17">
        <w:rPr>
          <w:rFonts w:asciiTheme="minorHAnsi" w:hAnsiTheme="minorHAnsi" w:cstheme="minorHAnsi"/>
          <w:color w:val="000000"/>
          <w:lang w:eastAsia="ar-SA"/>
        </w:rPr>
        <w:t>No caso de empresário individual: inscrição no Registro Público de Empresas Mercantis, a cargo da Junta Comercial da respectiva sede;</w:t>
      </w:r>
    </w:p>
    <w:p w14:paraId="11B4C7C1" w14:textId="77777777" w:rsidR="002A049F" w:rsidRPr="007F5F17" w:rsidRDefault="002A049F" w:rsidP="007F5F17">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7F5F17">
        <w:rPr>
          <w:rFonts w:asciiTheme="minorHAnsi" w:hAnsiTheme="minorHAnsi" w:cstheme="minorHAnsi"/>
          <w:b/>
          <w:color w:val="000000"/>
          <w:lang w:eastAsia="ar-SA"/>
        </w:rPr>
        <w:t xml:space="preserve">b. </w:t>
      </w:r>
      <w:r w:rsidRPr="007F5F17">
        <w:rPr>
          <w:rFonts w:asciiTheme="minorHAnsi" w:hAnsiTheme="minorHAnsi" w:cstheme="minorHAnsi"/>
          <w:color w:val="000000"/>
          <w:lang w:eastAsia="ar-SA"/>
        </w:rPr>
        <w:t xml:space="preserve">Em se tratando de microempreendedor individual – MEI: Certificado da Condição de Microempreendedor Individual - CCMEI, cuja aceitação ficará condicionada à verificação da autenticidade no sítio </w:t>
      </w:r>
      <w:hyperlink r:id="rId13" w:history="1">
        <w:r w:rsidRPr="007F5F17">
          <w:rPr>
            <w:rStyle w:val="Hyperlink"/>
            <w:rFonts w:asciiTheme="minorHAnsi" w:hAnsiTheme="minorHAnsi" w:cstheme="minorHAnsi"/>
            <w:lang w:eastAsia="ar-SA"/>
          </w:rPr>
          <w:t>www.portaldoempreendedor.gov.br</w:t>
        </w:r>
      </w:hyperlink>
      <w:r w:rsidRPr="007F5F17">
        <w:rPr>
          <w:rFonts w:asciiTheme="minorHAnsi" w:hAnsiTheme="minorHAnsi" w:cstheme="minorHAnsi"/>
          <w:color w:val="000000"/>
          <w:lang w:eastAsia="ar-SA"/>
        </w:rPr>
        <w:t>;</w:t>
      </w:r>
    </w:p>
    <w:p w14:paraId="5F5FE9C3" w14:textId="77777777" w:rsidR="002A049F" w:rsidRPr="007F5F17" w:rsidRDefault="002A049F" w:rsidP="007F5F17">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7F5F17">
        <w:rPr>
          <w:rFonts w:asciiTheme="minorHAnsi" w:hAnsiTheme="minorHAnsi" w:cstheme="minorHAnsi"/>
          <w:b/>
          <w:color w:val="000000"/>
          <w:lang w:eastAsia="ar-SA"/>
        </w:rPr>
        <w:t xml:space="preserve">c. </w:t>
      </w:r>
      <w:r w:rsidRPr="007F5F17">
        <w:rPr>
          <w:rFonts w:asciiTheme="minorHAnsi" w:hAnsiTheme="minorHAnsi" w:cstheme="minorHAnsi"/>
          <w:color w:val="000000"/>
          <w:lang w:eastAsia="ar-SA"/>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D97D5F2" w14:textId="77777777" w:rsidR="002A049F" w:rsidRPr="007F5F17" w:rsidRDefault="002A049F" w:rsidP="007F5F17">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7F5F17">
        <w:rPr>
          <w:rFonts w:asciiTheme="minorHAnsi" w:hAnsiTheme="minorHAnsi" w:cstheme="minorHAnsi"/>
          <w:b/>
          <w:color w:val="000000"/>
          <w:lang w:eastAsia="ar-SA"/>
        </w:rPr>
        <w:t xml:space="preserve">d. </w:t>
      </w:r>
      <w:r w:rsidRPr="007F5F17">
        <w:rPr>
          <w:rFonts w:asciiTheme="minorHAnsi" w:hAnsiTheme="minorHAnsi" w:cstheme="minorHAnsi"/>
          <w:color w:val="000000"/>
          <w:lang w:eastAsia="ar-SA"/>
        </w:rPr>
        <w:t>Inscrição no Registro Público de Empresas Mercantis onde opera, com averbação no Registro onde tem sede a matriz, no caso de ser a participante sucursal, filial ou agência;</w:t>
      </w:r>
    </w:p>
    <w:p w14:paraId="44F7ABA3" w14:textId="77777777" w:rsidR="002A049F" w:rsidRPr="007F5F17" w:rsidRDefault="002A049F" w:rsidP="007F5F17">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7F5F17">
        <w:rPr>
          <w:rFonts w:asciiTheme="minorHAnsi" w:hAnsiTheme="minorHAnsi" w:cstheme="minorHAnsi"/>
          <w:b/>
          <w:color w:val="000000"/>
          <w:lang w:eastAsia="ar-SA"/>
        </w:rPr>
        <w:t xml:space="preserve">e. </w:t>
      </w:r>
      <w:r w:rsidRPr="007F5F17">
        <w:rPr>
          <w:rFonts w:asciiTheme="minorHAnsi" w:hAnsiTheme="minorHAnsi" w:cstheme="minorHAnsi"/>
          <w:color w:val="000000"/>
          <w:lang w:eastAsia="ar-SA"/>
        </w:rPr>
        <w:t>No caso de sociedade simples: inscrição do ato constitutivo no Registro Civil das Pessoas Jurídicas do local de sua sede, acompanhada de prova da indicação dos seus administradores;</w:t>
      </w:r>
    </w:p>
    <w:p w14:paraId="6C805677" w14:textId="77777777" w:rsidR="002A049F" w:rsidRPr="007F5F17" w:rsidRDefault="002A049F" w:rsidP="007F5F17">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7F5F17">
        <w:rPr>
          <w:rFonts w:asciiTheme="minorHAnsi" w:hAnsiTheme="minorHAnsi" w:cstheme="minorHAnsi"/>
          <w:b/>
          <w:color w:val="000000"/>
          <w:lang w:eastAsia="ar-SA"/>
        </w:rPr>
        <w:t xml:space="preserve">f. </w:t>
      </w:r>
      <w:r w:rsidRPr="007F5F17">
        <w:rPr>
          <w:rFonts w:asciiTheme="minorHAnsi" w:hAnsiTheme="minorHAnsi" w:cstheme="minorHAnsi"/>
          <w:color w:val="000000"/>
          <w:lang w:eastAsia="ar-SA"/>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28213A9" w14:textId="77777777" w:rsidR="002A049F" w:rsidRPr="007F5F17" w:rsidRDefault="002A049F" w:rsidP="007F5F17">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7F5F17">
        <w:rPr>
          <w:rFonts w:asciiTheme="minorHAnsi" w:hAnsiTheme="minorHAnsi" w:cstheme="minorHAnsi"/>
          <w:b/>
          <w:color w:val="000000"/>
          <w:lang w:eastAsia="ar-SA"/>
        </w:rPr>
        <w:t xml:space="preserve">g. </w:t>
      </w:r>
      <w:r w:rsidRPr="007F5F17">
        <w:rPr>
          <w:rFonts w:asciiTheme="minorHAnsi" w:hAnsiTheme="minorHAnsi" w:cstheme="minorHAnsi"/>
          <w:color w:val="000000"/>
          <w:lang w:eastAsia="ar-SA"/>
        </w:rPr>
        <w:t>No caso de empresa ou sociedade estrangeira em funcionamento no País: decreto de autorização;</w:t>
      </w:r>
    </w:p>
    <w:p w14:paraId="2338FAC3" w14:textId="77777777" w:rsidR="002A049F" w:rsidRPr="007F5F17" w:rsidRDefault="002A049F" w:rsidP="007F5F17">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7F5F17">
        <w:rPr>
          <w:rFonts w:asciiTheme="minorHAnsi" w:hAnsiTheme="minorHAnsi" w:cstheme="minorHAnsi"/>
          <w:b/>
          <w:bCs/>
          <w:color w:val="000000"/>
          <w:lang w:eastAsia="ar-SA"/>
        </w:rPr>
        <w:t>h</w:t>
      </w:r>
      <w:r w:rsidRPr="007F5F17">
        <w:rPr>
          <w:rFonts w:asciiTheme="minorHAnsi" w:hAnsiTheme="minorHAnsi" w:cstheme="minorHAnsi"/>
          <w:color w:val="000000"/>
          <w:lang w:eastAsia="ar-SA"/>
        </w:rPr>
        <w:t>. No caso de ME e EPP que queira usufruir dos benefícios da Lei Complementar federal n. 123/2006 e da Lei Complementar estadual n° 197/14: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5BF8BF70" w14:textId="77777777" w:rsidR="002A049F" w:rsidRPr="007F5F17" w:rsidRDefault="002A049F" w:rsidP="007F5F17">
      <w:pPr>
        <w:pStyle w:val="Nvel1-SemNum"/>
        <w:tabs>
          <w:tab w:val="left" w:pos="426"/>
          <w:tab w:val="left" w:pos="709"/>
          <w:tab w:val="left" w:pos="851"/>
        </w:tabs>
        <w:spacing w:before="0"/>
        <w:ind w:left="0"/>
        <w:rPr>
          <w:rFonts w:asciiTheme="minorHAnsi" w:hAnsiTheme="minorHAnsi" w:cstheme="minorHAnsi"/>
          <w:color w:val="auto"/>
          <w:sz w:val="24"/>
          <w:szCs w:val="24"/>
          <w:lang w:eastAsia="zh-CN" w:bidi="hi-IN"/>
        </w:rPr>
      </w:pPr>
    </w:p>
    <w:p w14:paraId="70D51928" w14:textId="33D688D9" w:rsidR="002A049F" w:rsidRDefault="002A049F" w:rsidP="007F5F17">
      <w:pPr>
        <w:pStyle w:val="Nivel2"/>
        <w:tabs>
          <w:tab w:val="left" w:pos="426"/>
        </w:tabs>
        <w:spacing w:before="0" w:after="0" w:line="240" w:lineRule="auto"/>
        <w:ind w:left="0" w:firstLine="0"/>
        <w:rPr>
          <w:rFonts w:asciiTheme="minorHAnsi" w:hAnsiTheme="minorHAnsi" w:cstheme="minorHAnsi"/>
          <w:b/>
          <w:sz w:val="24"/>
          <w:szCs w:val="24"/>
          <w:lang w:bidi="hi-IN"/>
        </w:rPr>
      </w:pPr>
      <w:r w:rsidRPr="007F5F17">
        <w:rPr>
          <w:rFonts w:asciiTheme="minorHAnsi" w:hAnsiTheme="minorHAnsi" w:cstheme="minorHAnsi"/>
          <w:b/>
          <w:sz w:val="24"/>
          <w:szCs w:val="24"/>
          <w:lang w:bidi="hi-IN"/>
        </w:rPr>
        <w:t>Habilitação fiscal, social e trabalhista</w:t>
      </w:r>
    </w:p>
    <w:p w14:paraId="484CC4B9" w14:textId="77777777" w:rsidR="00DE3AFE" w:rsidRPr="007F5F17" w:rsidRDefault="00DE3AFE" w:rsidP="00DE3AFE">
      <w:pPr>
        <w:pStyle w:val="Nivel2"/>
        <w:numPr>
          <w:ilvl w:val="0"/>
          <w:numId w:val="0"/>
        </w:numPr>
        <w:tabs>
          <w:tab w:val="left" w:pos="426"/>
        </w:tabs>
        <w:spacing w:before="0" w:after="0" w:line="240" w:lineRule="auto"/>
        <w:rPr>
          <w:rFonts w:asciiTheme="minorHAnsi" w:hAnsiTheme="minorHAnsi" w:cstheme="minorHAnsi"/>
          <w:b/>
          <w:sz w:val="24"/>
          <w:szCs w:val="24"/>
          <w:lang w:bidi="hi-IN"/>
        </w:rPr>
      </w:pPr>
    </w:p>
    <w:p w14:paraId="3A32FBD5" w14:textId="77777777" w:rsidR="002A049F" w:rsidRPr="007F5F17" w:rsidRDefault="002A049F" w:rsidP="007F5F17">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7F5F17">
        <w:rPr>
          <w:rFonts w:asciiTheme="minorHAnsi" w:hAnsiTheme="minorHAnsi" w:cstheme="minorHAnsi"/>
          <w:sz w:val="24"/>
          <w:szCs w:val="24"/>
        </w:rPr>
        <w:t>Prova de inscrição no Cadastro Nacional de Pessoas Jurídicas ou no Cadastro de Pessoas Físicas, conforme o caso;</w:t>
      </w:r>
    </w:p>
    <w:p w14:paraId="50F3EE39" w14:textId="77777777" w:rsidR="002A049F" w:rsidRPr="007F5F17" w:rsidRDefault="002A049F" w:rsidP="007F5F17">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7F5F17">
        <w:rPr>
          <w:rFonts w:asciiTheme="minorHAnsi" w:hAnsiTheme="minorHAnsi" w:cstheme="minorHAnsi"/>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906E45D" w14:textId="77777777" w:rsidR="002A049F" w:rsidRPr="007F5F17" w:rsidRDefault="002A049F" w:rsidP="007F5F17">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7F5F17">
        <w:rPr>
          <w:rFonts w:asciiTheme="minorHAnsi" w:hAnsiTheme="minorHAnsi" w:cstheme="minorHAnsi"/>
          <w:sz w:val="24"/>
          <w:szCs w:val="24"/>
        </w:rPr>
        <w:t>Prova de regularidade com o Fundo de Garantia do Tempo de Serviço (FGTS);</w:t>
      </w:r>
    </w:p>
    <w:p w14:paraId="58738D97" w14:textId="77777777" w:rsidR="002A049F" w:rsidRPr="007F5F17" w:rsidRDefault="002A049F" w:rsidP="007F5F17">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7F5F17">
        <w:rPr>
          <w:rFonts w:asciiTheme="minorHAnsi" w:hAnsiTheme="minorHAnsi" w:cstheme="minorHAnsi"/>
          <w:sz w:val="24"/>
          <w:szCs w:val="24"/>
        </w:rPr>
        <w:t>Prova de inexistência de débitos inadimplidos perante a Justiça do Trabalho, mediante a apresentação de certidão negativa ou positiva com efeito de negativa, nos termos do Título VII-</w:t>
      </w:r>
      <w:r w:rsidRPr="007F5F17">
        <w:rPr>
          <w:rFonts w:asciiTheme="minorHAnsi" w:hAnsiTheme="minorHAnsi" w:cstheme="minorHAnsi"/>
          <w:sz w:val="24"/>
          <w:szCs w:val="24"/>
        </w:rPr>
        <w:lastRenderedPageBreak/>
        <w:t>A da Consolidação das Leis do Trabalho, aprovada pelo Decreto-Lei nº 5.452, de 1º de maio de 1943;</w:t>
      </w:r>
    </w:p>
    <w:p w14:paraId="640BB078" w14:textId="2BC43D29" w:rsidR="002A049F" w:rsidRPr="007F5F17" w:rsidRDefault="002A049F" w:rsidP="007F5F17">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color w:val="auto"/>
          <w:sz w:val="24"/>
          <w:szCs w:val="24"/>
        </w:rPr>
      </w:pPr>
      <w:r w:rsidRPr="007F5F17">
        <w:rPr>
          <w:rFonts w:asciiTheme="minorHAnsi" w:hAnsiTheme="minorHAnsi" w:cstheme="minorHAnsi"/>
          <w:sz w:val="24"/>
          <w:szCs w:val="24"/>
        </w:rPr>
        <w:t>Prova de</w:t>
      </w:r>
      <w:r w:rsidR="00231128" w:rsidRPr="007F5F17">
        <w:rPr>
          <w:rFonts w:asciiTheme="minorHAnsi" w:hAnsiTheme="minorHAnsi" w:cstheme="minorHAnsi"/>
          <w:sz w:val="24"/>
          <w:szCs w:val="24"/>
        </w:rPr>
        <w:t xml:space="preserve"> Regularidade com a Fazenda</w:t>
      </w:r>
      <w:r w:rsidRPr="007F5F17">
        <w:rPr>
          <w:rFonts w:asciiTheme="minorHAnsi" w:hAnsiTheme="minorHAnsi" w:cstheme="minorHAnsi"/>
          <w:sz w:val="24"/>
          <w:szCs w:val="24"/>
        </w:rPr>
        <w:t xml:space="preserve"> </w:t>
      </w:r>
      <w:r w:rsidRPr="007F5F17">
        <w:rPr>
          <w:rFonts w:asciiTheme="minorHAnsi" w:hAnsiTheme="minorHAnsi" w:cstheme="minorHAnsi"/>
          <w:iCs/>
          <w:color w:val="auto"/>
          <w:sz w:val="24"/>
          <w:szCs w:val="24"/>
        </w:rPr>
        <w:t>Estadual</w:t>
      </w:r>
      <w:r w:rsidR="009D34F8" w:rsidRPr="007F5F17">
        <w:rPr>
          <w:rFonts w:asciiTheme="minorHAnsi" w:hAnsiTheme="minorHAnsi" w:cstheme="minorHAnsi"/>
          <w:iCs/>
          <w:color w:val="auto"/>
          <w:sz w:val="24"/>
          <w:szCs w:val="24"/>
        </w:rPr>
        <w:t xml:space="preserve"> </w:t>
      </w:r>
      <w:r w:rsidRPr="007F5F17">
        <w:rPr>
          <w:rFonts w:asciiTheme="minorHAnsi" w:hAnsiTheme="minorHAnsi" w:cstheme="minorHAnsi"/>
          <w:color w:val="auto"/>
          <w:sz w:val="24"/>
          <w:szCs w:val="24"/>
        </w:rPr>
        <w:t xml:space="preserve">relativo ao domicílio ou sede do fornecedor, pertinente ao seu ramo de atividade e compatível com o objeto contratual; </w:t>
      </w:r>
    </w:p>
    <w:p w14:paraId="2F7DEAE6" w14:textId="5AC3C28C" w:rsidR="002A049F" w:rsidRPr="007F5F17" w:rsidRDefault="002A049F" w:rsidP="007F5F17">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color w:val="auto"/>
          <w:sz w:val="24"/>
          <w:szCs w:val="24"/>
        </w:rPr>
      </w:pPr>
      <w:r w:rsidRPr="007F5F17">
        <w:rPr>
          <w:rFonts w:asciiTheme="minorHAnsi" w:hAnsiTheme="minorHAnsi" w:cstheme="minorHAnsi"/>
          <w:color w:val="auto"/>
          <w:sz w:val="24"/>
          <w:szCs w:val="24"/>
        </w:rPr>
        <w:t xml:space="preserve">Prova de regularidade com a Fazenda </w:t>
      </w:r>
      <w:r w:rsidRPr="007F5F17">
        <w:rPr>
          <w:rFonts w:asciiTheme="minorHAnsi" w:hAnsiTheme="minorHAnsi" w:cstheme="minorHAnsi"/>
          <w:iCs/>
          <w:color w:val="auto"/>
          <w:sz w:val="24"/>
          <w:szCs w:val="24"/>
        </w:rPr>
        <w:t>Municipal</w:t>
      </w:r>
      <w:r w:rsidRPr="007F5F17">
        <w:rPr>
          <w:rFonts w:asciiTheme="minorHAnsi" w:hAnsiTheme="minorHAnsi" w:cstheme="minorHAnsi"/>
          <w:color w:val="auto"/>
          <w:sz w:val="24"/>
          <w:szCs w:val="24"/>
        </w:rPr>
        <w:t xml:space="preserve"> do domicílio ou sede do fornecedor, relativa à atividade em cujo exercício contrata ou concorre;</w:t>
      </w:r>
    </w:p>
    <w:p w14:paraId="0CA94456" w14:textId="77777777" w:rsidR="002A049F" w:rsidRPr="007F5F17" w:rsidRDefault="002A049F" w:rsidP="007F5F17">
      <w:pPr>
        <w:pStyle w:val="Nivel01"/>
        <w:numPr>
          <w:ilvl w:val="0"/>
          <w:numId w:val="0"/>
        </w:numPr>
        <w:tabs>
          <w:tab w:val="left" w:pos="426"/>
          <w:tab w:val="left" w:pos="709"/>
          <w:tab w:val="left" w:pos="851"/>
        </w:tabs>
        <w:spacing w:before="0"/>
        <w:rPr>
          <w:rFonts w:asciiTheme="minorHAnsi" w:hAnsiTheme="minorHAnsi" w:cstheme="minorHAnsi"/>
          <w:sz w:val="24"/>
          <w:szCs w:val="24"/>
        </w:rPr>
      </w:pPr>
    </w:p>
    <w:p w14:paraId="54AF555B" w14:textId="3D0E8BBB" w:rsidR="002A049F" w:rsidRDefault="002A049F" w:rsidP="007F5F17">
      <w:pPr>
        <w:pStyle w:val="Nivel2"/>
        <w:tabs>
          <w:tab w:val="left" w:pos="426"/>
        </w:tabs>
        <w:spacing w:before="0" w:after="0" w:line="240" w:lineRule="auto"/>
        <w:ind w:left="0" w:firstLine="0"/>
        <w:rPr>
          <w:rFonts w:asciiTheme="minorHAnsi" w:hAnsiTheme="minorHAnsi" w:cstheme="minorHAnsi"/>
          <w:b/>
          <w:sz w:val="24"/>
          <w:szCs w:val="24"/>
          <w:lang w:bidi="hi-IN"/>
        </w:rPr>
      </w:pPr>
      <w:r w:rsidRPr="007F5F17">
        <w:rPr>
          <w:rFonts w:asciiTheme="minorHAnsi" w:hAnsiTheme="minorHAnsi" w:cstheme="minorHAnsi"/>
          <w:b/>
          <w:sz w:val="24"/>
          <w:szCs w:val="24"/>
          <w:lang w:bidi="hi-IN"/>
        </w:rPr>
        <w:t>Qualificação Econômico-Financeira</w:t>
      </w:r>
    </w:p>
    <w:p w14:paraId="7213497E" w14:textId="77777777" w:rsidR="007D65F7" w:rsidRPr="007F5F17" w:rsidRDefault="007D65F7" w:rsidP="007D65F7">
      <w:pPr>
        <w:pStyle w:val="Nivel2"/>
        <w:numPr>
          <w:ilvl w:val="0"/>
          <w:numId w:val="0"/>
        </w:numPr>
        <w:tabs>
          <w:tab w:val="left" w:pos="426"/>
        </w:tabs>
        <w:spacing w:before="0" w:after="0" w:line="240" w:lineRule="auto"/>
        <w:rPr>
          <w:rFonts w:asciiTheme="minorHAnsi" w:hAnsiTheme="minorHAnsi" w:cstheme="minorHAnsi"/>
          <w:b/>
          <w:sz w:val="24"/>
          <w:szCs w:val="24"/>
          <w:lang w:bidi="hi-IN"/>
        </w:rPr>
      </w:pPr>
    </w:p>
    <w:p w14:paraId="656A7426" w14:textId="77777777" w:rsidR="002A049F" w:rsidRPr="007F5F17" w:rsidRDefault="002A049F" w:rsidP="007F5F17">
      <w:pPr>
        <w:pStyle w:val="Nivel2"/>
        <w:numPr>
          <w:ilvl w:val="0"/>
          <w:numId w:val="17"/>
        </w:numPr>
        <w:tabs>
          <w:tab w:val="left" w:pos="426"/>
          <w:tab w:val="left" w:pos="851"/>
        </w:tabs>
        <w:spacing w:before="0" w:after="0" w:line="240" w:lineRule="auto"/>
        <w:ind w:left="0" w:firstLine="0"/>
        <w:rPr>
          <w:rFonts w:asciiTheme="minorHAnsi" w:hAnsiTheme="minorHAnsi" w:cstheme="minorHAnsi"/>
          <w:sz w:val="24"/>
          <w:szCs w:val="24"/>
        </w:rPr>
      </w:pPr>
      <w:r w:rsidRPr="007F5F17">
        <w:rPr>
          <w:rFonts w:asciiTheme="minorHAnsi" w:hAnsiTheme="minorHAnsi" w:cstheme="minorHAnsi"/>
          <w:sz w:val="24"/>
          <w:szCs w:val="24"/>
        </w:rPr>
        <w:t xml:space="preserve">Certidão negativa de falência expedida pelo distribuidor da sede do fornecedor - </w:t>
      </w:r>
      <w:hyperlink r:id="rId14" w:anchor="art69" w:history="1">
        <w:r w:rsidRPr="007F5F17">
          <w:rPr>
            <w:rStyle w:val="Hyperlink"/>
            <w:rFonts w:asciiTheme="minorHAnsi" w:hAnsiTheme="minorHAnsi" w:cstheme="minorHAnsi"/>
            <w:sz w:val="24"/>
            <w:szCs w:val="24"/>
          </w:rPr>
          <w:t>Lei nº 14.133, de 2021, art. 69, caput, inciso II</w:t>
        </w:r>
      </w:hyperlink>
      <w:r w:rsidRPr="007F5F17">
        <w:rPr>
          <w:rFonts w:asciiTheme="minorHAnsi" w:hAnsiTheme="minorHAnsi" w:cstheme="minorHAnsi"/>
          <w:sz w:val="24"/>
          <w:szCs w:val="24"/>
        </w:rPr>
        <w:t>);</w:t>
      </w:r>
    </w:p>
    <w:p w14:paraId="67D2475B" w14:textId="77777777" w:rsidR="009344D1" w:rsidRPr="007F5F17" w:rsidRDefault="009344D1" w:rsidP="007F5F17">
      <w:pPr>
        <w:tabs>
          <w:tab w:val="left" w:pos="284"/>
          <w:tab w:val="left" w:pos="709"/>
        </w:tabs>
        <w:rPr>
          <w:rFonts w:asciiTheme="minorHAnsi" w:hAnsiTheme="minorHAnsi" w:cstheme="minorHAnsi"/>
        </w:rPr>
      </w:pPr>
    </w:p>
    <w:p w14:paraId="4B7A0359" w14:textId="4178434E" w:rsidR="009344D1" w:rsidRDefault="009344D1" w:rsidP="007F5F17">
      <w:pPr>
        <w:pStyle w:val="Nivel2"/>
        <w:tabs>
          <w:tab w:val="left" w:pos="426"/>
        </w:tabs>
        <w:spacing w:before="0" w:after="0" w:line="240" w:lineRule="auto"/>
        <w:ind w:left="0" w:firstLine="0"/>
        <w:rPr>
          <w:rFonts w:asciiTheme="minorHAnsi" w:hAnsiTheme="minorHAnsi" w:cstheme="minorHAnsi"/>
          <w:b/>
          <w:sz w:val="24"/>
          <w:szCs w:val="24"/>
        </w:rPr>
      </w:pPr>
      <w:r w:rsidRPr="007F5F17">
        <w:rPr>
          <w:rFonts w:asciiTheme="minorHAnsi" w:hAnsiTheme="minorHAnsi" w:cstheme="minorHAnsi"/>
          <w:b/>
          <w:sz w:val="24"/>
          <w:szCs w:val="24"/>
        </w:rPr>
        <w:t>Declarações:</w:t>
      </w:r>
    </w:p>
    <w:p w14:paraId="3DBAD0C4" w14:textId="77777777" w:rsidR="007D65F7" w:rsidRPr="007F5F17" w:rsidRDefault="007D65F7" w:rsidP="007D65F7">
      <w:pPr>
        <w:pStyle w:val="Nivel2"/>
        <w:numPr>
          <w:ilvl w:val="0"/>
          <w:numId w:val="0"/>
        </w:numPr>
        <w:tabs>
          <w:tab w:val="left" w:pos="426"/>
        </w:tabs>
        <w:spacing w:before="0" w:after="0" w:line="240" w:lineRule="auto"/>
        <w:rPr>
          <w:rFonts w:asciiTheme="minorHAnsi" w:hAnsiTheme="minorHAnsi" w:cstheme="minorHAnsi"/>
          <w:b/>
          <w:sz w:val="24"/>
          <w:szCs w:val="24"/>
        </w:rPr>
      </w:pPr>
    </w:p>
    <w:p w14:paraId="31043F95" w14:textId="42B95D96" w:rsidR="007D65F7" w:rsidRPr="007F5F17" w:rsidRDefault="003929AA" w:rsidP="006365E7">
      <w:pPr>
        <w:pStyle w:val="Nivel01"/>
        <w:numPr>
          <w:ilvl w:val="0"/>
          <w:numId w:val="21"/>
        </w:numPr>
        <w:tabs>
          <w:tab w:val="left" w:pos="284"/>
        </w:tabs>
        <w:spacing w:before="0"/>
        <w:ind w:left="0" w:firstLine="0"/>
        <w:rPr>
          <w:rFonts w:asciiTheme="minorHAnsi" w:hAnsiTheme="minorHAnsi" w:cstheme="minorHAnsi"/>
          <w:b w:val="0"/>
          <w:bCs w:val="0"/>
          <w:sz w:val="24"/>
          <w:szCs w:val="24"/>
        </w:rPr>
      </w:pPr>
      <w:r w:rsidRPr="007F5F17">
        <w:rPr>
          <w:rFonts w:asciiTheme="minorHAnsi" w:hAnsiTheme="minorHAnsi" w:cstheme="minorHAnsi"/>
          <w:b w:val="0"/>
          <w:bCs w:val="0"/>
          <w:spacing w:val="1"/>
          <w:sz w:val="24"/>
          <w:szCs w:val="24"/>
        </w:rPr>
        <w:t xml:space="preserve"> </w:t>
      </w:r>
      <w:r w:rsidR="009344D1" w:rsidRPr="007F5F17">
        <w:rPr>
          <w:rFonts w:asciiTheme="minorHAnsi" w:hAnsiTheme="minorHAnsi" w:cstheme="minorHAnsi"/>
          <w:b w:val="0"/>
          <w:bCs w:val="0"/>
          <w:spacing w:val="1"/>
          <w:sz w:val="24"/>
          <w:szCs w:val="24"/>
        </w:rPr>
        <w:t>D</w:t>
      </w:r>
      <w:r w:rsidR="009344D1" w:rsidRPr="007F5F17">
        <w:rPr>
          <w:rFonts w:asciiTheme="minorHAnsi" w:hAnsiTheme="minorHAnsi" w:cstheme="minorHAnsi"/>
          <w:b w:val="0"/>
          <w:bCs w:val="0"/>
          <w:sz w:val="24"/>
          <w:szCs w:val="24"/>
        </w:rPr>
        <w:t>ec</w:t>
      </w:r>
      <w:r w:rsidR="009344D1" w:rsidRPr="007F5F17">
        <w:rPr>
          <w:rFonts w:asciiTheme="minorHAnsi" w:hAnsiTheme="minorHAnsi" w:cstheme="minorHAnsi"/>
          <w:b w:val="0"/>
          <w:bCs w:val="0"/>
          <w:spacing w:val="-1"/>
          <w:sz w:val="24"/>
          <w:szCs w:val="24"/>
        </w:rPr>
        <w:t>lar</w:t>
      </w:r>
      <w:r w:rsidR="009344D1" w:rsidRPr="007F5F17">
        <w:rPr>
          <w:rFonts w:asciiTheme="minorHAnsi" w:hAnsiTheme="minorHAnsi" w:cstheme="minorHAnsi"/>
          <w:b w:val="0"/>
          <w:bCs w:val="0"/>
          <w:spacing w:val="-3"/>
          <w:sz w:val="24"/>
          <w:szCs w:val="24"/>
        </w:rPr>
        <w:t>a</w:t>
      </w:r>
      <w:r w:rsidR="009344D1" w:rsidRPr="007F5F17">
        <w:rPr>
          <w:rFonts w:asciiTheme="minorHAnsi" w:hAnsiTheme="minorHAnsi" w:cstheme="minorHAnsi"/>
          <w:b w:val="0"/>
          <w:bCs w:val="0"/>
          <w:sz w:val="24"/>
          <w:szCs w:val="24"/>
        </w:rPr>
        <w:t>ç</w:t>
      </w:r>
      <w:r w:rsidR="009344D1" w:rsidRPr="007F5F17">
        <w:rPr>
          <w:rFonts w:asciiTheme="minorHAnsi" w:hAnsiTheme="minorHAnsi" w:cstheme="minorHAnsi"/>
          <w:b w:val="0"/>
          <w:bCs w:val="0"/>
          <w:spacing w:val="-1"/>
          <w:sz w:val="24"/>
          <w:szCs w:val="24"/>
        </w:rPr>
        <w:t>ã</w:t>
      </w:r>
      <w:r w:rsidR="009344D1" w:rsidRPr="007F5F17">
        <w:rPr>
          <w:rFonts w:asciiTheme="minorHAnsi" w:hAnsiTheme="minorHAnsi" w:cstheme="minorHAnsi"/>
          <w:b w:val="0"/>
          <w:bCs w:val="0"/>
          <w:sz w:val="24"/>
          <w:szCs w:val="24"/>
        </w:rPr>
        <w:t>o</w:t>
      </w:r>
      <w:r w:rsidR="009344D1" w:rsidRPr="007F5F17">
        <w:rPr>
          <w:rFonts w:asciiTheme="minorHAnsi" w:hAnsiTheme="minorHAnsi" w:cstheme="minorHAnsi"/>
          <w:b w:val="0"/>
          <w:bCs w:val="0"/>
          <w:spacing w:val="42"/>
          <w:sz w:val="24"/>
          <w:szCs w:val="24"/>
        </w:rPr>
        <w:t xml:space="preserve"> </w:t>
      </w:r>
      <w:r w:rsidR="009344D1" w:rsidRPr="007F5F17">
        <w:rPr>
          <w:rFonts w:asciiTheme="minorHAnsi" w:hAnsiTheme="minorHAnsi" w:cstheme="minorHAnsi"/>
          <w:b w:val="0"/>
          <w:bCs w:val="0"/>
          <w:sz w:val="24"/>
          <w:szCs w:val="24"/>
        </w:rPr>
        <w:t>ex</w:t>
      </w:r>
      <w:r w:rsidR="009344D1" w:rsidRPr="007F5F17">
        <w:rPr>
          <w:rFonts w:asciiTheme="minorHAnsi" w:hAnsiTheme="minorHAnsi" w:cstheme="minorHAnsi"/>
          <w:b w:val="0"/>
          <w:bCs w:val="0"/>
          <w:spacing w:val="-1"/>
          <w:sz w:val="24"/>
          <w:szCs w:val="24"/>
        </w:rPr>
        <w:t>pr</w:t>
      </w:r>
      <w:r w:rsidR="009344D1" w:rsidRPr="007F5F17">
        <w:rPr>
          <w:rFonts w:asciiTheme="minorHAnsi" w:hAnsiTheme="minorHAnsi" w:cstheme="minorHAnsi"/>
          <w:b w:val="0"/>
          <w:bCs w:val="0"/>
          <w:sz w:val="24"/>
          <w:szCs w:val="24"/>
        </w:rPr>
        <w:t>es</w:t>
      </w:r>
      <w:r w:rsidR="009344D1" w:rsidRPr="007F5F17">
        <w:rPr>
          <w:rFonts w:asciiTheme="minorHAnsi" w:hAnsiTheme="minorHAnsi" w:cstheme="minorHAnsi"/>
          <w:b w:val="0"/>
          <w:bCs w:val="0"/>
          <w:spacing w:val="-3"/>
          <w:sz w:val="24"/>
          <w:szCs w:val="24"/>
        </w:rPr>
        <w:t>s</w:t>
      </w:r>
      <w:r w:rsidR="009344D1" w:rsidRPr="007F5F17">
        <w:rPr>
          <w:rFonts w:asciiTheme="minorHAnsi" w:hAnsiTheme="minorHAnsi" w:cstheme="minorHAnsi"/>
          <w:b w:val="0"/>
          <w:bCs w:val="0"/>
          <w:sz w:val="24"/>
          <w:szCs w:val="24"/>
        </w:rPr>
        <w:t>a</w:t>
      </w:r>
      <w:r w:rsidR="009344D1" w:rsidRPr="007F5F17">
        <w:rPr>
          <w:rFonts w:asciiTheme="minorHAnsi" w:hAnsiTheme="minorHAnsi" w:cstheme="minorHAnsi"/>
          <w:b w:val="0"/>
          <w:bCs w:val="0"/>
          <w:spacing w:val="43"/>
          <w:sz w:val="24"/>
          <w:szCs w:val="24"/>
        </w:rPr>
        <w:t xml:space="preserve"> </w:t>
      </w:r>
      <w:r w:rsidR="009344D1" w:rsidRPr="007F5F17">
        <w:rPr>
          <w:rFonts w:asciiTheme="minorHAnsi" w:hAnsiTheme="minorHAnsi" w:cstheme="minorHAnsi"/>
          <w:b w:val="0"/>
          <w:bCs w:val="0"/>
          <w:spacing w:val="-1"/>
          <w:sz w:val="24"/>
          <w:szCs w:val="24"/>
        </w:rPr>
        <w:t>d</w:t>
      </w:r>
      <w:r w:rsidR="009344D1" w:rsidRPr="007F5F17">
        <w:rPr>
          <w:rFonts w:asciiTheme="minorHAnsi" w:hAnsiTheme="minorHAnsi" w:cstheme="minorHAnsi"/>
          <w:b w:val="0"/>
          <w:bCs w:val="0"/>
          <w:sz w:val="24"/>
          <w:szCs w:val="24"/>
        </w:rPr>
        <w:t>o</w:t>
      </w:r>
      <w:r w:rsidR="009344D1" w:rsidRPr="007F5F17">
        <w:rPr>
          <w:rFonts w:asciiTheme="minorHAnsi" w:hAnsiTheme="minorHAnsi" w:cstheme="minorHAnsi"/>
          <w:b w:val="0"/>
          <w:bCs w:val="0"/>
          <w:spacing w:val="42"/>
          <w:sz w:val="24"/>
          <w:szCs w:val="24"/>
        </w:rPr>
        <w:t xml:space="preserve"> </w:t>
      </w:r>
      <w:r w:rsidR="009344D1" w:rsidRPr="007F5F17">
        <w:rPr>
          <w:rFonts w:asciiTheme="minorHAnsi" w:hAnsiTheme="minorHAnsi" w:cstheme="minorHAnsi"/>
          <w:b w:val="0"/>
          <w:bCs w:val="0"/>
          <w:spacing w:val="-1"/>
          <w:sz w:val="24"/>
          <w:szCs w:val="24"/>
        </w:rPr>
        <w:t>r</w:t>
      </w:r>
      <w:r w:rsidR="009344D1" w:rsidRPr="007F5F17">
        <w:rPr>
          <w:rFonts w:asciiTheme="minorHAnsi" w:hAnsiTheme="minorHAnsi" w:cstheme="minorHAnsi"/>
          <w:b w:val="0"/>
          <w:bCs w:val="0"/>
          <w:sz w:val="24"/>
          <w:szCs w:val="24"/>
        </w:rPr>
        <w:t>es</w:t>
      </w:r>
      <w:r w:rsidR="009344D1" w:rsidRPr="007F5F17">
        <w:rPr>
          <w:rFonts w:asciiTheme="minorHAnsi" w:hAnsiTheme="minorHAnsi" w:cstheme="minorHAnsi"/>
          <w:b w:val="0"/>
          <w:bCs w:val="0"/>
          <w:spacing w:val="-1"/>
          <w:sz w:val="24"/>
          <w:szCs w:val="24"/>
        </w:rPr>
        <w:t>p</w:t>
      </w:r>
      <w:r w:rsidR="009344D1" w:rsidRPr="007F5F17">
        <w:rPr>
          <w:rFonts w:asciiTheme="minorHAnsi" w:hAnsiTheme="minorHAnsi" w:cstheme="minorHAnsi"/>
          <w:b w:val="0"/>
          <w:bCs w:val="0"/>
          <w:spacing w:val="1"/>
          <w:sz w:val="24"/>
          <w:szCs w:val="24"/>
        </w:rPr>
        <w:t>o</w:t>
      </w:r>
      <w:r w:rsidR="009344D1" w:rsidRPr="007F5F17">
        <w:rPr>
          <w:rFonts w:asciiTheme="minorHAnsi" w:hAnsiTheme="minorHAnsi" w:cstheme="minorHAnsi"/>
          <w:b w:val="0"/>
          <w:bCs w:val="0"/>
          <w:spacing w:val="-1"/>
          <w:sz w:val="24"/>
          <w:szCs w:val="24"/>
        </w:rPr>
        <w:t>n</w:t>
      </w:r>
      <w:r w:rsidR="009344D1" w:rsidRPr="007F5F17">
        <w:rPr>
          <w:rFonts w:asciiTheme="minorHAnsi" w:hAnsiTheme="minorHAnsi" w:cstheme="minorHAnsi"/>
          <w:b w:val="0"/>
          <w:bCs w:val="0"/>
          <w:sz w:val="24"/>
          <w:szCs w:val="24"/>
        </w:rPr>
        <w:t>s</w:t>
      </w:r>
      <w:r w:rsidR="009344D1" w:rsidRPr="007F5F17">
        <w:rPr>
          <w:rFonts w:asciiTheme="minorHAnsi" w:hAnsiTheme="minorHAnsi" w:cstheme="minorHAnsi"/>
          <w:b w:val="0"/>
          <w:bCs w:val="0"/>
          <w:spacing w:val="-3"/>
          <w:sz w:val="24"/>
          <w:szCs w:val="24"/>
        </w:rPr>
        <w:t>á</w:t>
      </w:r>
      <w:r w:rsidR="009344D1" w:rsidRPr="007F5F17">
        <w:rPr>
          <w:rFonts w:asciiTheme="minorHAnsi" w:hAnsiTheme="minorHAnsi" w:cstheme="minorHAnsi"/>
          <w:b w:val="0"/>
          <w:bCs w:val="0"/>
          <w:spacing w:val="1"/>
          <w:sz w:val="24"/>
          <w:szCs w:val="24"/>
        </w:rPr>
        <w:t>v</w:t>
      </w:r>
      <w:r w:rsidR="009344D1" w:rsidRPr="007F5F17">
        <w:rPr>
          <w:rFonts w:asciiTheme="minorHAnsi" w:hAnsiTheme="minorHAnsi" w:cstheme="minorHAnsi"/>
          <w:b w:val="0"/>
          <w:bCs w:val="0"/>
          <w:sz w:val="24"/>
          <w:szCs w:val="24"/>
        </w:rPr>
        <w:t>el</w:t>
      </w:r>
      <w:r w:rsidR="009344D1" w:rsidRPr="007F5F17">
        <w:rPr>
          <w:rFonts w:asciiTheme="minorHAnsi" w:hAnsiTheme="minorHAnsi" w:cstheme="minorHAnsi"/>
          <w:b w:val="0"/>
          <w:bCs w:val="0"/>
          <w:spacing w:val="44"/>
          <w:sz w:val="24"/>
          <w:szCs w:val="24"/>
        </w:rPr>
        <w:t xml:space="preserve"> </w:t>
      </w:r>
      <w:r w:rsidR="009344D1" w:rsidRPr="007F5F17">
        <w:rPr>
          <w:rFonts w:asciiTheme="minorHAnsi" w:hAnsiTheme="minorHAnsi" w:cstheme="minorHAnsi"/>
          <w:b w:val="0"/>
          <w:bCs w:val="0"/>
          <w:spacing w:val="-1"/>
          <w:sz w:val="24"/>
          <w:szCs w:val="24"/>
        </w:rPr>
        <w:t>p</w:t>
      </w:r>
      <w:r w:rsidR="009344D1" w:rsidRPr="007F5F17">
        <w:rPr>
          <w:rFonts w:asciiTheme="minorHAnsi" w:hAnsiTheme="minorHAnsi" w:cstheme="minorHAnsi"/>
          <w:b w:val="0"/>
          <w:bCs w:val="0"/>
          <w:sz w:val="24"/>
          <w:szCs w:val="24"/>
        </w:rPr>
        <w:t>e</w:t>
      </w:r>
      <w:r w:rsidR="009344D1" w:rsidRPr="007F5F17">
        <w:rPr>
          <w:rFonts w:asciiTheme="minorHAnsi" w:hAnsiTheme="minorHAnsi" w:cstheme="minorHAnsi"/>
          <w:b w:val="0"/>
          <w:bCs w:val="0"/>
          <w:spacing w:val="-1"/>
          <w:sz w:val="24"/>
          <w:szCs w:val="24"/>
        </w:rPr>
        <w:t>l</w:t>
      </w:r>
      <w:r w:rsidR="009344D1" w:rsidRPr="007F5F17">
        <w:rPr>
          <w:rFonts w:asciiTheme="minorHAnsi" w:hAnsiTheme="minorHAnsi" w:cstheme="minorHAnsi"/>
          <w:b w:val="0"/>
          <w:bCs w:val="0"/>
          <w:sz w:val="24"/>
          <w:szCs w:val="24"/>
        </w:rPr>
        <w:t>a</w:t>
      </w:r>
      <w:r w:rsidR="009344D1" w:rsidRPr="007F5F17">
        <w:rPr>
          <w:rFonts w:asciiTheme="minorHAnsi" w:hAnsiTheme="minorHAnsi" w:cstheme="minorHAnsi"/>
          <w:b w:val="0"/>
          <w:bCs w:val="0"/>
          <w:spacing w:val="43"/>
          <w:sz w:val="24"/>
          <w:szCs w:val="24"/>
        </w:rPr>
        <w:t xml:space="preserve"> </w:t>
      </w:r>
      <w:r w:rsidR="009344D1" w:rsidRPr="007F5F17">
        <w:rPr>
          <w:rFonts w:asciiTheme="minorHAnsi" w:hAnsiTheme="minorHAnsi" w:cstheme="minorHAnsi"/>
          <w:b w:val="0"/>
          <w:bCs w:val="0"/>
          <w:spacing w:val="-2"/>
          <w:sz w:val="24"/>
          <w:szCs w:val="24"/>
        </w:rPr>
        <w:t>e</w:t>
      </w:r>
      <w:r w:rsidR="009344D1" w:rsidRPr="007F5F17">
        <w:rPr>
          <w:rFonts w:asciiTheme="minorHAnsi" w:hAnsiTheme="minorHAnsi" w:cstheme="minorHAnsi"/>
          <w:b w:val="0"/>
          <w:bCs w:val="0"/>
          <w:spacing w:val="1"/>
          <w:sz w:val="24"/>
          <w:szCs w:val="24"/>
        </w:rPr>
        <w:t>m</w:t>
      </w:r>
      <w:r w:rsidR="009344D1" w:rsidRPr="007F5F17">
        <w:rPr>
          <w:rFonts w:asciiTheme="minorHAnsi" w:hAnsiTheme="minorHAnsi" w:cstheme="minorHAnsi"/>
          <w:b w:val="0"/>
          <w:bCs w:val="0"/>
          <w:spacing w:val="-1"/>
          <w:sz w:val="24"/>
          <w:szCs w:val="24"/>
        </w:rPr>
        <w:t>pr</w:t>
      </w:r>
      <w:r w:rsidR="009344D1" w:rsidRPr="007F5F17">
        <w:rPr>
          <w:rFonts w:asciiTheme="minorHAnsi" w:hAnsiTheme="minorHAnsi" w:cstheme="minorHAnsi"/>
          <w:b w:val="0"/>
          <w:bCs w:val="0"/>
          <w:sz w:val="24"/>
          <w:szCs w:val="24"/>
        </w:rPr>
        <w:t>e</w:t>
      </w:r>
      <w:r w:rsidR="009344D1" w:rsidRPr="007F5F17">
        <w:rPr>
          <w:rFonts w:asciiTheme="minorHAnsi" w:hAnsiTheme="minorHAnsi" w:cstheme="minorHAnsi"/>
          <w:b w:val="0"/>
          <w:bCs w:val="0"/>
          <w:spacing w:val="-3"/>
          <w:sz w:val="24"/>
          <w:szCs w:val="24"/>
        </w:rPr>
        <w:t>s</w:t>
      </w:r>
      <w:r w:rsidR="009344D1" w:rsidRPr="007F5F17">
        <w:rPr>
          <w:rFonts w:asciiTheme="minorHAnsi" w:hAnsiTheme="minorHAnsi" w:cstheme="minorHAnsi"/>
          <w:b w:val="0"/>
          <w:bCs w:val="0"/>
          <w:spacing w:val="-1"/>
          <w:sz w:val="24"/>
          <w:szCs w:val="24"/>
        </w:rPr>
        <w:t>a</w:t>
      </w:r>
      <w:r w:rsidR="009344D1" w:rsidRPr="007F5F17">
        <w:rPr>
          <w:rFonts w:asciiTheme="minorHAnsi" w:hAnsiTheme="minorHAnsi" w:cstheme="minorHAnsi"/>
          <w:b w:val="0"/>
          <w:bCs w:val="0"/>
          <w:sz w:val="24"/>
          <w:szCs w:val="24"/>
        </w:rPr>
        <w:t>,</w:t>
      </w:r>
      <w:r w:rsidR="009344D1" w:rsidRPr="007F5F17">
        <w:rPr>
          <w:rFonts w:asciiTheme="minorHAnsi" w:hAnsiTheme="minorHAnsi" w:cstheme="minorHAnsi"/>
          <w:b w:val="0"/>
          <w:bCs w:val="0"/>
          <w:spacing w:val="43"/>
          <w:sz w:val="24"/>
          <w:szCs w:val="24"/>
        </w:rPr>
        <w:t xml:space="preserve"> </w:t>
      </w:r>
      <w:r w:rsidR="009344D1" w:rsidRPr="007F5F17">
        <w:rPr>
          <w:rFonts w:asciiTheme="minorHAnsi" w:hAnsiTheme="minorHAnsi" w:cstheme="minorHAnsi"/>
          <w:b w:val="0"/>
          <w:bCs w:val="0"/>
          <w:spacing w:val="-1"/>
          <w:sz w:val="24"/>
          <w:szCs w:val="24"/>
        </w:rPr>
        <w:t>d</w:t>
      </w:r>
      <w:r w:rsidR="009344D1" w:rsidRPr="007F5F17">
        <w:rPr>
          <w:rFonts w:asciiTheme="minorHAnsi" w:hAnsiTheme="minorHAnsi" w:cstheme="minorHAnsi"/>
          <w:b w:val="0"/>
          <w:bCs w:val="0"/>
          <w:sz w:val="24"/>
          <w:szCs w:val="24"/>
        </w:rPr>
        <w:t>e</w:t>
      </w:r>
      <w:r w:rsidR="009344D1" w:rsidRPr="007F5F17">
        <w:rPr>
          <w:rFonts w:asciiTheme="minorHAnsi" w:hAnsiTheme="minorHAnsi" w:cstheme="minorHAnsi"/>
          <w:b w:val="0"/>
          <w:bCs w:val="0"/>
          <w:spacing w:val="44"/>
          <w:sz w:val="24"/>
          <w:szCs w:val="24"/>
        </w:rPr>
        <w:t xml:space="preserve"> </w:t>
      </w:r>
      <w:r w:rsidR="009344D1" w:rsidRPr="007F5F17">
        <w:rPr>
          <w:rFonts w:asciiTheme="minorHAnsi" w:hAnsiTheme="minorHAnsi" w:cstheme="minorHAnsi"/>
          <w:b w:val="0"/>
          <w:bCs w:val="0"/>
          <w:spacing w:val="-1"/>
          <w:sz w:val="24"/>
          <w:szCs w:val="24"/>
        </w:rPr>
        <w:t>qu</w:t>
      </w:r>
      <w:r w:rsidR="009344D1" w:rsidRPr="007F5F17">
        <w:rPr>
          <w:rFonts w:asciiTheme="minorHAnsi" w:hAnsiTheme="minorHAnsi" w:cstheme="minorHAnsi"/>
          <w:b w:val="0"/>
          <w:bCs w:val="0"/>
          <w:sz w:val="24"/>
          <w:szCs w:val="24"/>
        </w:rPr>
        <w:t>e</w:t>
      </w:r>
      <w:r w:rsidR="009344D1" w:rsidRPr="007F5F17">
        <w:rPr>
          <w:rFonts w:asciiTheme="minorHAnsi" w:hAnsiTheme="minorHAnsi" w:cstheme="minorHAnsi"/>
          <w:b w:val="0"/>
          <w:bCs w:val="0"/>
          <w:spacing w:val="45"/>
          <w:sz w:val="24"/>
          <w:szCs w:val="24"/>
        </w:rPr>
        <w:t xml:space="preserve"> </w:t>
      </w:r>
      <w:r w:rsidR="009344D1" w:rsidRPr="007F5F17">
        <w:rPr>
          <w:rFonts w:asciiTheme="minorHAnsi" w:hAnsiTheme="minorHAnsi" w:cstheme="minorHAnsi"/>
          <w:b w:val="0"/>
          <w:bCs w:val="0"/>
          <w:spacing w:val="-1"/>
          <w:sz w:val="24"/>
          <w:szCs w:val="24"/>
        </w:rPr>
        <w:t>nã</w:t>
      </w:r>
      <w:r w:rsidR="009344D1" w:rsidRPr="007F5F17">
        <w:rPr>
          <w:rFonts w:asciiTheme="minorHAnsi" w:hAnsiTheme="minorHAnsi" w:cstheme="minorHAnsi"/>
          <w:b w:val="0"/>
          <w:bCs w:val="0"/>
          <w:sz w:val="24"/>
          <w:szCs w:val="24"/>
        </w:rPr>
        <w:t>o</w:t>
      </w:r>
      <w:r w:rsidR="009344D1" w:rsidRPr="007F5F17">
        <w:rPr>
          <w:rFonts w:asciiTheme="minorHAnsi" w:hAnsiTheme="minorHAnsi" w:cstheme="minorHAnsi"/>
          <w:b w:val="0"/>
          <w:bCs w:val="0"/>
          <w:spacing w:val="44"/>
          <w:sz w:val="24"/>
          <w:szCs w:val="24"/>
        </w:rPr>
        <w:t xml:space="preserve"> </w:t>
      </w:r>
      <w:r w:rsidR="009344D1" w:rsidRPr="007F5F17">
        <w:rPr>
          <w:rFonts w:asciiTheme="minorHAnsi" w:hAnsiTheme="minorHAnsi" w:cstheme="minorHAnsi"/>
          <w:b w:val="0"/>
          <w:bCs w:val="0"/>
          <w:spacing w:val="-1"/>
          <w:sz w:val="24"/>
          <w:szCs w:val="24"/>
        </w:rPr>
        <w:t>p</w:t>
      </w:r>
      <w:r w:rsidR="009344D1" w:rsidRPr="007F5F17">
        <w:rPr>
          <w:rFonts w:asciiTheme="minorHAnsi" w:hAnsiTheme="minorHAnsi" w:cstheme="minorHAnsi"/>
          <w:b w:val="0"/>
          <w:bCs w:val="0"/>
          <w:spacing w:val="1"/>
          <w:sz w:val="24"/>
          <w:szCs w:val="24"/>
        </w:rPr>
        <w:t>o</w:t>
      </w:r>
      <w:r w:rsidR="009344D1" w:rsidRPr="007F5F17">
        <w:rPr>
          <w:rFonts w:asciiTheme="minorHAnsi" w:hAnsiTheme="minorHAnsi" w:cstheme="minorHAnsi"/>
          <w:b w:val="0"/>
          <w:bCs w:val="0"/>
          <w:sz w:val="24"/>
          <w:szCs w:val="24"/>
        </w:rPr>
        <w:t>ss</w:t>
      </w:r>
      <w:r w:rsidR="009344D1" w:rsidRPr="007F5F17">
        <w:rPr>
          <w:rFonts w:asciiTheme="minorHAnsi" w:hAnsiTheme="minorHAnsi" w:cstheme="minorHAnsi"/>
          <w:b w:val="0"/>
          <w:bCs w:val="0"/>
          <w:spacing w:val="-1"/>
          <w:sz w:val="24"/>
          <w:szCs w:val="24"/>
        </w:rPr>
        <w:t>u</w:t>
      </w:r>
      <w:r w:rsidR="009344D1" w:rsidRPr="007F5F17">
        <w:rPr>
          <w:rFonts w:asciiTheme="minorHAnsi" w:hAnsiTheme="minorHAnsi" w:cstheme="minorHAnsi"/>
          <w:b w:val="0"/>
          <w:bCs w:val="0"/>
          <w:sz w:val="24"/>
          <w:szCs w:val="24"/>
        </w:rPr>
        <w:t>i</w:t>
      </w:r>
      <w:r w:rsidR="009344D1" w:rsidRPr="007F5F17">
        <w:rPr>
          <w:rFonts w:asciiTheme="minorHAnsi" w:hAnsiTheme="minorHAnsi" w:cstheme="minorHAnsi"/>
          <w:b w:val="0"/>
          <w:bCs w:val="0"/>
          <w:spacing w:val="43"/>
          <w:sz w:val="24"/>
          <w:szCs w:val="24"/>
        </w:rPr>
        <w:t xml:space="preserve"> </w:t>
      </w:r>
      <w:r w:rsidR="009344D1" w:rsidRPr="007F5F17">
        <w:rPr>
          <w:rFonts w:asciiTheme="minorHAnsi" w:hAnsiTheme="minorHAnsi" w:cstheme="minorHAnsi"/>
          <w:b w:val="0"/>
          <w:bCs w:val="0"/>
          <w:spacing w:val="-2"/>
          <w:sz w:val="24"/>
          <w:szCs w:val="24"/>
        </w:rPr>
        <w:t>e</w:t>
      </w:r>
      <w:r w:rsidR="009344D1" w:rsidRPr="007F5F17">
        <w:rPr>
          <w:rFonts w:asciiTheme="minorHAnsi" w:hAnsiTheme="minorHAnsi" w:cstheme="minorHAnsi"/>
          <w:b w:val="0"/>
          <w:bCs w:val="0"/>
          <w:sz w:val="24"/>
          <w:szCs w:val="24"/>
        </w:rPr>
        <w:t>m</w:t>
      </w:r>
      <w:r w:rsidR="009344D1" w:rsidRPr="007F5F17">
        <w:rPr>
          <w:rFonts w:asciiTheme="minorHAnsi" w:hAnsiTheme="minorHAnsi" w:cstheme="minorHAnsi"/>
          <w:b w:val="0"/>
          <w:bCs w:val="0"/>
          <w:spacing w:val="43"/>
          <w:sz w:val="24"/>
          <w:szCs w:val="24"/>
        </w:rPr>
        <w:t xml:space="preserve"> </w:t>
      </w:r>
      <w:r w:rsidR="009344D1" w:rsidRPr="007F5F17">
        <w:rPr>
          <w:rFonts w:asciiTheme="minorHAnsi" w:hAnsiTheme="minorHAnsi" w:cstheme="minorHAnsi"/>
          <w:b w:val="0"/>
          <w:bCs w:val="0"/>
          <w:sz w:val="24"/>
          <w:szCs w:val="24"/>
        </w:rPr>
        <w:t>seu</w:t>
      </w:r>
      <w:r w:rsidR="009344D1" w:rsidRPr="007F5F17">
        <w:rPr>
          <w:rFonts w:asciiTheme="minorHAnsi" w:hAnsiTheme="minorHAnsi" w:cstheme="minorHAnsi"/>
          <w:b w:val="0"/>
          <w:bCs w:val="0"/>
          <w:spacing w:val="42"/>
          <w:sz w:val="24"/>
          <w:szCs w:val="24"/>
        </w:rPr>
        <w:t xml:space="preserve"> </w:t>
      </w:r>
      <w:r w:rsidR="009344D1" w:rsidRPr="007F5F17">
        <w:rPr>
          <w:rFonts w:asciiTheme="minorHAnsi" w:hAnsiTheme="minorHAnsi" w:cstheme="minorHAnsi"/>
          <w:b w:val="0"/>
          <w:bCs w:val="0"/>
          <w:spacing w:val="-1"/>
          <w:sz w:val="24"/>
          <w:szCs w:val="24"/>
        </w:rPr>
        <w:t>quadr</w:t>
      </w:r>
      <w:r w:rsidR="009344D1" w:rsidRPr="007F5F17">
        <w:rPr>
          <w:rFonts w:asciiTheme="minorHAnsi" w:hAnsiTheme="minorHAnsi" w:cstheme="minorHAnsi"/>
          <w:b w:val="0"/>
          <w:bCs w:val="0"/>
          <w:sz w:val="24"/>
          <w:szCs w:val="24"/>
        </w:rPr>
        <w:t>o</w:t>
      </w:r>
      <w:r w:rsidR="009344D1" w:rsidRPr="007F5F17">
        <w:rPr>
          <w:rFonts w:asciiTheme="minorHAnsi" w:eastAsia="Times New Roman" w:hAnsiTheme="minorHAnsi" w:cstheme="minorHAnsi"/>
          <w:b w:val="0"/>
          <w:bCs w:val="0"/>
          <w:sz w:val="24"/>
          <w:szCs w:val="24"/>
        </w:rPr>
        <w:t xml:space="preserve"> </w:t>
      </w:r>
      <w:r w:rsidR="009344D1" w:rsidRPr="007F5F17">
        <w:rPr>
          <w:rFonts w:asciiTheme="minorHAnsi" w:hAnsiTheme="minorHAnsi" w:cstheme="minorHAnsi"/>
          <w:b w:val="0"/>
          <w:bCs w:val="0"/>
          <w:spacing w:val="-1"/>
          <w:sz w:val="24"/>
          <w:szCs w:val="24"/>
        </w:rPr>
        <w:t>p</w:t>
      </w:r>
      <w:r w:rsidR="009344D1" w:rsidRPr="007F5F17">
        <w:rPr>
          <w:rFonts w:asciiTheme="minorHAnsi" w:hAnsiTheme="minorHAnsi" w:cstheme="minorHAnsi"/>
          <w:b w:val="0"/>
          <w:bCs w:val="0"/>
          <w:sz w:val="24"/>
          <w:szCs w:val="24"/>
        </w:rPr>
        <w:t>ess</w:t>
      </w:r>
      <w:r w:rsidR="009344D1" w:rsidRPr="007F5F17">
        <w:rPr>
          <w:rFonts w:asciiTheme="minorHAnsi" w:hAnsiTheme="minorHAnsi" w:cstheme="minorHAnsi"/>
          <w:b w:val="0"/>
          <w:bCs w:val="0"/>
          <w:spacing w:val="1"/>
          <w:sz w:val="24"/>
          <w:szCs w:val="24"/>
        </w:rPr>
        <w:t>o</w:t>
      </w:r>
      <w:r w:rsidR="009344D1" w:rsidRPr="007F5F17">
        <w:rPr>
          <w:rFonts w:asciiTheme="minorHAnsi" w:hAnsiTheme="minorHAnsi" w:cstheme="minorHAnsi"/>
          <w:b w:val="0"/>
          <w:bCs w:val="0"/>
          <w:spacing w:val="-1"/>
          <w:sz w:val="24"/>
          <w:szCs w:val="24"/>
        </w:rPr>
        <w:t>a</w:t>
      </w:r>
      <w:r w:rsidR="009344D1" w:rsidRPr="007F5F17">
        <w:rPr>
          <w:rFonts w:asciiTheme="minorHAnsi" w:hAnsiTheme="minorHAnsi" w:cstheme="minorHAnsi"/>
          <w:b w:val="0"/>
          <w:bCs w:val="0"/>
          <w:sz w:val="24"/>
          <w:szCs w:val="24"/>
        </w:rPr>
        <w:t>l</w:t>
      </w:r>
      <w:r w:rsidR="009344D1" w:rsidRPr="007F5F17">
        <w:rPr>
          <w:rFonts w:asciiTheme="minorHAnsi" w:hAnsiTheme="minorHAnsi" w:cstheme="minorHAnsi"/>
          <w:b w:val="0"/>
          <w:bCs w:val="0"/>
          <w:spacing w:val="40"/>
          <w:sz w:val="24"/>
          <w:szCs w:val="24"/>
        </w:rPr>
        <w:t xml:space="preserve"> </w:t>
      </w:r>
      <w:r w:rsidR="009344D1" w:rsidRPr="007F5F17">
        <w:rPr>
          <w:rFonts w:asciiTheme="minorHAnsi" w:hAnsiTheme="minorHAnsi" w:cstheme="minorHAnsi"/>
          <w:b w:val="0"/>
          <w:bCs w:val="0"/>
          <w:sz w:val="24"/>
          <w:szCs w:val="24"/>
        </w:rPr>
        <w:t>e</w:t>
      </w:r>
      <w:r w:rsidR="009344D1" w:rsidRPr="007F5F17">
        <w:rPr>
          <w:rFonts w:asciiTheme="minorHAnsi" w:hAnsiTheme="minorHAnsi" w:cstheme="minorHAnsi"/>
          <w:b w:val="0"/>
          <w:bCs w:val="0"/>
          <w:spacing w:val="1"/>
          <w:sz w:val="24"/>
          <w:szCs w:val="24"/>
        </w:rPr>
        <w:t>m</w:t>
      </w:r>
      <w:r w:rsidR="009344D1" w:rsidRPr="007F5F17">
        <w:rPr>
          <w:rFonts w:asciiTheme="minorHAnsi" w:hAnsiTheme="minorHAnsi" w:cstheme="minorHAnsi"/>
          <w:b w:val="0"/>
          <w:bCs w:val="0"/>
          <w:spacing w:val="-1"/>
          <w:sz w:val="24"/>
          <w:szCs w:val="24"/>
        </w:rPr>
        <w:t>p</w:t>
      </w:r>
      <w:r w:rsidR="009344D1" w:rsidRPr="007F5F17">
        <w:rPr>
          <w:rFonts w:asciiTheme="minorHAnsi" w:hAnsiTheme="minorHAnsi" w:cstheme="minorHAnsi"/>
          <w:b w:val="0"/>
          <w:bCs w:val="0"/>
          <w:spacing w:val="-3"/>
          <w:sz w:val="24"/>
          <w:szCs w:val="24"/>
        </w:rPr>
        <w:t>r</w:t>
      </w:r>
      <w:r w:rsidR="009344D1" w:rsidRPr="007F5F17">
        <w:rPr>
          <w:rFonts w:asciiTheme="minorHAnsi" w:hAnsiTheme="minorHAnsi" w:cstheme="minorHAnsi"/>
          <w:b w:val="0"/>
          <w:bCs w:val="0"/>
          <w:sz w:val="24"/>
          <w:szCs w:val="24"/>
        </w:rPr>
        <w:t>e</w:t>
      </w:r>
      <w:r w:rsidR="009344D1" w:rsidRPr="007F5F17">
        <w:rPr>
          <w:rFonts w:asciiTheme="minorHAnsi" w:hAnsiTheme="minorHAnsi" w:cstheme="minorHAnsi"/>
          <w:b w:val="0"/>
          <w:bCs w:val="0"/>
          <w:spacing w:val="-1"/>
          <w:sz w:val="24"/>
          <w:szCs w:val="24"/>
        </w:rPr>
        <w:t>gad</w:t>
      </w:r>
      <w:r w:rsidR="009344D1" w:rsidRPr="007F5F17">
        <w:rPr>
          <w:rFonts w:asciiTheme="minorHAnsi" w:hAnsiTheme="minorHAnsi" w:cstheme="minorHAnsi"/>
          <w:b w:val="0"/>
          <w:bCs w:val="0"/>
          <w:sz w:val="24"/>
          <w:szCs w:val="24"/>
        </w:rPr>
        <w:t>o</w:t>
      </w:r>
      <w:r w:rsidR="009344D1" w:rsidRPr="007F5F17">
        <w:rPr>
          <w:rFonts w:asciiTheme="minorHAnsi" w:hAnsiTheme="minorHAnsi" w:cstheme="minorHAnsi"/>
          <w:b w:val="0"/>
          <w:bCs w:val="0"/>
          <w:spacing w:val="44"/>
          <w:sz w:val="24"/>
          <w:szCs w:val="24"/>
        </w:rPr>
        <w:t xml:space="preserve"> </w:t>
      </w:r>
      <w:r w:rsidR="009344D1" w:rsidRPr="007F5F17">
        <w:rPr>
          <w:rFonts w:asciiTheme="minorHAnsi" w:hAnsiTheme="minorHAnsi" w:cstheme="minorHAnsi"/>
          <w:b w:val="0"/>
          <w:bCs w:val="0"/>
          <w:sz w:val="24"/>
          <w:szCs w:val="24"/>
        </w:rPr>
        <w:t>(</w:t>
      </w:r>
      <w:r w:rsidR="009344D1" w:rsidRPr="007F5F17">
        <w:rPr>
          <w:rFonts w:asciiTheme="minorHAnsi" w:hAnsiTheme="minorHAnsi" w:cstheme="minorHAnsi"/>
          <w:b w:val="0"/>
          <w:bCs w:val="0"/>
          <w:spacing w:val="-3"/>
          <w:sz w:val="24"/>
          <w:szCs w:val="24"/>
        </w:rPr>
        <w:t>s</w:t>
      </w:r>
      <w:r w:rsidR="009344D1" w:rsidRPr="007F5F17">
        <w:rPr>
          <w:rFonts w:asciiTheme="minorHAnsi" w:hAnsiTheme="minorHAnsi" w:cstheme="minorHAnsi"/>
          <w:b w:val="0"/>
          <w:bCs w:val="0"/>
          <w:sz w:val="24"/>
          <w:szCs w:val="24"/>
        </w:rPr>
        <w:t>)</w:t>
      </w:r>
      <w:r w:rsidR="009344D1" w:rsidRPr="007F5F17">
        <w:rPr>
          <w:rFonts w:asciiTheme="minorHAnsi" w:hAnsiTheme="minorHAnsi" w:cstheme="minorHAnsi"/>
          <w:b w:val="0"/>
          <w:bCs w:val="0"/>
          <w:spacing w:val="43"/>
          <w:sz w:val="24"/>
          <w:szCs w:val="24"/>
        </w:rPr>
        <w:t xml:space="preserve"> </w:t>
      </w:r>
      <w:r w:rsidR="009344D1" w:rsidRPr="007F5F17">
        <w:rPr>
          <w:rFonts w:asciiTheme="minorHAnsi" w:hAnsiTheme="minorHAnsi" w:cstheme="minorHAnsi"/>
          <w:b w:val="0"/>
          <w:bCs w:val="0"/>
          <w:sz w:val="24"/>
          <w:szCs w:val="24"/>
        </w:rPr>
        <w:t>c</w:t>
      </w:r>
      <w:r w:rsidR="009344D1" w:rsidRPr="007F5F17">
        <w:rPr>
          <w:rFonts w:asciiTheme="minorHAnsi" w:hAnsiTheme="minorHAnsi" w:cstheme="minorHAnsi"/>
          <w:b w:val="0"/>
          <w:bCs w:val="0"/>
          <w:spacing w:val="-2"/>
          <w:sz w:val="24"/>
          <w:szCs w:val="24"/>
        </w:rPr>
        <w:t>o</w:t>
      </w:r>
      <w:r w:rsidR="009344D1" w:rsidRPr="007F5F17">
        <w:rPr>
          <w:rFonts w:asciiTheme="minorHAnsi" w:hAnsiTheme="minorHAnsi" w:cstheme="minorHAnsi"/>
          <w:b w:val="0"/>
          <w:bCs w:val="0"/>
          <w:sz w:val="24"/>
          <w:szCs w:val="24"/>
        </w:rPr>
        <w:t>m</w:t>
      </w:r>
      <w:r w:rsidR="009344D1" w:rsidRPr="007F5F17">
        <w:rPr>
          <w:rFonts w:asciiTheme="minorHAnsi" w:hAnsiTheme="minorHAnsi" w:cstheme="minorHAnsi"/>
          <w:b w:val="0"/>
          <w:bCs w:val="0"/>
          <w:spacing w:val="43"/>
          <w:sz w:val="24"/>
          <w:szCs w:val="24"/>
        </w:rPr>
        <w:t xml:space="preserve"> </w:t>
      </w:r>
      <w:r w:rsidR="009344D1" w:rsidRPr="007F5F17">
        <w:rPr>
          <w:rFonts w:asciiTheme="minorHAnsi" w:hAnsiTheme="minorHAnsi" w:cstheme="minorHAnsi"/>
          <w:b w:val="0"/>
          <w:bCs w:val="0"/>
          <w:spacing w:val="1"/>
          <w:sz w:val="24"/>
          <w:szCs w:val="24"/>
        </w:rPr>
        <w:t>m</w:t>
      </w:r>
      <w:r w:rsidR="009344D1" w:rsidRPr="007F5F17">
        <w:rPr>
          <w:rFonts w:asciiTheme="minorHAnsi" w:hAnsiTheme="minorHAnsi" w:cstheme="minorHAnsi"/>
          <w:b w:val="0"/>
          <w:bCs w:val="0"/>
          <w:sz w:val="24"/>
          <w:szCs w:val="24"/>
        </w:rPr>
        <w:t>e</w:t>
      </w:r>
      <w:r w:rsidR="009344D1" w:rsidRPr="007F5F17">
        <w:rPr>
          <w:rFonts w:asciiTheme="minorHAnsi" w:hAnsiTheme="minorHAnsi" w:cstheme="minorHAnsi"/>
          <w:b w:val="0"/>
          <w:bCs w:val="0"/>
          <w:spacing w:val="-1"/>
          <w:sz w:val="24"/>
          <w:szCs w:val="24"/>
        </w:rPr>
        <w:t>n</w:t>
      </w:r>
      <w:r w:rsidR="009344D1" w:rsidRPr="007F5F17">
        <w:rPr>
          <w:rFonts w:asciiTheme="minorHAnsi" w:hAnsiTheme="minorHAnsi" w:cstheme="minorHAnsi"/>
          <w:b w:val="0"/>
          <w:bCs w:val="0"/>
          <w:spacing w:val="-2"/>
          <w:sz w:val="24"/>
          <w:szCs w:val="24"/>
        </w:rPr>
        <w:t>o</w:t>
      </w:r>
      <w:r w:rsidR="009344D1" w:rsidRPr="007F5F17">
        <w:rPr>
          <w:rFonts w:asciiTheme="minorHAnsi" w:hAnsiTheme="minorHAnsi" w:cstheme="minorHAnsi"/>
          <w:b w:val="0"/>
          <w:bCs w:val="0"/>
          <w:sz w:val="24"/>
          <w:szCs w:val="24"/>
        </w:rPr>
        <w:t>s</w:t>
      </w:r>
      <w:r w:rsidR="009344D1" w:rsidRPr="007F5F17">
        <w:rPr>
          <w:rFonts w:asciiTheme="minorHAnsi" w:hAnsiTheme="minorHAnsi" w:cstheme="minorHAnsi"/>
          <w:b w:val="0"/>
          <w:bCs w:val="0"/>
          <w:spacing w:val="43"/>
          <w:sz w:val="24"/>
          <w:szCs w:val="24"/>
        </w:rPr>
        <w:t xml:space="preserve"> </w:t>
      </w:r>
      <w:r w:rsidR="009344D1" w:rsidRPr="007F5F17">
        <w:rPr>
          <w:rFonts w:asciiTheme="minorHAnsi" w:hAnsiTheme="minorHAnsi" w:cstheme="minorHAnsi"/>
          <w:b w:val="0"/>
          <w:bCs w:val="0"/>
          <w:spacing w:val="-1"/>
          <w:sz w:val="24"/>
          <w:szCs w:val="24"/>
        </w:rPr>
        <w:t>d</w:t>
      </w:r>
      <w:r w:rsidR="009344D1" w:rsidRPr="007F5F17">
        <w:rPr>
          <w:rFonts w:asciiTheme="minorHAnsi" w:hAnsiTheme="minorHAnsi" w:cstheme="minorHAnsi"/>
          <w:b w:val="0"/>
          <w:bCs w:val="0"/>
          <w:sz w:val="24"/>
          <w:szCs w:val="24"/>
        </w:rPr>
        <w:t>e</w:t>
      </w:r>
      <w:r w:rsidR="009344D1" w:rsidRPr="007F5F17">
        <w:rPr>
          <w:rFonts w:asciiTheme="minorHAnsi" w:hAnsiTheme="minorHAnsi" w:cstheme="minorHAnsi"/>
          <w:b w:val="0"/>
          <w:bCs w:val="0"/>
          <w:spacing w:val="44"/>
          <w:sz w:val="24"/>
          <w:szCs w:val="24"/>
        </w:rPr>
        <w:t xml:space="preserve"> </w:t>
      </w:r>
      <w:r w:rsidR="009344D1" w:rsidRPr="007F5F17">
        <w:rPr>
          <w:rFonts w:asciiTheme="minorHAnsi" w:hAnsiTheme="minorHAnsi" w:cstheme="minorHAnsi"/>
          <w:b w:val="0"/>
          <w:bCs w:val="0"/>
          <w:spacing w:val="-2"/>
          <w:sz w:val="24"/>
          <w:szCs w:val="24"/>
        </w:rPr>
        <w:t>1</w:t>
      </w:r>
      <w:r w:rsidR="009344D1" w:rsidRPr="007F5F17">
        <w:rPr>
          <w:rFonts w:asciiTheme="minorHAnsi" w:hAnsiTheme="minorHAnsi" w:cstheme="minorHAnsi"/>
          <w:b w:val="0"/>
          <w:bCs w:val="0"/>
          <w:sz w:val="24"/>
          <w:szCs w:val="24"/>
        </w:rPr>
        <w:t>8</w:t>
      </w:r>
      <w:r w:rsidR="009344D1" w:rsidRPr="007F5F17">
        <w:rPr>
          <w:rFonts w:asciiTheme="minorHAnsi" w:hAnsiTheme="minorHAnsi" w:cstheme="minorHAnsi"/>
          <w:b w:val="0"/>
          <w:bCs w:val="0"/>
          <w:spacing w:val="44"/>
          <w:sz w:val="24"/>
          <w:szCs w:val="24"/>
        </w:rPr>
        <w:t xml:space="preserve"> </w:t>
      </w:r>
      <w:r w:rsidR="009344D1" w:rsidRPr="007F5F17">
        <w:rPr>
          <w:rFonts w:asciiTheme="minorHAnsi" w:hAnsiTheme="minorHAnsi" w:cstheme="minorHAnsi"/>
          <w:b w:val="0"/>
          <w:bCs w:val="0"/>
          <w:sz w:val="24"/>
          <w:szCs w:val="24"/>
        </w:rPr>
        <w:t>(</w:t>
      </w:r>
      <w:r w:rsidR="009344D1" w:rsidRPr="007F5F17">
        <w:rPr>
          <w:rFonts w:asciiTheme="minorHAnsi" w:hAnsiTheme="minorHAnsi" w:cstheme="minorHAnsi"/>
          <w:b w:val="0"/>
          <w:bCs w:val="0"/>
          <w:spacing w:val="-1"/>
          <w:sz w:val="24"/>
          <w:szCs w:val="24"/>
        </w:rPr>
        <w:t>d</w:t>
      </w:r>
      <w:r w:rsidR="009344D1" w:rsidRPr="007F5F17">
        <w:rPr>
          <w:rFonts w:asciiTheme="minorHAnsi" w:hAnsiTheme="minorHAnsi" w:cstheme="minorHAnsi"/>
          <w:b w:val="0"/>
          <w:bCs w:val="0"/>
          <w:sz w:val="24"/>
          <w:szCs w:val="24"/>
        </w:rPr>
        <w:t>e</w:t>
      </w:r>
      <w:r w:rsidR="009344D1" w:rsidRPr="007F5F17">
        <w:rPr>
          <w:rFonts w:asciiTheme="minorHAnsi" w:hAnsiTheme="minorHAnsi" w:cstheme="minorHAnsi"/>
          <w:b w:val="0"/>
          <w:bCs w:val="0"/>
          <w:spacing w:val="-4"/>
          <w:sz w:val="24"/>
          <w:szCs w:val="24"/>
        </w:rPr>
        <w:t>z</w:t>
      </w:r>
      <w:r w:rsidR="009344D1" w:rsidRPr="007F5F17">
        <w:rPr>
          <w:rFonts w:asciiTheme="minorHAnsi" w:hAnsiTheme="minorHAnsi" w:cstheme="minorHAnsi"/>
          <w:b w:val="0"/>
          <w:bCs w:val="0"/>
          <w:spacing w:val="1"/>
          <w:sz w:val="24"/>
          <w:szCs w:val="24"/>
        </w:rPr>
        <w:t>o</w:t>
      </w:r>
      <w:r w:rsidR="009344D1" w:rsidRPr="007F5F17">
        <w:rPr>
          <w:rFonts w:asciiTheme="minorHAnsi" w:hAnsiTheme="minorHAnsi" w:cstheme="minorHAnsi"/>
          <w:b w:val="0"/>
          <w:bCs w:val="0"/>
          <w:spacing w:val="-1"/>
          <w:sz w:val="24"/>
          <w:szCs w:val="24"/>
        </w:rPr>
        <w:t>i</w:t>
      </w:r>
      <w:r w:rsidR="009344D1" w:rsidRPr="007F5F17">
        <w:rPr>
          <w:rFonts w:asciiTheme="minorHAnsi" w:hAnsiTheme="minorHAnsi" w:cstheme="minorHAnsi"/>
          <w:b w:val="0"/>
          <w:bCs w:val="0"/>
          <w:spacing w:val="-2"/>
          <w:sz w:val="24"/>
          <w:szCs w:val="24"/>
        </w:rPr>
        <w:t>t</w:t>
      </w:r>
      <w:r w:rsidR="009344D1" w:rsidRPr="007F5F17">
        <w:rPr>
          <w:rFonts w:asciiTheme="minorHAnsi" w:hAnsiTheme="minorHAnsi" w:cstheme="minorHAnsi"/>
          <w:b w:val="0"/>
          <w:bCs w:val="0"/>
          <w:spacing w:val="1"/>
          <w:sz w:val="24"/>
          <w:szCs w:val="24"/>
        </w:rPr>
        <w:t>o</w:t>
      </w:r>
      <w:r w:rsidR="009344D1" w:rsidRPr="007F5F17">
        <w:rPr>
          <w:rFonts w:asciiTheme="minorHAnsi" w:hAnsiTheme="minorHAnsi" w:cstheme="minorHAnsi"/>
          <w:b w:val="0"/>
          <w:bCs w:val="0"/>
          <w:sz w:val="24"/>
          <w:szCs w:val="24"/>
        </w:rPr>
        <w:t>)</w:t>
      </w:r>
      <w:r w:rsidR="009344D1" w:rsidRPr="007F5F17">
        <w:rPr>
          <w:rFonts w:asciiTheme="minorHAnsi" w:hAnsiTheme="minorHAnsi" w:cstheme="minorHAnsi"/>
          <w:b w:val="0"/>
          <w:bCs w:val="0"/>
          <w:spacing w:val="42"/>
          <w:sz w:val="24"/>
          <w:szCs w:val="24"/>
        </w:rPr>
        <w:t xml:space="preserve"> </w:t>
      </w:r>
      <w:r w:rsidR="009344D1" w:rsidRPr="007F5F17">
        <w:rPr>
          <w:rFonts w:asciiTheme="minorHAnsi" w:hAnsiTheme="minorHAnsi" w:cstheme="minorHAnsi"/>
          <w:b w:val="0"/>
          <w:bCs w:val="0"/>
          <w:spacing w:val="-1"/>
          <w:sz w:val="24"/>
          <w:szCs w:val="24"/>
        </w:rPr>
        <w:t>an</w:t>
      </w:r>
      <w:r w:rsidR="009344D1" w:rsidRPr="007F5F17">
        <w:rPr>
          <w:rFonts w:asciiTheme="minorHAnsi" w:hAnsiTheme="minorHAnsi" w:cstheme="minorHAnsi"/>
          <w:b w:val="0"/>
          <w:bCs w:val="0"/>
          <w:spacing w:val="1"/>
          <w:sz w:val="24"/>
          <w:szCs w:val="24"/>
        </w:rPr>
        <w:t>o</w:t>
      </w:r>
      <w:r w:rsidR="009344D1" w:rsidRPr="007F5F17">
        <w:rPr>
          <w:rFonts w:asciiTheme="minorHAnsi" w:hAnsiTheme="minorHAnsi" w:cstheme="minorHAnsi"/>
          <w:b w:val="0"/>
          <w:bCs w:val="0"/>
          <w:sz w:val="24"/>
          <w:szCs w:val="24"/>
        </w:rPr>
        <w:t>s</w:t>
      </w:r>
      <w:r w:rsidR="009344D1" w:rsidRPr="007F5F17">
        <w:rPr>
          <w:rFonts w:asciiTheme="minorHAnsi" w:hAnsiTheme="minorHAnsi" w:cstheme="minorHAnsi"/>
          <w:b w:val="0"/>
          <w:bCs w:val="0"/>
          <w:spacing w:val="43"/>
          <w:sz w:val="24"/>
          <w:szCs w:val="24"/>
        </w:rPr>
        <w:t xml:space="preserve"> </w:t>
      </w:r>
      <w:r w:rsidR="009344D1" w:rsidRPr="007F5F17">
        <w:rPr>
          <w:rFonts w:asciiTheme="minorHAnsi" w:hAnsiTheme="minorHAnsi" w:cstheme="minorHAnsi"/>
          <w:b w:val="0"/>
          <w:bCs w:val="0"/>
          <w:spacing w:val="-1"/>
          <w:sz w:val="24"/>
          <w:szCs w:val="24"/>
        </w:rPr>
        <w:t>d</w:t>
      </w:r>
      <w:r w:rsidR="009344D1" w:rsidRPr="007F5F17">
        <w:rPr>
          <w:rFonts w:asciiTheme="minorHAnsi" w:hAnsiTheme="minorHAnsi" w:cstheme="minorHAnsi"/>
          <w:b w:val="0"/>
          <w:bCs w:val="0"/>
          <w:sz w:val="24"/>
          <w:szCs w:val="24"/>
        </w:rPr>
        <w:t>e</w:t>
      </w:r>
      <w:r w:rsidR="009344D1" w:rsidRPr="007F5F17">
        <w:rPr>
          <w:rFonts w:asciiTheme="minorHAnsi" w:hAnsiTheme="minorHAnsi" w:cstheme="minorHAnsi"/>
          <w:b w:val="0"/>
          <w:bCs w:val="0"/>
          <w:spacing w:val="44"/>
          <w:sz w:val="24"/>
          <w:szCs w:val="24"/>
        </w:rPr>
        <w:t xml:space="preserve"> </w:t>
      </w:r>
      <w:r w:rsidR="009344D1" w:rsidRPr="007F5F17">
        <w:rPr>
          <w:rFonts w:asciiTheme="minorHAnsi" w:hAnsiTheme="minorHAnsi" w:cstheme="minorHAnsi"/>
          <w:b w:val="0"/>
          <w:bCs w:val="0"/>
          <w:spacing w:val="-1"/>
          <w:sz w:val="24"/>
          <w:szCs w:val="24"/>
        </w:rPr>
        <w:t>idad</w:t>
      </w:r>
      <w:r w:rsidR="009344D1" w:rsidRPr="007F5F17">
        <w:rPr>
          <w:rFonts w:asciiTheme="minorHAnsi" w:hAnsiTheme="minorHAnsi" w:cstheme="minorHAnsi"/>
          <w:b w:val="0"/>
          <w:bCs w:val="0"/>
          <w:sz w:val="24"/>
          <w:szCs w:val="24"/>
        </w:rPr>
        <w:t>e</w:t>
      </w:r>
      <w:r w:rsidR="009344D1" w:rsidRPr="007F5F17">
        <w:rPr>
          <w:rFonts w:asciiTheme="minorHAnsi" w:hAnsiTheme="minorHAnsi" w:cstheme="minorHAnsi"/>
          <w:b w:val="0"/>
          <w:bCs w:val="0"/>
          <w:spacing w:val="45"/>
          <w:sz w:val="24"/>
          <w:szCs w:val="24"/>
        </w:rPr>
        <w:t xml:space="preserve"> </w:t>
      </w:r>
      <w:r w:rsidR="009344D1" w:rsidRPr="007F5F17">
        <w:rPr>
          <w:rFonts w:asciiTheme="minorHAnsi" w:hAnsiTheme="minorHAnsi" w:cstheme="minorHAnsi"/>
          <w:b w:val="0"/>
          <w:bCs w:val="0"/>
          <w:spacing w:val="-2"/>
          <w:sz w:val="24"/>
          <w:szCs w:val="24"/>
        </w:rPr>
        <w:t>e</w:t>
      </w:r>
      <w:r w:rsidR="009344D1" w:rsidRPr="007F5F17">
        <w:rPr>
          <w:rFonts w:asciiTheme="minorHAnsi" w:hAnsiTheme="minorHAnsi" w:cstheme="minorHAnsi"/>
          <w:b w:val="0"/>
          <w:bCs w:val="0"/>
          <w:sz w:val="24"/>
          <w:szCs w:val="24"/>
        </w:rPr>
        <w:t>m</w:t>
      </w:r>
      <w:r w:rsidR="009344D1" w:rsidRPr="007F5F17">
        <w:rPr>
          <w:rFonts w:asciiTheme="minorHAnsi" w:hAnsiTheme="minorHAnsi" w:cstheme="minorHAnsi"/>
          <w:b w:val="0"/>
          <w:bCs w:val="0"/>
          <w:spacing w:val="44"/>
          <w:sz w:val="24"/>
          <w:szCs w:val="24"/>
        </w:rPr>
        <w:t xml:space="preserve"> </w:t>
      </w:r>
      <w:r w:rsidR="009344D1" w:rsidRPr="007F5F17">
        <w:rPr>
          <w:rFonts w:asciiTheme="minorHAnsi" w:hAnsiTheme="minorHAnsi" w:cstheme="minorHAnsi"/>
          <w:b w:val="0"/>
          <w:bCs w:val="0"/>
          <w:sz w:val="24"/>
          <w:szCs w:val="24"/>
        </w:rPr>
        <w:t>t</w:t>
      </w:r>
      <w:r w:rsidR="009344D1" w:rsidRPr="007F5F17">
        <w:rPr>
          <w:rFonts w:asciiTheme="minorHAnsi" w:hAnsiTheme="minorHAnsi" w:cstheme="minorHAnsi"/>
          <w:b w:val="0"/>
          <w:bCs w:val="0"/>
          <w:spacing w:val="-3"/>
          <w:sz w:val="24"/>
          <w:szCs w:val="24"/>
        </w:rPr>
        <w:t>r</w:t>
      </w:r>
      <w:r w:rsidR="009344D1" w:rsidRPr="007F5F17">
        <w:rPr>
          <w:rFonts w:asciiTheme="minorHAnsi" w:hAnsiTheme="minorHAnsi" w:cstheme="minorHAnsi"/>
          <w:b w:val="0"/>
          <w:bCs w:val="0"/>
          <w:spacing w:val="-1"/>
          <w:sz w:val="24"/>
          <w:szCs w:val="24"/>
        </w:rPr>
        <w:t>abalh</w:t>
      </w:r>
      <w:r w:rsidR="009344D1" w:rsidRPr="007F5F17">
        <w:rPr>
          <w:rFonts w:asciiTheme="minorHAnsi" w:hAnsiTheme="minorHAnsi" w:cstheme="minorHAnsi"/>
          <w:b w:val="0"/>
          <w:bCs w:val="0"/>
          <w:sz w:val="24"/>
          <w:szCs w:val="24"/>
        </w:rPr>
        <w:t>o</w:t>
      </w:r>
      <w:r w:rsidR="009344D1" w:rsidRPr="007F5F17">
        <w:rPr>
          <w:rFonts w:asciiTheme="minorHAnsi" w:hAnsiTheme="minorHAnsi" w:cstheme="minorHAnsi"/>
          <w:b w:val="0"/>
          <w:bCs w:val="0"/>
          <w:spacing w:val="44"/>
          <w:sz w:val="24"/>
          <w:szCs w:val="24"/>
        </w:rPr>
        <w:t xml:space="preserve"> </w:t>
      </w:r>
      <w:r w:rsidR="009344D1" w:rsidRPr="007F5F17">
        <w:rPr>
          <w:rFonts w:asciiTheme="minorHAnsi" w:hAnsiTheme="minorHAnsi" w:cstheme="minorHAnsi"/>
          <w:b w:val="0"/>
          <w:bCs w:val="0"/>
          <w:spacing w:val="-1"/>
          <w:sz w:val="24"/>
          <w:szCs w:val="24"/>
        </w:rPr>
        <w:t>n</w:t>
      </w:r>
      <w:r w:rsidR="009344D1" w:rsidRPr="007F5F17">
        <w:rPr>
          <w:rFonts w:asciiTheme="minorHAnsi" w:hAnsiTheme="minorHAnsi" w:cstheme="minorHAnsi"/>
          <w:b w:val="0"/>
          <w:bCs w:val="0"/>
          <w:spacing w:val="1"/>
          <w:sz w:val="24"/>
          <w:szCs w:val="24"/>
        </w:rPr>
        <w:t>o</w:t>
      </w:r>
      <w:r w:rsidR="009344D1" w:rsidRPr="007F5F17">
        <w:rPr>
          <w:rFonts w:asciiTheme="minorHAnsi" w:hAnsiTheme="minorHAnsi" w:cstheme="minorHAnsi"/>
          <w:b w:val="0"/>
          <w:bCs w:val="0"/>
          <w:sz w:val="24"/>
          <w:szCs w:val="24"/>
        </w:rPr>
        <w:t>t</w:t>
      </w:r>
      <w:r w:rsidR="009344D1" w:rsidRPr="007F5F17">
        <w:rPr>
          <w:rFonts w:asciiTheme="minorHAnsi" w:hAnsiTheme="minorHAnsi" w:cstheme="minorHAnsi"/>
          <w:b w:val="0"/>
          <w:bCs w:val="0"/>
          <w:spacing w:val="-1"/>
          <w:sz w:val="24"/>
          <w:szCs w:val="24"/>
        </w:rPr>
        <w:t>ur</w:t>
      </w:r>
      <w:r w:rsidR="009344D1" w:rsidRPr="007F5F17">
        <w:rPr>
          <w:rFonts w:asciiTheme="minorHAnsi" w:hAnsiTheme="minorHAnsi" w:cstheme="minorHAnsi"/>
          <w:b w:val="0"/>
          <w:bCs w:val="0"/>
          <w:spacing w:val="-4"/>
          <w:sz w:val="24"/>
          <w:szCs w:val="24"/>
        </w:rPr>
        <w:t>n</w:t>
      </w:r>
      <w:r w:rsidR="009344D1" w:rsidRPr="007F5F17">
        <w:rPr>
          <w:rFonts w:asciiTheme="minorHAnsi" w:hAnsiTheme="minorHAnsi" w:cstheme="minorHAnsi"/>
          <w:b w:val="0"/>
          <w:bCs w:val="0"/>
          <w:spacing w:val="-2"/>
          <w:sz w:val="24"/>
          <w:szCs w:val="24"/>
        </w:rPr>
        <w:t>o</w:t>
      </w:r>
      <w:r w:rsidR="009344D1" w:rsidRPr="007F5F17">
        <w:rPr>
          <w:rFonts w:asciiTheme="minorHAnsi" w:hAnsiTheme="minorHAnsi" w:cstheme="minorHAnsi"/>
          <w:b w:val="0"/>
          <w:bCs w:val="0"/>
          <w:sz w:val="24"/>
          <w:szCs w:val="24"/>
        </w:rPr>
        <w:t>,</w:t>
      </w:r>
      <w:r w:rsidR="009344D1" w:rsidRPr="007F5F17">
        <w:rPr>
          <w:rFonts w:asciiTheme="minorHAnsi" w:eastAsia="Times New Roman" w:hAnsiTheme="minorHAnsi" w:cstheme="minorHAnsi"/>
          <w:b w:val="0"/>
          <w:bCs w:val="0"/>
          <w:sz w:val="24"/>
          <w:szCs w:val="24"/>
        </w:rPr>
        <w:t xml:space="preserve"> </w:t>
      </w:r>
      <w:r w:rsidR="009344D1" w:rsidRPr="007F5F17">
        <w:rPr>
          <w:rFonts w:asciiTheme="minorHAnsi" w:hAnsiTheme="minorHAnsi" w:cstheme="minorHAnsi"/>
          <w:b w:val="0"/>
          <w:bCs w:val="0"/>
          <w:spacing w:val="-1"/>
          <w:sz w:val="24"/>
          <w:szCs w:val="24"/>
        </w:rPr>
        <w:t>p</w:t>
      </w:r>
      <w:r w:rsidR="009344D1" w:rsidRPr="007F5F17">
        <w:rPr>
          <w:rFonts w:asciiTheme="minorHAnsi" w:hAnsiTheme="minorHAnsi" w:cstheme="minorHAnsi"/>
          <w:b w:val="0"/>
          <w:bCs w:val="0"/>
          <w:sz w:val="24"/>
          <w:szCs w:val="24"/>
        </w:rPr>
        <w:t>e</w:t>
      </w:r>
      <w:r w:rsidR="009344D1" w:rsidRPr="007F5F17">
        <w:rPr>
          <w:rFonts w:asciiTheme="minorHAnsi" w:hAnsiTheme="minorHAnsi" w:cstheme="minorHAnsi"/>
          <w:b w:val="0"/>
          <w:bCs w:val="0"/>
          <w:spacing w:val="-1"/>
          <w:sz w:val="24"/>
          <w:szCs w:val="24"/>
        </w:rPr>
        <w:t>rig</w:t>
      </w:r>
      <w:r w:rsidR="009344D1" w:rsidRPr="007F5F17">
        <w:rPr>
          <w:rFonts w:asciiTheme="minorHAnsi" w:hAnsiTheme="minorHAnsi" w:cstheme="minorHAnsi"/>
          <w:b w:val="0"/>
          <w:bCs w:val="0"/>
          <w:spacing w:val="1"/>
          <w:sz w:val="24"/>
          <w:szCs w:val="24"/>
        </w:rPr>
        <w:t>o</w:t>
      </w:r>
      <w:r w:rsidR="009344D1" w:rsidRPr="007F5F17">
        <w:rPr>
          <w:rFonts w:asciiTheme="minorHAnsi" w:hAnsiTheme="minorHAnsi" w:cstheme="minorHAnsi"/>
          <w:b w:val="0"/>
          <w:bCs w:val="0"/>
          <w:spacing w:val="-3"/>
          <w:sz w:val="24"/>
          <w:szCs w:val="24"/>
        </w:rPr>
        <w:t>s</w:t>
      </w:r>
      <w:r w:rsidR="009344D1" w:rsidRPr="007F5F17">
        <w:rPr>
          <w:rFonts w:asciiTheme="minorHAnsi" w:hAnsiTheme="minorHAnsi" w:cstheme="minorHAnsi"/>
          <w:b w:val="0"/>
          <w:bCs w:val="0"/>
          <w:sz w:val="24"/>
          <w:szCs w:val="24"/>
        </w:rPr>
        <w:t>o</w:t>
      </w:r>
      <w:r w:rsidR="009344D1" w:rsidRPr="007F5F17">
        <w:rPr>
          <w:rFonts w:asciiTheme="minorHAnsi" w:hAnsiTheme="minorHAnsi" w:cstheme="minorHAnsi"/>
          <w:b w:val="0"/>
          <w:bCs w:val="0"/>
          <w:spacing w:val="18"/>
          <w:sz w:val="24"/>
          <w:szCs w:val="24"/>
        </w:rPr>
        <w:t xml:space="preserve"> </w:t>
      </w:r>
      <w:r w:rsidR="009344D1" w:rsidRPr="007F5F17">
        <w:rPr>
          <w:rFonts w:asciiTheme="minorHAnsi" w:hAnsiTheme="minorHAnsi" w:cstheme="minorHAnsi"/>
          <w:b w:val="0"/>
          <w:bCs w:val="0"/>
          <w:spacing w:val="1"/>
          <w:sz w:val="24"/>
          <w:szCs w:val="24"/>
        </w:rPr>
        <w:t>o</w:t>
      </w:r>
      <w:r w:rsidR="009344D1" w:rsidRPr="007F5F17">
        <w:rPr>
          <w:rFonts w:asciiTheme="minorHAnsi" w:hAnsiTheme="minorHAnsi" w:cstheme="minorHAnsi"/>
          <w:b w:val="0"/>
          <w:bCs w:val="0"/>
          <w:sz w:val="24"/>
          <w:szCs w:val="24"/>
        </w:rPr>
        <w:t>u</w:t>
      </w:r>
      <w:r w:rsidR="009344D1" w:rsidRPr="007F5F17">
        <w:rPr>
          <w:rFonts w:asciiTheme="minorHAnsi" w:hAnsiTheme="minorHAnsi" w:cstheme="minorHAnsi"/>
          <w:b w:val="0"/>
          <w:bCs w:val="0"/>
          <w:spacing w:val="16"/>
          <w:sz w:val="24"/>
          <w:szCs w:val="24"/>
        </w:rPr>
        <w:t xml:space="preserve"> </w:t>
      </w:r>
      <w:r w:rsidR="009344D1" w:rsidRPr="007F5F17">
        <w:rPr>
          <w:rFonts w:asciiTheme="minorHAnsi" w:hAnsiTheme="minorHAnsi" w:cstheme="minorHAnsi"/>
          <w:b w:val="0"/>
          <w:bCs w:val="0"/>
          <w:sz w:val="24"/>
          <w:szCs w:val="24"/>
        </w:rPr>
        <w:t>insalubre</w:t>
      </w:r>
      <w:r w:rsidR="009344D1" w:rsidRPr="007F5F17">
        <w:rPr>
          <w:rFonts w:asciiTheme="minorHAnsi" w:hAnsiTheme="minorHAnsi" w:cstheme="minorHAnsi"/>
          <w:b w:val="0"/>
          <w:bCs w:val="0"/>
          <w:spacing w:val="17"/>
          <w:sz w:val="24"/>
          <w:szCs w:val="24"/>
        </w:rPr>
        <w:t xml:space="preserve"> </w:t>
      </w:r>
      <w:r w:rsidR="009344D1" w:rsidRPr="007F5F17">
        <w:rPr>
          <w:rFonts w:asciiTheme="minorHAnsi" w:hAnsiTheme="minorHAnsi" w:cstheme="minorHAnsi"/>
          <w:b w:val="0"/>
          <w:bCs w:val="0"/>
          <w:sz w:val="24"/>
          <w:szCs w:val="24"/>
        </w:rPr>
        <w:t>e</w:t>
      </w:r>
      <w:r w:rsidR="009344D1" w:rsidRPr="007F5F17">
        <w:rPr>
          <w:rFonts w:asciiTheme="minorHAnsi" w:hAnsiTheme="minorHAnsi" w:cstheme="minorHAnsi"/>
          <w:b w:val="0"/>
          <w:bCs w:val="0"/>
          <w:spacing w:val="18"/>
          <w:sz w:val="24"/>
          <w:szCs w:val="24"/>
        </w:rPr>
        <w:t xml:space="preserve"> </w:t>
      </w:r>
      <w:r w:rsidR="009344D1" w:rsidRPr="007F5F17">
        <w:rPr>
          <w:rFonts w:asciiTheme="minorHAnsi" w:hAnsiTheme="minorHAnsi" w:cstheme="minorHAnsi"/>
          <w:b w:val="0"/>
          <w:bCs w:val="0"/>
          <w:spacing w:val="-1"/>
          <w:sz w:val="24"/>
          <w:szCs w:val="24"/>
        </w:rPr>
        <w:t>d</w:t>
      </w:r>
      <w:r w:rsidR="009344D1" w:rsidRPr="007F5F17">
        <w:rPr>
          <w:rFonts w:asciiTheme="minorHAnsi" w:hAnsiTheme="minorHAnsi" w:cstheme="minorHAnsi"/>
          <w:b w:val="0"/>
          <w:bCs w:val="0"/>
          <w:sz w:val="24"/>
          <w:szCs w:val="24"/>
        </w:rPr>
        <w:t>e</w:t>
      </w:r>
      <w:r w:rsidR="009344D1" w:rsidRPr="007F5F17">
        <w:rPr>
          <w:rFonts w:asciiTheme="minorHAnsi" w:hAnsiTheme="minorHAnsi" w:cstheme="minorHAnsi"/>
          <w:b w:val="0"/>
          <w:bCs w:val="0"/>
          <w:spacing w:val="15"/>
          <w:sz w:val="24"/>
          <w:szCs w:val="24"/>
        </w:rPr>
        <w:t xml:space="preserve"> </w:t>
      </w:r>
      <w:r w:rsidR="009344D1" w:rsidRPr="007F5F17">
        <w:rPr>
          <w:rFonts w:asciiTheme="minorHAnsi" w:hAnsiTheme="minorHAnsi" w:cstheme="minorHAnsi"/>
          <w:b w:val="0"/>
          <w:bCs w:val="0"/>
          <w:sz w:val="24"/>
          <w:szCs w:val="24"/>
        </w:rPr>
        <w:t>16</w:t>
      </w:r>
      <w:r w:rsidR="009344D1" w:rsidRPr="007F5F17">
        <w:rPr>
          <w:rFonts w:asciiTheme="minorHAnsi" w:hAnsiTheme="minorHAnsi" w:cstheme="minorHAnsi"/>
          <w:b w:val="0"/>
          <w:bCs w:val="0"/>
          <w:spacing w:val="18"/>
          <w:sz w:val="24"/>
          <w:szCs w:val="24"/>
        </w:rPr>
        <w:t xml:space="preserve"> </w:t>
      </w:r>
      <w:r w:rsidR="009344D1" w:rsidRPr="007F5F17">
        <w:rPr>
          <w:rFonts w:asciiTheme="minorHAnsi" w:hAnsiTheme="minorHAnsi" w:cstheme="minorHAnsi"/>
          <w:b w:val="0"/>
          <w:bCs w:val="0"/>
          <w:sz w:val="24"/>
          <w:szCs w:val="24"/>
        </w:rPr>
        <w:t>(</w:t>
      </w:r>
      <w:r w:rsidR="009344D1" w:rsidRPr="007F5F17">
        <w:rPr>
          <w:rFonts w:asciiTheme="minorHAnsi" w:hAnsiTheme="minorHAnsi" w:cstheme="minorHAnsi"/>
          <w:b w:val="0"/>
          <w:bCs w:val="0"/>
          <w:spacing w:val="-1"/>
          <w:sz w:val="24"/>
          <w:szCs w:val="24"/>
        </w:rPr>
        <w:t>d</w:t>
      </w:r>
      <w:r w:rsidR="009344D1" w:rsidRPr="007F5F17">
        <w:rPr>
          <w:rFonts w:asciiTheme="minorHAnsi" w:hAnsiTheme="minorHAnsi" w:cstheme="minorHAnsi"/>
          <w:b w:val="0"/>
          <w:bCs w:val="0"/>
          <w:sz w:val="24"/>
          <w:szCs w:val="24"/>
        </w:rPr>
        <w:t>e</w:t>
      </w:r>
      <w:r w:rsidR="009344D1" w:rsidRPr="007F5F17">
        <w:rPr>
          <w:rFonts w:asciiTheme="minorHAnsi" w:hAnsiTheme="minorHAnsi" w:cstheme="minorHAnsi"/>
          <w:b w:val="0"/>
          <w:bCs w:val="0"/>
          <w:spacing w:val="-1"/>
          <w:sz w:val="24"/>
          <w:szCs w:val="24"/>
        </w:rPr>
        <w:t>z</w:t>
      </w:r>
      <w:r w:rsidR="009344D1" w:rsidRPr="007F5F17">
        <w:rPr>
          <w:rFonts w:asciiTheme="minorHAnsi" w:hAnsiTheme="minorHAnsi" w:cstheme="minorHAnsi"/>
          <w:b w:val="0"/>
          <w:bCs w:val="0"/>
          <w:sz w:val="24"/>
          <w:szCs w:val="24"/>
        </w:rPr>
        <w:t>e</w:t>
      </w:r>
      <w:r w:rsidR="009344D1" w:rsidRPr="007F5F17">
        <w:rPr>
          <w:rFonts w:asciiTheme="minorHAnsi" w:hAnsiTheme="minorHAnsi" w:cstheme="minorHAnsi"/>
          <w:b w:val="0"/>
          <w:bCs w:val="0"/>
          <w:spacing w:val="-3"/>
          <w:sz w:val="24"/>
          <w:szCs w:val="24"/>
        </w:rPr>
        <w:t>s</w:t>
      </w:r>
      <w:r w:rsidR="009344D1" w:rsidRPr="007F5F17">
        <w:rPr>
          <w:rFonts w:asciiTheme="minorHAnsi" w:hAnsiTheme="minorHAnsi" w:cstheme="minorHAnsi"/>
          <w:b w:val="0"/>
          <w:bCs w:val="0"/>
          <w:sz w:val="24"/>
          <w:szCs w:val="24"/>
        </w:rPr>
        <w:t>se</w:t>
      </w:r>
      <w:r w:rsidR="009344D1" w:rsidRPr="007F5F17">
        <w:rPr>
          <w:rFonts w:asciiTheme="minorHAnsi" w:hAnsiTheme="minorHAnsi" w:cstheme="minorHAnsi"/>
          <w:b w:val="0"/>
          <w:bCs w:val="0"/>
          <w:spacing w:val="-1"/>
          <w:sz w:val="24"/>
          <w:szCs w:val="24"/>
        </w:rPr>
        <w:t>i</w:t>
      </w:r>
      <w:r w:rsidR="009344D1" w:rsidRPr="007F5F17">
        <w:rPr>
          <w:rFonts w:asciiTheme="minorHAnsi" w:hAnsiTheme="minorHAnsi" w:cstheme="minorHAnsi"/>
          <w:b w:val="0"/>
          <w:bCs w:val="0"/>
          <w:sz w:val="24"/>
          <w:szCs w:val="24"/>
        </w:rPr>
        <w:t>s)</w:t>
      </w:r>
      <w:r w:rsidR="009344D1" w:rsidRPr="007F5F17">
        <w:rPr>
          <w:rFonts w:asciiTheme="minorHAnsi" w:hAnsiTheme="minorHAnsi" w:cstheme="minorHAnsi"/>
          <w:b w:val="0"/>
          <w:bCs w:val="0"/>
          <w:spacing w:val="17"/>
          <w:sz w:val="24"/>
          <w:szCs w:val="24"/>
        </w:rPr>
        <w:t xml:space="preserve"> </w:t>
      </w:r>
      <w:r w:rsidR="009344D1" w:rsidRPr="007F5F17">
        <w:rPr>
          <w:rFonts w:asciiTheme="minorHAnsi" w:hAnsiTheme="minorHAnsi" w:cstheme="minorHAnsi"/>
          <w:b w:val="0"/>
          <w:bCs w:val="0"/>
          <w:spacing w:val="-1"/>
          <w:sz w:val="24"/>
          <w:szCs w:val="24"/>
        </w:rPr>
        <w:t>a</w:t>
      </w:r>
      <w:r w:rsidR="009344D1" w:rsidRPr="007F5F17">
        <w:rPr>
          <w:rFonts w:asciiTheme="minorHAnsi" w:hAnsiTheme="minorHAnsi" w:cstheme="minorHAnsi"/>
          <w:b w:val="0"/>
          <w:bCs w:val="0"/>
          <w:spacing w:val="-4"/>
          <w:sz w:val="24"/>
          <w:szCs w:val="24"/>
        </w:rPr>
        <w:t>n</w:t>
      </w:r>
      <w:r w:rsidR="009344D1" w:rsidRPr="007F5F17">
        <w:rPr>
          <w:rFonts w:asciiTheme="minorHAnsi" w:hAnsiTheme="minorHAnsi" w:cstheme="minorHAnsi"/>
          <w:b w:val="0"/>
          <w:bCs w:val="0"/>
          <w:spacing w:val="1"/>
          <w:sz w:val="24"/>
          <w:szCs w:val="24"/>
        </w:rPr>
        <w:t>o</w:t>
      </w:r>
      <w:r w:rsidR="009344D1" w:rsidRPr="007F5F17">
        <w:rPr>
          <w:rFonts w:asciiTheme="minorHAnsi" w:hAnsiTheme="minorHAnsi" w:cstheme="minorHAnsi"/>
          <w:b w:val="0"/>
          <w:bCs w:val="0"/>
          <w:sz w:val="24"/>
          <w:szCs w:val="24"/>
        </w:rPr>
        <w:t>s</w:t>
      </w:r>
      <w:r w:rsidR="009344D1" w:rsidRPr="007F5F17">
        <w:rPr>
          <w:rFonts w:asciiTheme="minorHAnsi" w:hAnsiTheme="minorHAnsi" w:cstheme="minorHAnsi"/>
          <w:b w:val="0"/>
          <w:bCs w:val="0"/>
          <w:spacing w:val="18"/>
          <w:sz w:val="24"/>
          <w:szCs w:val="24"/>
        </w:rPr>
        <w:t xml:space="preserve"> </w:t>
      </w:r>
      <w:r w:rsidR="009344D1" w:rsidRPr="007F5F17">
        <w:rPr>
          <w:rFonts w:asciiTheme="minorHAnsi" w:hAnsiTheme="minorHAnsi" w:cstheme="minorHAnsi"/>
          <w:b w:val="0"/>
          <w:bCs w:val="0"/>
          <w:spacing w:val="-2"/>
          <w:sz w:val="24"/>
          <w:szCs w:val="24"/>
        </w:rPr>
        <w:t>e</w:t>
      </w:r>
      <w:r w:rsidR="009344D1" w:rsidRPr="007F5F17">
        <w:rPr>
          <w:rFonts w:asciiTheme="minorHAnsi" w:hAnsiTheme="minorHAnsi" w:cstheme="minorHAnsi"/>
          <w:b w:val="0"/>
          <w:bCs w:val="0"/>
          <w:sz w:val="24"/>
          <w:szCs w:val="24"/>
        </w:rPr>
        <w:t>m</w:t>
      </w:r>
      <w:r w:rsidR="009344D1" w:rsidRPr="007F5F17">
        <w:rPr>
          <w:rFonts w:asciiTheme="minorHAnsi" w:hAnsiTheme="minorHAnsi" w:cstheme="minorHAnsi"/>
          <w:b w:val="0"/>
          <w:bCs w:val="0"/>
          <w:spacing w:val="18"/>
          <w:sz w:val="24"/>
          <w:szCs w:val="24"/>
        </w:rPr>
        <w:t xml:space="preserve"> </w:t>
      </w:r>
      <w:r w:rsidR="009344D1" w:rsidRPr="007F5F17">
        <w:rPr>
          <w:rFonts w:asciiTheme="minorHAnsi" w:hAnsiTheme="minorHAnsi" w:cstheme="minorHAnsi"/>
          <w:b w:val="0"/>
          <w:bCs w:val="0"/>
          <w:spacing w:val="-1"/>
          <w:sz w:val="24"/>
          <w:szCs w:val="24"/>
        </w:rPr>
        <w:t>qualqu</w:t>
      </w:r>
      <w:r w:rsidR="009344D1" w:rsidRPr="007F5F17">
        <w:rPr>
          <w:rFonts w:asciiTheme="minorHAnsi" w:hAnsiTheme="minorHAnsi" w:cstheme="minorHAnsi"/>
          <w:b w:val="0"/>
          <w:bCs w:val="0"/>
          <w:sz w:val="24"/>
          <w:szCs w:val="24"/>
        </w:rPr>
        <w:t>er</w:t>
      </w:r>
      <w:r w:rsidR="009344D1" w:rsidRPr="007F5F17">
        <w:rPr>
          <w:rFonts w:asciiTheme="minorHAnsi" w:hAnsiTheme="minorHAnsi" w:cstheme="minorHAnsi"/>
          <w:b w:val="0"/>
          <w:bCs w:val="0"/>
          <w:spacing w:val="17"/>
          <w:sz w:val="24"/>
          <w:szCs w:val="24"/>
        </w:rPr>
        <w:t xml:space="preserve"> </w:t>
      </w:r>
      <w:r w:rsidR="009344D1" w:rsidRPr="007F5F17">
        <w:rPr>
          <w:rFonts w:asciiTheme="minorHAnsi" w:hAnsiTheme="minorHAnsi" w:cstheme="minorHAnsi"/>
          <w:b w:val="0"/>
          <w:bCs w:val="0"/>
          <w:sz w:val="24"/>
          <w:szCs w:val="24"/>
        </w:rPr>
        <w:t>t</w:t>
      </w:r>
      <w:r w:rsidR="009344D1" w:rsidRPr="007F5F17">
        <w:rPr>
          <w:rFonts w:asciiTheme="minorHAnsi" w:hAnsiTheme="minorHAnsi" w:cstheme="minorHAnsi"/>
          <w:b w:val="0"/>
          <w:bCs w:val="0"/>
          <w:spacing w:val="-1"/>
          <w:sz w:val="24"/>
          <w:szCs w:val="24"/>
        </w:rPr>
        <w:t>rabalh</w:t>
      </w:r>
      <w:r w:rsidR="009344D1" w:rsidRPr="007F5F17">
        <w:rPr>
          <w:rFonts w:asciiTheme="minorHAnsi" w:hAnsiTheme="minorHAnsi" w:cstheme="minorHAnsi"/>
          <w:b w:val="0"/>
          <w:bCs w:val="0"/>
          <w:spacing w:val="1"/>
          <w:sz w:val="24"/>
          <w:szCs w:val="24"/>
        </w:rPr>
        <w:t>o</w:t>
      </w:r>
      <w:r w:rsidR="009344D1" w:rsidRPr="007F5F17">
        <w:rPr>
          <w:rFonts w:asciiTheme="minorHAnsi" w:hAnsiTheme="minorHAnsi" w:cstheme="minorHAnsi"/>
          <w:b w:val="0"/>
          <w:bCs w:val="0"/>
          <w:sz w:val="24"/>
          <w:szCs w:val="24"/>
        </w:rPr>
        <w:t>,</w:t>
      </w:r>
      <w:r w:rsidR="009344D1" w:rsidRPr="007F5F17">
        <w:rPr>
          <w:rFonts w:asciiTheme="minorHAnsi" w:hAnsiTheme="minorHAnsi" w:cstheme="minorHAnsi"/>
          <w:b w:val="0"/>
          <w:bCs w:val="0"/>
          <w:spacing w:val="18"/>
          <w:sz w:val="24"/>
          <w:szCs w:val="24"/>
        </w:rPr>
        <w:t xml:space="preserve"> </w:t>
      </w:r>
      <w:r w:rsidR="009344D1" w:rsidRPr="007F5F17">
        <w:rPr>
          <w:rFonts w:asciiTheme="minorHAnsi" w:hAnsiTheme="minorHAnsi" w:cstheme="minorHAnsi"/>
          <w:b w:val="0"/>
          <w:bCs w:val="0"/>
          <w:sz w:val="24"/>
          <w:szCs w:val="24"/>
        </w:rPr>
        <w:t>s</w:t>
      </w:r>
      <w:r w:rsidR="009344D1" w:rsidRPr="007F5F17">
        <w:rPr>
          <w:rFonts w:asciiTheme="minorHAnsi" w:hAnsiTheme="minorHAnsi" w:cstheme="minorHAnsi"/>
          <w:b w:val="0"/>
          <w:bCs w:val="0"/>
          <w:spacing w:val="-1"/>
          <w:sz w:val="24"/>
          <w:szCs w:val="24"/>
        </w:rPr>
        <w:t>al</w:t>
      </w:r>
      <w:r w:rsidR="009344D1" w:rsidRPr="007F5F17">
        <w:rPr>
          <w:rFonts w:asciiTheme="minorHAnsi" w:hAnsiTheme="minorHAnsi" w:cstheme="minorHAnsi"/>
          <w:b w:val="0"/>
          <w:bCs w:val="0"/>
          <w:spacing w:val="-2"/>
          <w:sz w:val="24"/>
          <w:szCs w:val="24"/>
        </w:rPr>
        <w:t>v</w:t>
      </w:r>
      <w:r w:rsidR="009344D1" w:rsidRPr="007F5F17">
        <w:rPr>
          <w:rFonts w:asciiTheme="minorHAnsi" w:hAnsiTheme="minorHAnsi" w:cstheme="minorHAnsi"/>
          <w:b w:val="0"/>
          <w:bCs w:val="0"/>
          <w:sz w:val="24"/>
          <w:szCs w:val="24"/>
        </w:rPr>
        <w:t>o</w:t>
      </w:r>
      <w:r w:rsidR="009344D1" w:rsidRPr="007F5F17">
        <w:rPr>
          <w:rFonts w:asciiTheme="minorHAnsi" w:hAnsiTheme="minorHAnsi" w:cstheme="minorHAnsi"/>
          <w:b w:val="0"/>
          <w:bCs w:val="0"/>
          <w:spacing w:val="18"/>
          <w:sz w:val="24"/>
          <w:szCs w:val="24"/>
        </w:rPr>
        <w:t xml:space="preserve"> </w:t>
      </w:r>
      <w:r w:rsidR="009344D1" w:rsidRPr="007F5F17">
        <w:rPr>
          <w:rFonts w:asciiTheme="minorHAnsi" w:hAnsiTheme="minorHAnsi" w:cstheme="minorHAnsi"/>
          <w:b w:val="0"/>
          <w:bCs w:val="0"/>
          <w:spacing w:val="-1"/>
          <w:sz w:val="24"/>
          <w:szCs w:val="24"/>
        </w:rPr>
        <w:t>n</w:t>
      </w:r>
      <w:r w:rsidR="009344D1" w:rsidRPr="007F5F17">
        <w:rPr>
          <w:rFonts w:asciiTheme="minorHAnsi" w:hAnsiTheme="minorHAnsi" w:cstheme="minorHAnsi"/>
          <w:b w:val="0"/>
          <w:bCs w:val="0"/>
          <w:sz w:val="24"/>
          <w:szCs w:val="24"/>
        </w:rPr>
        <w:t>a</w:t>
      </w:r>
      <w:r w:rsidR="009344D1" w:rsidRPr="007F5F17">
        <w:rPr>
          <w:rFonts w:asciiTheme="minorHAnsi" w:hAnsiTheme="minorHAnsi" w:cstheme="minorHAnsi"/>
          <w:b w:val="0"/>
          <w:bCs w:val="0"/>
          <w:spacing w:val="14"/>
          <w:sz w:val="24"/>
          <w:szCs w:val="24"/>
        </w:rPr>
        <w:t xml:space="preserve"> </w:t>
      </w:r>
      <w:r w:rsidR="009344D1" w:rsidRPr="007F5F17">
        <w:rPr>
          <w:rFonts w:asciiTheme="minorHAnsi" w:hAnsiTheme="minorHAnsi" w:cstheme="minorHAnsi"/>
          <w:b w:val="0"/>
          <w:bCs w:val="0"/>
          <w:sz w:val="24"/>
          <w:szCs w:val="24"/>
        </w:rPr>
        <w:t>c</w:t>
      </w:r>
      <w:r w:rsidR="009344D1" w:rsidRPr="007F5F17">
        <w:rPr>
          <w:rFonts w:asciiTheme="minorHAnsi" w:hAnsiTheme="minorHAnsi" w:cstheme="minorHAnsi"/>
          <w:b w:val="0"/>
          <w:bCs w:val="0"/>
          <w:spacing w:val="1"/>
          <w:sz w:val="24"/>
          <w:szCs w:val="24"/>
        </w:rPr>
        <w:t>o</w:t>
      </w:r>
      <w:r w:rsidR="009344D1" w:rsidRPr="007F5F17">
        <w:rPr>
          <w:rFonts w:asciiTheme="minorHAnsi" w:hAnsiTheme="minorHAnsi" w:cstheme="minorHAnsi"/>
          <w:b w:val="0"/>
          <w:bCs w:val="0"/>
          <w:spacing w:val="-1"/>
          <w:sz w:val="24"/>
          <w:szCs w:val="24"/>
        </w:rPr>
        <w:t>ndi</w:t>
      </w:r>
      <w:r w:rsidR="009344D1" w:rsidRPr="007F5F17">
        <w:rPr>
          <w:rFonts w:asciiTheme="minorHAnsi" w:hAnsiTheme="minorHAnsi" w:cstheme="minorHAnsi"/>
          <w:b w:val="0"/>
          <w:bCs w:val="0"/>
          <w:sz w:val="24"/>
          <w:szCs w:val="24"/>
        </w:rPr>
        <w:t>ç</w:t>
      </w:r>
      <w:r w:rsidR="009344D1" w:rsidRPr="007F5F17">
        <w:rPr>
          <w:rFonts w:asciiTheme="minorHAnsi" w:hAnsiTheme="minorHAnsi" w:cstheme="minorHAnsi"/>
          <w:b w:val="0"/>
          <w:bCs w:val="0"/>
          <w:spacing w:val="-3"/>
          <w:sz w:val="24"/>
          <w:szCs w:val="24"/>
        </w:rPr>
        <w:t>ã</w:t>
      </w:r>
      <w:r w:rsidR="009344D1" w:rsidRPr="007F5F17">
        <w:rPr>
          <w:rFonts w:asciiTheme="minorHAnsi" w:hAnsiTheme="minorHAnsi" w:cstheme="minorHAnsi"/>
          <w:b w:val="0"/>
          <w:bCs w:val="0"/>
          <w:sz w:val="24"/>
          <w:szCs w:val="24"/>
        </w:rPr>
        <w:t>o</w:t>
      </w:r>
      <w:r w:rsidR="009344D1" w:rsidRPr="007F5F17">
        <w:rPr>
          <w:rFonts w:asciiTheme="minorHAnsi" w:hAnsiTheme="minorHAnsi" w:cstheme="minorHAnsi"/>
          <w:b w:val="0"/>
          <w:bCs w:val="0"/>
          <w:spacing w:val="18"/>
          <w:sz w:val="24"/>
          <w:szCs w:val="24"/>
        </w:rPr>
        <w:t xml:space="preserve"> </w:t>
      </w:r>
      <w:r w:rsidR="009344D1" w:rsidRPr="007F5F17">
        <w:rPr>
          <w:rFonts w:asciiTheme="minorHAnsi" w:hAnsiTheme="minorHAnsi" w:cstheme="minorHAnsi"/>
          <w:b w:val="0"/>
          <w:bCs w:val="0"/>
          <w:spacing w:val="-1"/>
          <w:sz w:val="24"/>
          <w:szCs w:val="24"/>
        </w:rPr>
        <w:t>d</w:t>
      </w:r>
      <w:r w:rsidR="009344D1" w:rsidRPr="007F5F17">
        <w:rPr>
          <w:rFonts w:asciiTheme="minorHAnsi" w:hAnsiTheme="minorHAnsi" w:cstheme="minorHAnsi"/>
          <w:b w:val="0"/>
          <w:bCs w:val="0"/>
          <w:sz w:val="24"/>
          <w:szCs w:val="24"/>
        </w:rPr>
        <w:t>e</w:t>
      </w:r>
      <w:r w:rsidR="009344D1" w:rsidRPr="007F5F17">
        <w:rPr>
          <w:rFonts w:asciiTheme="minorHAnsi" w:eastAsia="Times New Roman" w:hAnsiTheme="minorHAnsi" w:cstheme="minorHAnsi"/>
          <w:b w:val="0"/>
          <w:bCs w:val="0"/>
          <w:sz w:val="24"/>
          <w:szCs w:val="24"/>
        </w:rPr>
        <w:t xml:space="preserve"> </w:t>
      </w:r>
      <w:r w:rsidR="009344D1" w:rsidRPr="007F5F17">
        <w:rPr>
          <w:rFonts w:asciiTheme="minorHAnsi" w:hAnsiTheme="minorHAnsi" w:cstheme="minorHAnsi"/>
          <w:b w:val="0"/>
          <w:bCs w:val="0"/>
          <w:spacing w:val="-1"/>
          <w:sz w:val="24"/>
          <w:szCs w:val="24"/>
        </w:rPr>
        <w:t>apr</w:t>
      </w:r>
      <w:r w:rsidR="009344D1" w:rsidRPr="007F5F17">
        <w:rPr>
          <w:rFonts w:asciiTheme="minorHAnsi" w:hAnsiTheme="minorHAnsi" w:cstheme="minorHAnsi"/>
          <w:b w:val="0"/>
          <w:bCs w:val="0"/>
          <w:sz w:val="24"/>
          <w:szCs w:val="24"/>
        </w:rPr>
        <w:t>e</w:t>
      </w:r>
      <w:r w:rsidR="009344D1" w:rsidRPr="007F5F17">
        <w:rPr>
          <w:rFonts w:asciiTheme="minorHAnsi" w:hAnsiTheme="minorHAnsi" w:cstheme="minorHAnsi"/>
          <w:b w:val="0"/>
          <w:bCs w:val="0"/>
          <w:spacing w:val="-1"/>
          <w:sz w:val="24"/>
          <w:szCs w:val="24"/>
        </w:rPr>
        <w:t>ndi</w:t>
      </w:r>
      <w:r w:rsidR="009344D1" w:rsidRPr="007F5F17">
        <w:rPr>
          <w:rFonts w:asciiTheme="minorHAnsi" w:hAnsiTheme="minorHAnsi" w:cstheme="minorHAnsi"/>
          <w:b w:val="0"/>
          <w:bCs w:val="0"/>
          <w:sz w:val="24"/>
          <w:szCs w:val="24"/>
        </w:rPr>
        <w:t>z</w:t>
      </w:r>
      <w:r w:rsidR="009344D1" w:rsidRPr="007F5F17">
        <w:rPr>
          <w:rFonts w:asciiTheme="minorHAnsi" w:hAnsiTheme="minorHAnsi" w:cstheme="minorHAnsi"/>
          <w:b w:val="0"/>
          <w:bCs w:val="0"/>
          <w:spacing w:val="28"/>
          <w:sz w:val="24"/>
          <w:szCs w:val="24"/>
        </w:rPr>
        <w:t xml:space="preserve"> </w:t>
      </w:r>
      <w:r w:rsidR="009344D1" w:rsidRPr="007F5F17">
        <w:rPr>
          <w:rFonts w:asciiTheme="minorHAnsi" w:hAnsiTheme="minorHAnsi" w:cstheme="minorHAnsi"/>
          <w:b w:val="0"/>
          <w:bCs w:val="0"/>
          <w:sz w:val="24"/>
          <w:szCs w:val="24"/>
        </w:rPr>
        <w:t>a</w:t>
      </w:r>
      <w:r w:rsidR="009344D1" w:rsidRPr="007F5F17">
        <w:rPr>
          <w:rFonts w:asciiTheme="minorHAnsi" w:hAnsiTheme="minorHAnsi" w:cstheme="minorHAnsi"/>
          <w:b w:val="0"/>
          <w:bCs w:val="0"/>
          <w:spacing w:val="29"/>
          <w:sz w:val="24"/>
          <w:szCs w:val="24"/>
        </w:rPr>
        <w:t xml:space="preserve"> </w:t>
      </w:r>
      <w:r w:rsidR="009344D1" w:rsidRPr="007F5F17">
        <w:rPr>
          <w:rFonts w:asciiTheme="minorHAnsi" w:hAnsiTheme="minorHAnsi" w:cstheme="minorHAnsi"/>
          <w:b w:val="0"/>
          <w:bCs w:val="0"/>
          <w:spacing w:val="-1"/>
          <w:sz w:val="24"/>
          <w:szCs w:val="24"/>
        </w:rPr>
        <w:t>par</w:t>
      </w:r>
      <w:r w:rsidR="009344D1" w:rsidRPr="007F5F17">
        <w:rPr>
          <w:rFonts w:asciiTheme="minorHAnsi" w:hAnsiTheme="minorHAnsi" w:cstheme="minorHAnsi"/>
          <w:b w:val="0"/>
          <w:bCs w:val="0"/>
          <w:sz w:val="24"/>
          <w:szCs w:val="24"/>
        </w:rPr>
        <w:t>t</w:t>
      </w:r>
      <w:r w:rsidR="009344D1" w:rsidRPr="007F5F17">
        <w:rPr>
          <w:rFonts w:asciiTheme="minorHAnsi" w:hAnsiTheme="minorHAnsi" w:cstheme="minorHAnsi"/>
          <w:b w:val="0"/>
          <w:bCs w:val="0"/>
          <w:spacing w:val="-1"/>
          <w:sz w:val="24"/>
          <w:szCs w:val="24"/>
        </w:rPr>
        <w:t>i</w:t>
      </w:r>
      <w:r w:rsidR="009344D1" w:rsidRPr="007F5F17">
        <w:rPr>
          <w:rFonts w:asciiTheme="minorHAnsi" w:hAnsiTheme="minorHAnsi" w:cstheme="minorHAnsi"/>
          <w:b w:val="0"/>
          <w:bCs w:val="0"/>
          <w:sz w:val="24"/>
          <w:szCs w:val="24"/>
        </w:rPr>
        <w:t>r</w:t>
      </w:r>
      <w:r w:rsidR="009344D1" w:rsidRPr="007F5F17">
        <w:rPr>
          <w:rFonts w:asciiTheme="minorHAnsi" w:hAnsiTheme="minorHAnsi" w:cstheme="minorHAnsi"/>
          <w:b w:val="0"/>
          <w:bCs w:val="0"/>
          <w:spacing w:val="29"/>
          <w:sz w:val="24"/>
          <w:szCs w:val="24"/>
        </w:rPr>
        <w:t xml:space="preserve"> </w:t>
      </w:r>
      <w:r w:rsidR="009344D1" w:rsidRPr="007F5F17">
        <w:rPr>
          <w:rFonts w:asciiTheme="minorHAnsi" w:hAnsiTheme="minorHAnsi" w:cstheme="minorHAnsi"/>
          <w:b w:val="0"/>
          <w:bCs w:val="0"/>
          <w:spacing w:val="-1"/>
          <w:sz w:val="24"/>
          <w:szCs w:val="24"/>
        </w:rPr>
        <w:t>d</w:t>
      </w:r>
      <w:r w:rsidR="009344D1" w:rsidRPr="007F5F17">
        <w:rPr>
          <w:rFonts w:asciiTheme="minorHAnsi" w:hAnsiTheme="minorHAnsi" w:cstheme="minorHAnsi"/>
          <w:b w:val="0"/>
          <w:bCs w:val="0"/>
          <w:sz w:val="24"/>
          <w:szCs w:val="24"/>
        </w:rPr>
        <w:t>e</w:t>
      </w:r>
      <w:r w:rsidR="009344D1" w:rsidRPr="007F5F17">
        <w:rPr>
          <w:rFonts w:asciiTheme="minorHAnsi" w:hAnsiTheme="minorHAnsi" w:cstheme="minorHAnsi"/>
          <w:b w:val="0"/>
          <w:bCs w:val="0"/>
          <w:spacing w:val="28"/>
          <w:sz w:val="24"/>
          <w:szCs w:val="24"/>
        </w:rPr>
        <w:t xml:space="preserve"> </w:t>
      </w:r>
      <w:r w:rsidR="009344D1" w:rsidRPr="007F5F17">
        <w:rPr>
          <w:rFonts w:asciiTheme="minorHAnsi" w:hAnsiTheme="minorHAnsi" w:cstheme="minorHAnsi"/>
          <w:b w:val="0"/>
          <w:bCs w:val="0"/>
          <w:spacing w:val="-2"/>
          <w:sz w:val="24"/>
          <w:szCs w:val="24"/>
        </w:rPr>
        <w:t>1</w:t>
      </w:r>
      <w:r w:rsidR="009344D1" w:rsidRPr="007F5F17">
        <w:rPr>
          <w:rFonts w:asciiTheme="minorHAnsi" w:hAnsiTheme="minorHAnsi" w:cstheme="minorHAnsi"/>
          <w:b w:val="0"/>
          <w:bCs w:val="0"/>
          <w:sz w:val="24"/>
          <w:szCs w:val="24"/>
        </w:rPr>
        <w:t>4</w:t>
      </w:r>
      <w:r w:rsidR="009344D1" w:rsidRPr="007F5F17">
        <w:rPr>
          <w:rFonts w:asciiTheme="minorHAnsi" w:hAnsiTheme="minorHAnsi" w:cstheme="minorHAnsi"/>
          <w:b w:val="0"/>
          <w:bCs w:val="0"/>
          <w:spacing w:val="30"/>
          <w:sz w:val="24"/>
          <w:szCs w:val="24"/>
        </w:rPr>
        <w:t xml:space="preserve"> </w:t>
      </w:r>
      <w:r w:rsidR="009344D1" w:rsidRPr="007F5F17">
        <w:rPr>
          <w:rFonts w:asciiTheme="minorHAnsi" w:hAnsiTheme="minorHAnsi" w:cstheme="minorHAnsi"/>
          <w:b w:val="0"/>
          <w:bCs w:val="0"/>
          <w:sz w:val="24"/>
          <w:szCs w:val="24"/>
        </w:rPr>
        <w:t>(</w:t>
      </w:r>
      <w:r w:rsidR="009344D1" w:rsidRPr="007F5F17">
        <w:rPr>
          <w:rFonts w:asciiTheme="minorHAnsi" w:hAnsiTheme="minorHAnsi" w:cstheme="minorHAnsi"/>
          <w:b w:val="0"/>
          <w:bCs w:val="0"/>
          <w:spacing w:val="-4"/>
          <w:sz w:val="24"/>
          <w:szCs w:val="24"/>
        </w:rPr>
        <w:t>q</w:t>
      </w:r>
      <w:r w:rsidR="009344D1" w:rsidRPr="007F5F17">
        <w:rPr>
          <w:rFonts w:asciiTheme="minorHAnsi" w:hAnsiTheme="minorHAnsi" w:cstheme="minorHAnsi"/>
          <w:b w:val="0"/>
          <w:bCs w:val="0"/>
          <w:spacing w:val="-1"/>
          <w:sz w:val="24"/>
          <w:szCs w:val="24"/>
        </w:rPr>
        <w:t>ua</w:t>
      </w:r>
      <w:r w:rsidR="009344D1" w:rsidRPr="007F5F17">
        <w:rPr>
          <w:rFonts w:asciiTheme="minorHAnsi" w:hAnsiTheme="minorHAnsi" w:cstheme="minorHAnsi"/>
          <w:b w:val="0"/>
          <w:bCs w:val="0"/>
          <w:sz w:val="24"/>
          <w:szCs w:val="24"/>
        </w:rPr>
        <w:t>t</w:t>
      </w:r>
      <w:r w:rsidR="009344D1" w:rsidRPr="007F5F17">
        <w:rPr>
          <w:rFonts w:asciiTheme="minorHAnsi" w:hAnsiTheme="minorHAnsi" w:cstheme="minorHAnsi"/>
          <w:b w:val="0"/>
          <w:bCs w:val="0"/>
          <w:spacing w:val="1"/>
          <w:sz w:val="24"/>
          <w:szCs w:val="24"/>
        </w:rPr>
        <w:t>o</w:t>
      </w:r>
      <w:r w:rsidR="009344D1" w:rsidRPr="007F5F17">
        <w:rPr>
          <w:rFonts w:asciiTheme="minorHAnsi" w:hAnsiTheme="minorHAnsi" w:cstheme="minorHAnsi"/>
          <w:b w:val="0"/>
          <w:bCs w:val="0"/>
          <w:spacing w:val="-1"/>
          <w:sz w:val="24"/>
          <w:szCs w:val="24"/>
        </w:rPr>
        <w:t>rz</w:t>
      </w:r>
      <w:r w:rsidR="009344D1" w:rsidRPr="007F5F17">
        <w:rPr>
          <w:rFonts w:asciiTheme="minorHAnsi" w:hAnsiTheme="minorHAnsi" w:cstheme="minorHAnsi"/>
          <w:b w:val="0"/>
          <w:bCs w:val="0"/>
          <w:sz w:val="24"/>
          <w:szCs w:val="24"/>
        </w:rPr>
        <w:t>e)</w:t>
      </w:r>
      <w:r w:rsidR="009344D1" w:rsidRPr="007F5F17">
        <w:rPr>
          <w:rFonts w:asciiTheme="minorHAnsi" w:hAnsiTheme="minorHAnsi" w:cstheme="minorHAnsi"/>
          <w:b w:val="0"/>
          <w:bCs w:val="0"/>
          <w:spacing w:val="27"/>
          <w:sz w:val="24"/>
          <w:szCs w:val="24"/>
        </w:rPr>
        <w:t xml:space="preserve"> </w:t>
      </w:r>
      <w:r w:rsidR="009344D1" w:rsidRPr="007F5F17">
        <w:rPr>
          <w:rFonts w:asciiTheme="minorHAnsi" w:hAnsiTheme="minorHAnsi" w:cstheme="minorHAnsi"/>
          <w:b w:val="0"/>
          <w:bCs w:val="0"/>
          <w:spacing w:val="-1"/>
          <w:sz w:val="24"/>
          <w:szCs w:val="24"/>
        </w:rPr>
        <w:t>an</w:t>
      </w:r>
      <w:r w:rsidR="009344D1" w:rsidRPr="007F5F17">
        <w:rPr>
          <w:rFonts w:asciiTheme="minorHAnsi" w:hAnsiTheme="minorHAnsi" w:cstheme="minorHAnsi"/>
          <w:b w:val="0"/>
          <w:bCs w:val="0"/>
          <w:spacing w:val="1"/>
          <w:sz w:val="24"/>
          <w:szCs w:val="24"/>
        </w:rPr>
        <w:t>o</w:t>
      </w:r>
      <w:r w:rsidR="009344D1" w:rsidRPr="007F5F17">
        <w:rPr>
          <w:rFonts w:asciiTheme="minorHAnsi" w:hAnsiTheme="minorHAnsi" w:cstheme="minorHAnsi"/>
          <w:b w:val="0"/>
          <w:bCs w:val="0"/>
          <w:spacing w:val="-3"/>
          <w:sz w:val="24"/>
          <w:szCs w:val="24"/>
        </w:rPr>
        <w:t>s</w:t>
      </w:r>
      <w:r w:rsidR="009344D1" w:rsidRPr="007F5F17">
        <w:rPr>
          <w:rFonts w:asciiTheme="minorHAnsi" w:hAnsiTheme="minorHAnsi" w:cstheme="minorHAnsi"/>
          <w:b w:val="0"/>
          <w:bCs w:val="0"/>
          <w:sz w:val="24"/>
          <w:szCs w:val="24"/>
        </w:rPr>
        <w:t>,</w:t>
      </w:r>
      <w:r w:rsidR="009344D1" w:rsidRPr="007F5F17">
        <w:rPr>
          <w:rFonts w:asciiTheme="minorHAnsi" w:hAnsiTheme="minorHAnsi" w:cstheme="minorHAnsi"/>
          <w:b w:val="0"/>
          <w:bCs w:val="0"/>
          <w:spacing w:val="29"/>
          <w:sz w:val="24"/>
          <w:szCs w:val="24"/>
        </w:rPr>
        <w:t xml:space="preserve"> </w:t>
      </w:r>
      <w:r w:rsidR="009344D1" w:rsidRPr="007F5F17">
        <w:rPr>
          <w:rFonts w:asciiTheme="minorHAnsi" w:hAnsiTheme="minorHAnsi" w:cstheme="minorHAnsi"/>
          <w:b w:val="0"/>
          <w:bCs w:val="0"/>
          <w:spacing w:val="-1"/>
          <w:sz w:val="24"/>
          <w:szCs w:val="24"/>
        </w:rPr>
        <w:t>n</w:t>
      </w:r>
      <w:r w:rsidR="009344D1" w:rsidRPr="007F5F17">
        <w:rPr>
          <w:rFonts w:asciiTheme="minorHAnsi" w:hAnsiTheme="minorHAnsi" w:cstheme="minorHAnsi"/>
          <w:b w:val="0"/>
          <w:bCs w:val="0"/>
          <w:spacing w:val="-2"/>
          <w:sz w:val="24"/>
          <w:szCs w:val="24"/>
        </w:rPr>
        <w:t>o</w:t>
      </w:r>
      <w:r w:rsidR="009344D1" w:rsidRPr="007F5F17">
        <w:rPr>
          <w:rFonts w:asciiTheme="minorHAnsi" w:hAnsiTheme="minorHAnsi" w:cstheme="minorHAnsi"/>
          <w:b w:val="0"/>
          <w:bCs w:val="0"/>
          <w:sz w:val="24"/>
          <w:szCs w:val="24"/>
        </w:rPr>
        <w:t>s</w:t>
      </w:r>
      <w:r w:rsidR="009344D1" w:rsidRPr="007F5F17">
        <w:rPr>
          <w:rFonts w:asciiTheme="minorHAnsi" w:hAnsiTheme="minorHAnsi" w:cstheme="minorHAnsi"/>
          <w:b w:val="0"/>
          <w:bCs w:val="0"/>
          <w:spacing w:val="30"/>
          <w:sz w:val="24"/>
          <w:szCs w:val="24"/>
        </w:rPr>
        <w:t xml:space="preserve"> </w:t>
      </w:r>
      <w:r w:rsidR="009344D1" w:rsidRPr="007F5F17">
        <w:rPr>
          <w:rFonts w:asciiTheme="minorHAnsi" w:hAnsiTheme="minorHAnsi" w:cstheme="minorHAnsi"/>
          <w:b w:val="0"/>
          <w:bCs w:val="0"/>
          <w:spacing w:val="-2"/>
          <w:sz w:val="24"/>
          <w:szCs w:val="24"/>
        </w:rPr>
        <w:t>t</w:t>
      </w:r>
      <w:r w:rsidR="009344D1" w:rsidRPr="007F5F17">
        <w:rPr>
          <w:rFonts w:asciiTheme="minorHAnsi" w:hAnsiTheme="minorHAnsi" w:cstheme="minorHAnsi"/>
          <w:b w:val="0"/>
          <w:bCs w:val="0"/>
          <w:sz w:val="24"/>
          <w:szCs w:val="24"/>
        </w:rPr>
        <w:t>e</w:t>
      </w:r>
      <w:r w:rsidR="009344D1" w:rsidRPr="007F5F17">
        <w:rPr>
          <w:rFonts w:asciiTheme="minorHAnsi" w:hAnsiTheme="minorHAnsi" w:cstheme="minorHAnsi"/>
          <w:b w:val="0"/>
          <w:bCs w:val="0"/>
          <w:spacing w:val="-1"/>
          <w:sz w:val="24"/>
          <w:szCs w:val="24"/>
        </w:rPr>
        <w:t>r</w:t>
      </w:r>
      <w:r w:rsidR="009344D1" w:rsidRPr="007F5F17">
        <w:rPr>
          <w:rFonts w:asciiTheme="minorHAnsi" w:hAnsiTheme="minorHAnsi" w:cstheme="minorHAnsi"/>
          <w:b w:val="0"/>
          <w:bCs w:val="0"/>
          <w:spacing w:val="-2"/>
          <w:sz w:val="24"/>
          <w:szCs w:val="24"/>
        </w:rPr>
        <w:t>m</w:t>
      </w:r>
      <w:r w:rsidR="009344D1" w:rsidRPr="007F5F17">
        <w:rPr>
          <w:rFonts w:asciiTheme="minorHAnsi" w:hAnsiTheme="minorHAnsi" w:cstheme="minorHAnsi"/>
          <w:b w:val="0"/>
          <w:bCs w:val="0"/>
          <w:spacing w:val="1"/>
          <w:sz w:val="24"/>
          <w:szCs w:val="24"/>
        </w:rPr>
        <w:t>o</w:t>
      </w:r>
      <w:r w:rsidR="009344D1" w:rsidRPr="007F5F17">
        <w:rPr>
          <w:rFonts w:asciiTheme="minorHAnsi" w:hAnsiTheme="minorHAnsi" w:cstheme="minorHAnsi"/>
          <w:b w:val="0"/>
          <w:bCs w:val="0"/>
          <w:sz w:val="24"/>
          <w:szCs w:val="24"/>
        </w:rPr>
        <w:t>s</w:t>
      </w:r>
      <w:r w:rsidR="009344D1" w:rsidRPr="007F5F17">
        <w:rPr>
          <w:rFonts w:asciiTheme="minorHAnsi" w:hAnsiTheme="minorHAnsi" w:cstheme="minorHAnsi"/>
          <w:b w:val="0"/>
          <w:bCs w:val="0"/>
          <w:spacing w:val="26"/>
          <w:sz w:val="24"/>
          <w:szCs w:val="24"/>
        </w:rPr>
        <w:t xml:space="preserve"> </w:t>
      </w:r>
      <w:r w:rsidR="009344D1" w:rsidRPr="007F5F17">
        <w:rPr>
          <w:rFonts w:asciiTheme="minorHAnsi" w:hAnsiTheme="minorHAnsi" w:cstheme="minorHAnsi"/>
          <w:b w:val="0"/>
          <w:bCs w:val="0"/>
          <w:spacing w:val="-1"/>
          <w:sz w:val="24"/>
          <w:szCs w:val="24"/>
        </w:rPr>
        <w:t>d</w:t>
      </w:r>
      <w:r w:rsidR="009344D1" w:rsidRPr="007F5F17">
        <w:rPr>
          <w:rFonts w:asciiTheme="minorHAnsi" w:hAnsiTheme="minorHAnsi" w:cstheme="minorHAnsi"/>
          <w:b w:val="0"/>
          <w:bCs w:val="0"/>
          <w:sz w:val="24"/>
          <w:szCs w:val="24"/>
        </w:rPr>
        <w:t>o</w:t>
      </w:r>
      <w:r w:rsidR="009344D1" w:rsidRPr="007F5F17">
        <w:rPr>
          <w:rFonts w:asciiTheme="minorHAnsi" w:hAnsiTheme="minorHAnsi" w:cstheme="minorHAnsi"/>
          <w:b w:val="0"/>
          <w:bCs w:val="0"/>
          <w:spacing w:val="30"/>
          <w:sz w:val="24"/>
          <w:szCs w:val="24"/>
        </w:rPr>
        <w:t xml:space="preserve"> </w:t>
      </w:r>
      <w:r w:rsidR="009344D1" w:rsidRPr="007F5F17">
        <w:rPr>
          <w:rFonts w:asciiTheme="minorHAnsi" w:hAnsiTheme="minorHAnsi" w:cstheme="minorHAnsi"/>
          <w:b w:val="0"/>
          <w:bCs w:val="0"/>
          <w:spacing w:val="-1"/>
          <w:sz w:val="24"/>
          <w:szCs w:val="24"/>
        </w:rPr>
        <w:t>a</w:t>
      </w:r>
      <w:r w:rsidR="009344D1" w:rsidRPr="007F5F17">
        <w:rPr>
          <w:rFonts w:asciiTheme="minorHAnsi" w:hAnsiTheme="minorHAnsi" w:cstheme="minorHAnsi"/>
          <w:b w:val="0"/>
          <w:bCs w:val="0"/>
          <w:spacing w:val="-3"/>
          <w:sz w:val="24"/>
          <w:szCs w:val="24"/>
        </w:rPr>
        <w:t>r</w:t>
      </w:r>
      <w:r w:rsidR="009344D1" w:rsidRPr="007F5F17">
        <w:rPr>
          <w:rFonts w:asciiTheme="minorHAnsi" w:hAnsiTheme="minorHAnsi" w:cstheme="minorHAnsi"/>
          <w:b w:val="0"/>
          <w:bCs w:val="0"/>
          <w:sz w:val="24"/>
          <w:szCs w:val="24"/>
        </w:rPr>
        <w:t>t.</w:t>
      </w:r>
      <w:r w:rsidR="009344D1" w:rsidRPr="007F5F17">
        <w:rPr>
          <w:rFonts w:asciiTheme="minorHAnsi" w:hAnsiTheme="minorHAnsi" w:cstheme="minorHAnsi"/>
          <w:b w:val="0"/>
          <w:bCs w:val="0"/>
          <w:spacing w:val="29"/>
          <w:sz w:val="24"/>
          <w:szCs w:val="24"/>
        </w:rPr>
        <w:t xml:space="preserve"> </w:t>
      </w:r>
      <w:r w:rsidR="009344D1" w:rsidRPr="007F5F17">
        <w:rPr>
          <w:rFonts w:asciiTheme="minorHAnsi" w:hAnsiTheme="minorHAnsi" w:cstheme="minorHAnsi"/>
          <w:b w:val="0"/>
          <w:bCs w:val="0"/>
          <w:spacing w:val="-2"/>
          <w:sz w:val="24"/>
          <w:szCs w:val="24"/>
        </w:rPr>
        <w:t>7</w:t>
      </w:r>
      <w:r w:rsidR="009344D1" w:rsidRPr="007F5F17">
        <w:rPr>
          <w:rFonts w:asciiTheme="minorHAnsi" w:hAnsiTheme="minorHAnsi" w:cstheme="minorHAnsi"/>
          <w:b w:val="0"/>
          <w:bCs w:val="0"/>
          <w:sz w:val="24"/>
          <w:szCs w:val="24"/>
        </w:rPr>
        <w:t>º</w:t>
      </w:r>
      <w:r w:rsidR="009344D1" w:rsidRPr="007F5F17">
        <w:rPr>
          <w:rFonts w:asciiTheme="minorHAnsi" w:hAnsiTheme="minorHAnsi" w:cstheme="minorHAnsi"/>
          <w:b w:val="0"/>
          <w:bCs w:val="0"/>
          <w:spacing w:val="29"/>
          <w:sz w:val="24"/>
          <w:szCs w:val="24"/>
        </w:rPr>
        <w:t xml:space="preserve"> </w:t>
      </w:r>
      <w:r w:rsidR="009344D1" w:rsidRPr="007F5F17">
        <w:rPr>
          <w:rFonts w:asciiTheme="minorHAnsi" w:hAnsiTheme="minorHAnsi" w:cstheme="minorHAnsi"/>
          <w:b w:val="0"/>
          <w:bCs w:val="0"/>
          <w:spacing w:val="-1"/>
          <w:sz w:val="24"/>
          <w:szCs w:val="24"/>
        </w:rPr>
        <w:t>d</w:t>
      </w:r>
      <w:r w:rsidR="009344D1" w:rsidRPr="007F5F17">
        <w:rPr>
          <w:rFonts w:asciiTheme="minorHAnsi" w:hAnsiTheme="minorHAnsi" w:cstheme="minorHAnsi"/>
          <w:b w:val="0"/>
          <w:bCs w:val="0"/>
          <w:sz w:val="24"/>
          <w:szCs w:val="24"/>
        </w:rPr>
        <w:t>a</w:t>
      </w:r>
      <w:r w:rsidR="009344D1" w:rsidRPr="007F5F17">
        <w:rPr>
          <w:rFonts w:asciiTheme="minorHAnsi" w:hAnsiTheme="minorHAnsi" w:cstheme="minorHAnsi"/>
          <w:b w:val="0"/>
          <w:bCs w:val="0"/>
          <w:spacing w:val="29"/>
          <w:sz w:val="24"/>
          <w:szCs w:val="24"/>
        </w:rPr>
        <w:t xml:space="preserve"> </w:t>
      </w:r>
      <w:r w:rsidR="009344D1" w:rsidRPr="007F5F17">
        <w:rPr>
          <w:rFonts w:asciiTheme="minorHAnsi" w:hAnsiTheme="minorHAnsi" w:cstheme="minorHAnsi"/>
          <w:b w:val="0"/>
          <w:bCs w:val="0"/>
          <w:spacing w:val="-3"/>
          <w:sz w:val="24"/>
          <w:szCs w:val="24"/>
        </w:rPr>
        <w:t>C</w:t>
      </w:r>
      <w:r w:rsidR="009344D1" w:rsidRPr="007F5F17">
        <w:rPr>
          <w:rFonts w:asciiTheme="minorHAnsi" w:hAnsiTheme="minorHAnsi" w:cstheme="minorHAnsi"/>
          <w:b w:val="0"/>
          <w:bCs w:val="0"/>
          <w:spacing w:val="1"/>
          <w:sz w:val="24"/>
          <w:szCs w:val="24"/>
        </w:rPr>
        <w:t>o</w:t>
      </w:r>
      <w:r w:rsidR="009344D1" w:rsidRPr="007F5F17">
        <w:rPr>
          <w:rFonts w:asciiTheme="minorHAnsi" w:hAnsiTheme="minorHAnsi" w:cstheme="minorHAnsi"/>
          <w:b w:val="0"/>
          <w:bCs w:val="0"/>
          <w:spacing w:val="-1"/>
          <w:sz w:val="24"/>
          <w:szCs w:val="24"/>
        </w:rPr>
        <w:t>n</w:t>
      </w:r>
      <w:r w:rsidR="009344D1" w:rsidRPr="007F5F17">
        <w:rPr>
          <w:rFonts w:asciiTheme="minorHAnsi" w:hAnsiTheme="minorHAnsi" w:cstheme="minorHAnsi"/>
          <w:b w:val="0"/>
          <w:bCs w:val="0"/>
          <w:sz w:val="24"/>
          <w:szCs w:val="24"/>
        </w:rPr>
        <w:t>st</w:t>
      </w:r>
      <w:r w:rsidR="009344D1" w:rsidRPr="007F5F17">
        <w:rPr>
          <w:rFonts w:asciiTheme="minorHAnsi" w:hAnsiTheme="minorHAnsi" w:cstheme="minorHAnsi"/>
          <w:b w:val="0"/>
          <w:bCs w:val="0"/>
          <w:spacing w:val="-3"/>
          <w:sz w:val="24"/>
          <w:szCs w:val="24"/>
        </w:rPr>
        <w:t>i</w:t>
      </w:r>
      <w:r w:rsidR="009344D1" w:rsidRPr="007F5F17">
        <w:rPr>
          <w:rFonts w:asciiTheme="minorHAnsi" w:hAnsiTheme="minorHAnsi" w:cstheme="minorHAnsi"/>
          <w:b w:val="0"/>
          <w:bCs w:val="0"/>
          <w:sz w:val="24"/>
          <w:szCs w:val="24"/>
        </w:rPr>
        <w:t>t</w:t>
      </w:r>
      <w:r w:rsidR="009344D1" w:rsidRPr="007F5F17">
        <w:rPr>
          <w:rFonts w:asciiTheme="minorHAnsi" w:hAnsiTheme="minorHAnsi" w:cstheme="minorHAnsi"/>
          <w:b w:val="0"/>
          <w:bCs w:val="0"/>
          <w:spacing w:val="-1"/>
          <w:sz w:val="24"/>
          <w:szCs w:val="24"/>
        </w:rPr>
        <w:t>ui</w:t>
      </w:r>
      <w:r w:rsidR="009344D1" w:rsidRPr="007F5F17">
        <w:rPr>
          <w:rFonts w:asciiTheme="minorHAnsi" w:hAnsiTheme="minorHAnsi" w:cstheme="minorHAnsi"/>
          <w:b w:val="0"/>
          <w:bCs w:val="0"/>
          <w:sz w:val="24"/>
          <w:szCs w:val="24"/>
        </w:rPr>
        <w:t>ç</w:t>
      </w:r>
      <w:r w:rsidR="009344D1" w:rsidRPr="007F5F17">
        <w:rPr>
          <w:rFonts w:asciiTheme="minorHAnsi" w:hAnsiTheme="minorHAnsi" w:cstheme="minorHAnsi"/>
          <w:b w:val="0"/>
          <w:bCs w:val="0"/>
          <w:spacing w:val="-3"/>
          <w:sz w:val="24"/>
          <w:szCs w:val="24"/>
        </w:rPr>
        <w:t>ã</w:t>
      </w:r>
      <w:r w:rsidR="009344D1" w:rsidRPr="007F5F17">
        <w:rPr>
          <w:rFonts w:asciiTheme="minorHAnsi" w:hAnsiTheme="minorHAnsi" w:cstheme="minorHAnsi"/>
          <w:b w:val="0"/>
          <w:bCs w:val="0"/>
          <w:sz w:val="24"/>
          <w:szCs w:val="24"/>
        </w:rPr>
        <w:t>o</w:t>
      </w:r>
      <w:r w:rsidR="009344D1" w:rsidRPr="007F5F17">
        <w:rPr>
          <w:rFonts w:asciiTheme="minorHAnsi" w:hAnsiTheme="minorHAnsi" w:cstheme="minorHAnsi"/>
          <w:b w:val="0"/>
          <w:bCs w:val="0"/>
          <w:spacing w:val="30"/>
          <w:sz w:val="24"/>
          <w:szCs w:val="24"/>
        </w:rPr>
        <w:t xml:space="preserve"> </w:t>
      </w:r>
      <w:r w:rsidR="009344D1" w:rsidRPr="007F5F17">
        <w:rPr>
          <w:rFonts w:asciiTheme="minorHAnsi" w:hAnsiTheme="minorHAnsi" w:cstheme="minorHAnsi"/>
          <w:b w:val="0"/>
          <w:bCs w:val="0"/>
          <w:spacing w:val="-1"/>
          <w:sz w:val="24"/>
          <w:szCs w:val="24"/>
        </w:rPr>
        <w:t>F</w:t>
      </w:r>
      <w:r w:rsidR="009344D1" w:rsidRPr="007F5F17">
        <w:rPr>
          <w:rFonts w:asciiTheme="minorHAnsi" w:hAnsiTheme="minorHAnsi" w:cstheme="minorHAnsi"/>
          <w:b w:val="0"/>
          <w:bCs w:val="0"/>
          <w:sz w:val="24"/>
          <w:szCs w:val="24"/>
        </w:rPr>
        <w:t>e</w:t>
      </w:r>
      <w:r w:rsidR="009344D1" w:rsidRPr="007F5F17">
        <w:rPr>
          <w:rFonts w:asciiTheme="minorHAnsi" w:hAnsiTheme="minorHAnsi" w:cstheme="minorHAnsi"/>
          <w:b w:val="0"/>
          <w:bCs w:val="0"/>
          <w:spacing w:val="-4"/>
          <w:sz w:val="24"/>
          <w:szCs w:val="24"/>
        </w:rPr>
        <w:t>d</w:t>
      </w:r>
      <w:r w:rsidR="009344D1" w:rsidRPr="007F5F17">
        <w:rPr>
          <w:rFonts w:asciiTheme="minorHAnsi" w:hAnsiTheme="minorHAnsi" w:cstheme="minorHAnsi"/>
          <w:b w:val="0"/>
          <w:bCs w:val="0"/>
          <w:sz w:val="24"/>
          <w:szCs w:val="24"/>
        </w:rPr>
        <w:t>e</w:t>
      </w:r>
      <w:r w:rsidR="009344D1" w:rsidRPr="007F5F17">
        <w:rPr>
          <w:rFonts w:asciiTheme="minorHAnsi" w:hAnsiTheme="minorHAnsi" w:cstheme="minorHAnsi"/>
          <w:b w:val="0"/>
          <w:bCs w:val="0"/>
          <w:spacing w:val="-1"/>
          <w:sz w:val="24"/>
          <w:szCs w:val="24"/>
        </w:rPr>
        <w:t>ra</w:t>
      </w:r>
      <w:r w:rsidR="009344D1" w:rsidRPr="007F5F17">
        <w:rPr>
          <w:rFonts w:asciiTheme="minorHAnsi" w:hAnsiTheme="minorHAnsi" w:cstheme="minorHAnsi"/>
          <w:b w:val="0"/>
          <w:bCs w:val="0"/>
          <w:sz w:val="24"/>
          <w:szCs w:val="24"/>
        </w:rPr>
        <w:t>l</w:t>
      </w:r>
      <w:r w:rsidR="009344D1" w:rsidRPr="007F5F17">
        <w:rPr>
          <w:rFonts w:asciiTheme="minorHAnsi" w:hAnsiTheme="minorHAnsi" w:cstheme="minorHAnsi"/>
          <w:b w:val="0"/>
          <w:bCs w:val="0"/>
          <w:spacing w:val="29"/>
          <w:sz w:val="24"/>
          <w:szCs w:val="24"/>
        </w:rPr>
        <w:t xml:space="preserve"> </w:t>
      </w:r>
      <w:r w:rsidR="009344D1" w:rsidRPr="007F5F17">
        <w:rPr>
          <w:rFonts w:asciiTheme="minorHAnsi" w:hAnsiTheme="minorHAnsi" w:cstheme="minorHAnsi"/>
          <w:b w:val="0"/>
          <w:bCs w:val="0"/>
          <w:spacing w:val="-4"/>
          <w:sz w:val="24"/>
          <w:szCs w:val="24"/>
        </w:rPr>
        <w:t>d</w:t>
      </w:r>
      <w:r w:rsidR="009344D1" w:rsidRPr="007F5F17">
        <w:rPr>
          <w:rFonts w:asciiTheme="minorHAnsi" w:hAnsiTheme="minorHAnsi" w:cstheme="minorHAnsi"/>
          <w:b w:val="0"/>
          <w:bCs w:val="0"/>
          <w:sz w:val="24"/>
          <w:szCs w:val="24"/>
        </w:rPr>
        <w:t>e</w:t>
      </w:r>
      <w:r w:rsidR="009344D1" w:rsidRPr="007F5F17">
        <w:rPr>
          <w:rFonts w:asciiTheme="minorHAnsi" w:eastAsia="Times New Roman" w:hAnsiTheme="minorHAnsi" w:cstheme="minorHAnsi"/>
          <w:b w:val="0"/>
          <w:bCs w:val="0"/>
          <w:sz w:val="24"/>
          <w:szCs w:val="24"/>
        </w:rPr>
        <w:t xml:space="preserve"> </w:t>
      </w:r>
      <w:r w:rsidR="009344D1" w:rsidRPr="007F5F17">
        <w:rPr>
          <w:rFonts w:asciiTheme="minorHAnsi" w:hAnsiTheme="minorHAnsi" w:cstheme="minorHAnsi"/>
          <w:b w:val="0"/>
          <w:bCs w:val="0"/>
          <w:sz w:val="24"/>
          <w:szCs w:val="24"/>
        </w:rPr>
        <w:t>1</w:t>
      </w:r>
      <w:r w:rsidR="009344D1" w:rsidRPr="007F5F17">
        <w:rPr>
          <w:rFonts w:asciiTheme="minorHAnsi" w:hAnsiTheme="minorHAnsi" w:cstheme="minorHAnsi"/>
          <w:b w:val="0"/>
          <w:bCs w:val="0"/>
          <w:spacing w:val="-2"/>
          <w:sz w:val="24"/>
          <w:szCs w:val="24"/>
        </w:rPr>
        <w:t>9</w:t>
      </w:r>
      <w:r w:rsidR="009344D1" w:rsidRPr="007F5F17">
        <w:rPr>
          <w:rFonts w:asciiTheme="minorHAnsi" w:hAnsiTheme="minorHAnsi" w:cstheme="minorHAnsi"/>
          <w:b w:val="0"/>
          <w:bCs w:val="0"/>
          <w:sz w:val="24"/>
          <w:szCs w:val="24"/>
        </w:rPr>
        <w:t>88</w:t>
      </w:r>
      <w:r w:rsidR="009344D1" w:rsidRPr="007F5F17">
        <w:rPr>
          <w:rFonts w:asciiTheme="minorHAnsi" w:hAnsiTheme="minorHAnsi" w:cstheme="minorHAnsi"/>
          <w:b w:val="0"/>
          <w:bCs w:val="0"/>
          <w:spacing w:val="-2"/>
          <w:sz w:val="24"/>
          <w:szCs w:val="24"/>
        </w:rPr>
        <w:t xml:space="preserve"> </w:t>
      </w:r>
      <w:r w:rsidR="009344D1" w:rsidRPr="007F5F17">
        <w:rPr>
          <w:rFonts w:asciiTheme="minorHAnsi" w:hAnsiTheme="minorHAnsi" w:cstheme="minorHAnsi"/>
          <w:b w:val="0"/>
          <w:bCs w:val="0"/>
          <w:sz w:val="24"/>
          <w:szCs w:val="24"/>
        </w:rPr>
        <w:t>(Lei</w:t>
      </w:r>
      <w:r w:rsidR="009344D1" w:rsidRPr="007F5F17">
        <w:rPr>
          <w:rFonts w:asciiTheme="minorHAnsi" w:hAnsiTheme="minorHAnsi" w:cstheme="minorHAnsi"/>
          <w:b w:val="0"/>
          <w:bCs w:val="0"/>
          <w:spacing w:val="-3"/>
          <w:sz w:val="24"/>
          <w:szCs w:val="24"/>
        </w:rPr>
        <w:t xml:space="preserve"> </w:t>
      </w:r>
      <w:r w:rsidR="009344D1" w:rsidRPr="007F5F17">
        <w:rPr>
          <w:rFonts w:asciiTheme="minorHAnsi" w:hAnsiTheme="minorHAnsi" w:cstheme="minorHAnsi"/>
          <w:b w:val="0"/>
          <w:bCs w:val="0"/>
          <w:sz w:val="24"/>
          <w:szCs w:val="24"/>
        </w:rPr>
        <w:t>9</w:t>
      </w:r>
      <w:r w:rsidR="009344D1" w:rsidRPr="007F5F17">
        <w:rPr>
          <w:rFonts w:asciiTheme="minorHAnsi" w:hAnsiTheme="minorHAnsi" w:cstheme="minorHAnsi"/>
          <w:b w:val="0"/>
          <w:bCs w:val="0"/>
          <w:spacing w:val="-3"/>
          <w:sz w:val="24"/>
          <w:szCs w:val="24"/>
        </w:rPr>
        <w:t>.</w:t>
      </w:r>
      <w:r w:rsidR="009344D1" w:rsidRPr="007F5F17">
        <w:rPr>
          <w:rFonts w:asciiTheme="minorHAnsi" w:hAnsiTheme="minorHAnsi" w:cstheme="minorHAnsi"/>
          <w:b w:val="0"/>
          <w:bCs w:val="0"/>
          <w:sz w:val="24"/>
          <w:szCs w:val="24"/>
        </w:rPr>
        <w:t>8</w:t>
      </w:r>
      <w:r w:rsidR="009344D1" w:rsidRPr="007F5F17">
        <w:rPr>
          <w:rFonts w:asciiTheme="minorHAnsi" w:hAnsiTheme="minorHAnsi" w:cstheme="minorHAnsi"/>
          <w:b w:val="0"/>
          <w:bCs w:val="0"/>
          <w:spacing w:val="-2"/>
          <w:sz w:val="24"/>
          <w:szCs w:val="24"/>
        </w:rPr>
        <w:t>5</w:t>
      </w:r>
      <w:r w:rsidR="009344D1" w:rsidRPr="007F5F17">
        <w:rPr>
          <w:rFonts w:asciiTheme="minorHAnsi" w:hAnsiTheme="minorHAnsi" w:cstheme="minorHAnsi"/>
          <w:b w:val="0"/>
          <w:bCs w:val="0"/>
          <w:sz w:val="24"/>
          <w:szCs w:val="24"/>
        </w:rPr>
        <w:t>4</w:t>
      </w:r>
      <w:r w:rsidR="009344D1" w:rsidRPr="007F5F17">
        <w:rPr>
          <w:rFonts w:asciiTheme="minorHAnsi" w:hAnsiTheme="minorHAnsi" w:cstheme="minorHAnsi"/>
          <w:b w:val="0"/>
          <w:bCs w:val="0"/>
          <w:spacing w:val="-2"/>
          <w:sz w:val="24"/>
          <w:szCs w:val="24"/>
        </w:rPr>
        <w:t>/</w:t>
      </w:r>
      <w:r w:rsidR="009344D1" w:rsidRPr="007F5F17">
        <w:rPr>
          <w:rFonts w:asciiTheme="minorHAnsi" w:hAnsiTheme="minorHAnsi" w:cstheme="minorHAnsi"/>
          <w:b w:val="0"/>
          <w:bCs w:val="0"/>
          <w:sz w:val="24"/>
          <w:szCs w:val="24"/>
        </w:rPr>
        <w:t>9</w:t>
      </w:r>
      <w:r w:rsidR="009344D1" w:rsidRPr="007F5F17">
        <w:rPr>
          <w:rFonts w:asciiTheme="minorHAnsi" w:hAnsiTheme="minorHAnsi" w:cstheme="minorHAnsi"/>
          <w:b w:val="0"/>
          <w:bCs w:val="0"/>
          <w:spacing w:val="-2"/>
          <w:sz w:val="24"/>
          <w:szCs w:val="24"/>
        </w:rPr>
        <w:t>9</w:t>
      </w:r>
      <w:r w:rsidR="009344D1" w:rsidRPr="007F5F17">
        <w:rPr>
          <w:rFonts w:asciiTheme="minorHAnsi" w:hAnsiTheme="minorHAnsi" w:cstheme="minorHAnsi"/>
          <w:b w:val="0"/>
          <w:bCs w:val="0"/>
          <w:sz w:val="24"/>
          <w:szCs w:val="24"/>
        </w:rPr>
        <w:t>).</w:t>
      </w:r>
      <w:r w:rsidR="007D65F7">
        <w:rPr>
          <w:rFonts w:asciiTheme="minorHAnsi" w:hAnsiTheme="minorHAnsi" w:cstheme="minorHAnsi"/>
          <w:b w:val="0"/>
          <w:bCs w:val="0"/>
          <w:sz w:val="24"/>
          <w:szCs w:val="24"/>
        </w:rPr>
        <w:t xml:space="preserve"> </w:t>
      </w:r>
      <w:r w:rsidR="007D65F7" w:rsidRPr="007F5F17">
        <w:rPr>
          <w:rFonts w:asciiTheme="minorHAnsi" w:hAnsiTheme="minorHAnsi" w:cstheme="minorHAnsi"/>
          <w:b w:val="0"/>
          <w:bCs w:val="0"/>
          <w:sz w:val="24"/>
          <w:szCs w:val="24"/>
        </w:rPr>
        <w:t>Modelo su</w:t>
      </w:r>
      <w:r w:rsidR="007D65F7">
        <w:rPr>
          <w:rFonts w:asciiTheme="minorHAnsi" w:hAnsiTheme="minorHAnsi" w:cstheme="minorHAnsi"/>
          <w:b w:val="0"/>
          <w:bCs w:val="0"/>
          <w:sz w:val="24"/>
          <w:szCs w:val="24"/>
        </w:rPr>
        <w:t>gestivo contido no Anexo IV nesse</w:t>
      </w:r>
      <w:r w:rsidR="007D65F7" w:rsidRPr="007F5F17">
        <w:rPr>
          <w:rFonts w:asciiTheme="minorHAnsi" w:hAnsiTheme="minorHAnsi" w:cstheme="minorHAnsi"/>
          <w:b w:val="0"/>
          <w:bCs w:val="0"/>
          <w:sz w:val="24"/>
          <w:szCs w:val="24"/>
        </w:rPr>
        <w:t xml:space="preserve"> Edital.</w:t>
      </w:r>
    </w:p>
    <w:p w14:paraId="2B01451C" w14:textId="185B51F6" w:rsidR="009344D1" w:rsidRDefault="009344D1" w:rsidP="007D65F7">
      <w:pPr>
        <w:pStyle w:val="Nivel01"/>
        <w:numPr>
          <w:ilvl w:val="0"/>
          <w:numId w:val="0"/>
        </w:numPr>
        <w:tabs>
          <w:tab w:val="left" w:pos="284"/>
        </w:tabs>
        <w:spacing w:before="0"/>
        <w:rPr>
          <w:rFonts w:asciiTheme="minorHAnsi" w:hAnsiTheme="minorHAnsi" w:cstheme="minorHAnsi"/>
          <w:b w:val="0"/>
          <w:bCs w:val="0"/>
          <w:sz w:val="24"/>
          <w:szCs w:val="24"/>
        </w:rPr>
      </w:pPr>
    </w:p>
    <w:p w14:paraId="2B138B67" w14:textId="77777777" w:rsidR="007D65F7" w:rsidRPr="007D65F7" w:rsidRDefault="007D65F7" w:rsidP="007D65F7"/>
    <w:p w14:paraId="569D772C" w14:textId="64E341B0" w:rsidR="009344D1" w:rsidRPr="007F5F17" w:rsidRDefault="003929AA" w:rsidP="006365E7">
      <w:pPr>
        <w:pStyle w:val="Nivel01"/>
        <w:numPr>
          <w:ilvl w:val="0"/>
          <w:numId w:val="21"/>
        </w:numPr>
        <w:tabs>
          <w:tab w:val="left" w:pos="284"/>
        </w:tabs>
        <w:spacing w:before="0"/>
        <w:ind w:left="0" w:firstLine="0"/>
        <w:rPr>
          <w:rFonts w:asciiTheme="minorHAnsi" w:hAnsiTheme="minorHAnsi" w:cstheme="minorHAnsi"/>
          <w:b w:val="0"/>
          <w:bCs w:val="0"/>
          <w:sz w:val="24"/>
          <w:szCs w:val="24"/>
        </w:rPr>
      </w:pPr>
      <w:r w:rsidRPr="007F5F17">
        <w:rPr>
          <w:rFonts w:asciiTheme="minorHAnsi" w:hAnsiTheme="minorHAnsi" w:cstheme="minorHAnsi"/>
          <w:b w:val="0"/>
          <w:bCs w:val="0"/>
          <w:sz w:val="24"/>
          <w:szCs w:val="24"/>
        </w:rPr>
        <w:t xml:space="preserve"> </w:t>
      </w:r>
      <w:r w:rsidR="009344D1" w:rsidRPr="007F5F17">
        <w:rPr>
          <w:rFonts w:asciiTheme="minorHAnsi" w:hAnsiTheme="minorHAnsi" w:cstheme="minorHAnsi"/>
          <w:b w:val="0"/>
          <w:bCs w:val="0"/>
          <w:sz w:val="24"/>
          <w:szCs w:val="24"/>
        </w:rPr>
        <w:t xml:space="preserve">Declaração de ausência de fatos impeditivos para contratar com o Poder Público conforme modelo sugestivo contido no Anexo V </w:t>
      </w:r>
      <w:r w:rsidR="007D65F7">
        <w:rPr>
          <w:rFonts w:asciiTheme="minorHAnsi" w:hAnsiTheme="minorHAnsi" w:cstheme="minorHAnsi"/>
          <w:b w:val="0"/>
          <w:bCs w:val="0"/>
          <w:sz w:val="24"/>
          <w:szCs w:val="24"/>
        </w:rPr>
        <w:t>nesse</w:t>
      </w:r>
      <w:r w:rsidR="009344D1" w:rsidRPr="007F5F17">
        <w:rPr>
          <w:rFonts w:asciiTheme="minorHAnsi" w:hAnsiTheme="minorHAnsi" w:cstheme="minorHAnsi"/>
          <w:b w:val="0"/>
          <w:bCs w:val="0"/>
          <w:sz w:val="24"/>
          <w:szCs w:val="24"/>
        </w:rPr>
        <w:t xml:space="preserve"> Edital.</w:t>
      </w:r>
    </w:p>
    <w:p w14:paraId="34B2ED6B" w14:textId="77777777" w:rsidR="00D3464B" w:rsidRPr="007F5F17" w:rsidRDefault="00D3464B" w:rsidP="007F5F17">
      <w:pPr>
        <w:rPr>
          <w:rFonts w:asciiTheme="minorHAnsi" w:hAnsiTheme="minorHAnsi" w:cstheme="minorHAnsi"/>
        </w:rPr>
      </w:pPr>
    </w:p>
    <w:p w14:paraId="6285892C" w14:textId="77777777" w:rsidR="00D3464B" w:rsidRPr="007F5F17" w:rsidRDefault="00D3464B" w:rsidP="007F5F17">
      <w:pPr>
        <w:rPr>
          <w:rFonts w:asciiTheme="minorHAnsi" w:hAnsiTheme="minorHAnsi" w:cstheme="minorHAnsi"/>
        </w:rPr>
      </w:pPr>
    </w:p>
    <w:p w14:paraId="542060F3" w14:textId="77777777" w:rsidR="00D3464B" w:rsidRPr="007F5F17" w:rsidRDefault="00D3464B" w:rsidP="007F5F17">
      <w:pPr>
        <w:rPr>
          <w:rFonts w:asciiTheme="minorHAnsi" w:hAnsiTheme="minorHAnsi" w:cstheme="minorHAnsi"/>
        </w:rPr>
      </w:pPr>
    </w:p>
    <w:p w14:paraId="601567AC" w14:textId="15A5FE7D" w:rsidR="00D3464B" w:rsidRPr="007F5F17" w:rsidRDefault="00D3464B" w:rsidP="007F5F17">
      <w:pPr>
        <w:rPr>
          <w:rFonts w:asciiTheme="minorHAnsi" w:hAnsiTheme="minorHAnsi" w:cstheme="minorHAnsi"/>
        </w:rPr>
      </w:pPr>
    </w:p>
    <w:p w14:paraId="1C20D15C" w14:textId="64BC3ED8" w:rsidR="005D6C76" w:rsidRPr="007F5F17" w:rsidRDefault="005D6C76" w:rsidP="007F5F17">
      <w:pPr>
        <w:rPr>
          <w:rFonts w:asciiTheme="minorHAnsi" w:hAnsiTheme="minorHAnsi" w:cstheme="minorHAnsi"/>
        </w:rPr>
      </w:pPr>
    </w:p>
    <w:p w14:paraId="24C3CDE5" w14:textId="4728A7ED" w:rsidR="005D6C76" w:rsidRPr="007F5F17" w:rsidRDefault="005D6C76" w:rsidP="007F5F17">
      <w:pPr>
        <w:rPr>
          <w:rFonts w:asciiTheme="minorHAnsi" w:hAnsiTheme="minorHAnsi" w:cstheme="minorHAnsi"/>
        </w:rPr>
      </w:pPr>
    </w:p>
    <w:p w14:paraId="7DBF03D7" w14:textId="517D7007" w:rsidR="005D6C76" w:rsidRPr="007F5F17" w:rsidRDefault="005D6C76" w:rsidP="007F5F17">
      <w:pPr>
        <w:rPr>
          <w:rFonts w:asciiTheme="minorHAnsi" w:hAnsiTheme="minorHAnsi" w:cstheme="minorHAnsi"/>
        </w:rPr>
      </w:pPr>
    </w:p>
    <w:p w14:paraId="543F9E53" w14:textId="6B1FBED7" w:rsidR="005D6C76" w:rsidRPr="007F5F17" w:rsidRDefault="005D6C76" w:rsidP="007F5F17">
      <w:pPr>
        <w:rPr>
          <w:rFonts w:asciiTheme="minorHAnsi" w:hAnsiTheme="minorHAnsi" w:cstheme="minorHAnsi"/>
        </w:rPr>
      </w:pPr>
    </w:p>
    <w:p w14:paraId="3BE93FCF" w14:textId="0E5D1A5F" w:rsidR="005D6C76" w:rsidRPr="007F5F17" w:rsidRDefault="005D6C76" w:rsidP="007F5F17">
      <w:pPr>
        <w:rPr>
          <w:rFonts w:asciiTheme="minorHAnsi" w:hAnsiTheme="minorHAnsi" w:cstheme="minorHAnsi"/>
        </w:rPr>
      </w:pPr>
    </w:p>
    <w:p w14:paraId="24C954A7" w14:textId="645374FC" w:rsidR="005D6C76" w:rsidRPr="007F5F17" w:rsidRDefault="005D6C76" w:rsidP="007F5F17">
      <w:pPr>
        <w:rPr>
          <w:rFonts w:asciiTheme="minorHAnsi" w:hAnsiTheme="minorHAnsi" w:cstheme="minorHAnsi"/>
        </w:rPr>
      </w:pPr>
    </w:p>
    <w:p w14:paraId="70BBCEF2" w14:textId="04B8B3FF" w:rsidR="005D6C76" w:rsidRPr="007F5F17" w:rsidRDefault="005D6C76" w:rsidP="007F5F17">
      <w:pPr>
        <w:rPr>
          <w:rFonts w:asciiTheme="minorHAnsi" w:hAnsiTheme="minorHAnsi" w:cstheme="minorHAnsi"/>
        </w:rPr>
      </w:pPr>
    </w:p>
    <w:p w14:paraId="3CDDE426" w14:textId="0E53B7AF" w:rsidR="005D6C76" w:rsidRPr="007F5F17" w:rsidRDefault="005D6C76" w:rsidP="007F5F17">
      <w:pPr>
        <w:rPr>
          <w:rFonts w:asciiTheme="minorHAnsi" w:hAnsiTheme="minorHAnsi" w:cstheme="minorHAnsi"/>
        </w:rPr>
      </w:pPr>
    </w:p>
    <w:p w14:paraId="3CBA7B28" w14:textId="36583427" w:rsidR="005D6C76" w:rsidRPr="007F5F17" w:rsidRDefault="005D6C76" w:rsidP="007F5F17">
      <w:pPr>
        <w:rPr>
          <w:rFonts w:asciiTheme="minorHAnsi" w:hAnsiTheme="minorHAnsi" w:cstheme="minorHAnsi"/>
        </w:rPr>
      </w:pPr>
    </w:p>
    <w:p w14:paraId="70D59481" w14:textId="62C16C5A" w:rsidR="005D6C76" w:rsidRPr="007F5F17" w:rsidRDefault="005D6C76" w:rsidP="007F5F17">
      <w:pPr>
        <w:rPr>
          <w:rFonts w:asciiTheme="minorHAnsi" w:hAnsiTheme="minorHAnsi" w:cstheme="minorHAnsi"/>
        </w:rPr>
      </w:pPr>
    </w:p>
    <w:p w14:paraId="3166AA96" w14:textId="083DC8FF" w:rsidR="005D6C76" w:rsidRPr="007F5F17" w:rsidRDefault="005D6C76" w:rsidP="007F5F17">
      <w:pPr>
        <w:rPr>
          <w:rFonts w:asciiTheme="minorHAnsi" w:hAnsiTheme="minorHAnsi" w:cstheme="minorHAnsi"/>
        </w:rPr>
      </w:pPr>
    </w:p>
    <w:p w14:paraId="455491D0" w14:textId="4A6575B8" w:rsidR="005D6C76" w:rsidRPr="007F5F17" w:rsidRDefault="005D6C76" w:rsidP="007F5F17">
      <w:pPr>
        <w:rPr>
          <w:rFonts w:asciiTheme="minorHAnsi" w:hAnsiTheme="minorHAnsi" w:cstheme="minorHAnsi"/>
        </w:rPr>
      </w:pPr>
    </w:p>
    <w:p w14:paraId="3161F2EE" w14:textId="6CC48AF7" w:rsidR="005D6C76" w:rsidRPr="007F5F17" w:rsidRDefault="005D6C76" w:rsidP="007F5F17">
      <w:pPr>
        <w:rPr>
          <w:rFonts w:asciiTheme="minorHAnsi" w:hAnsiTheme="minorHAnsi" w:cstheme="minorHAnsi"/>
        </w:rPr>
      </w:pPr>
    </w:p>
    <w:p w14:paraId="4B141D9E" w14:textId="479C9E2A" w:rsidR="005D6C76" w:rsidRPr="007F5F17" w:rsidRDefault="005D6C76" w:rsidP="007F5F17">
      <w:pPr>
        <w:rPr>
          <w:rFonts w:asciiTheme="minorHAnsi" w:hAnsiTheme="minorHAnsi" w:cstheme="minorHAnsi"/>
        </w:rPr>
      </w:pPr>
    </w:p>
    <w:p w14:paraId="5E6C8B2C" w14:textId="1CA7558F" w:rsidR="005D6C76" w:rsidRPr="007F5F17" w:rsidRDefault="005D6C76" w:rsidP="007F5F17">
      <w:pPr>
        <w:rPr>
          <w:rFonts w:asciiTheme="minorHAnsi" w:hAnsiTheme="minorHAnsi" w:cstheme="minorHAnsi"/>
        </w:rPr>
      </w:pPr>
    </w:p>
    <w:p w14:paraId="5A8A0067" w14:textId="4D5AF636" w:rsidR="005D6C76" w:rsidRPr="007F5F17" w:rsidRDefault="005D6C76" w:rsidP="007F5F17">
      <w:pPr>
        <w:rPr>
          <w:rFonts w:asciiTheme="minorHAnsi" w:hAnsiTheme="minorHAnsi" w:cstheme="minorHAnsi"/>
        </w:rPr>
      </w:pPr>
    </w:p>
    <w:p w14:paraId="35A44411" w14:textId="45C9F749" w:rsidR="005D6C76" w:rsidRPr="007F5F17" w:rsidRDefault="005D6C76" w:rsidP="007F5F17">
      <w:pPr>
        <w:rPr>
          <w:rFonts w:asciiTheme="minorHAnsi" w:hAnsiTheme="minorHAnsi" w:cstheme="minorHAnsi"/>
        </w:rPr>
      </w:pPr>
    </w:p>
    <w:p w14:paraId="2B910BA6" w14:textId="3C0E8409" w:rsidR="00D3464B" w:rsidRPr="007F5F17" w:rsidRDefault="00A81C91" w:rsidP="007F5F17">
      <w:pPr>
        <w:jc w:val="center"/>
        <w:rPr>
          <w:rFonts w:asciiTheme="minorHAnsi" w:hAnsiTheme="minorHAnsi" w:cstheme="minorHAnsi"/>
          <w:b/>
        </w:rPr>
      </w:pPr>
      <w:r w:rsidRPr="007F5F17">
        <w:rPr>
          <w:rFonts w:asciiTheme="minorHAnsi" w:hAnsiTheme="minorHAnsi" w:cstheme="minorHAnsi"/>
        </w:rPr>
        <w:br w:type="page"/>
      </w:r>
      <w:bookmarkStart w:id="1" w:name="_Hlk82471863"/>
      <w:r w:rsidR="00D3464B" w:rsidRPr="007F5F17">
        <w:rPr>
          <w:rFonts w:asciiTheme="minorHAnsi" w:hAnsiTheme="minorHAnsi" w:cstheme="minorHAnsi"/>
          <w:b/>
        </w:rPr>
        <w:lastRenderedPageBreak/>
        <w:t>ANEXO II</w:t>
      </w:r>
    </w:p>
    <w:p w14:paraId="13EC16B4" w14:textId="77777777" w:rsidR="007B5EDF" w:rsidRPr="007F5F17" w:rsidRDefault="007B5EDF" w:rsidP="007F5F17">
      <w:pPr>
        <w:jc w:val="center"/>
        <w:rPr>
          <w:rFonts w:asciiTheme="minorHAnsi" w:hAnsiTheme="minorHAnsi" w:cstheme="minorHAnsi"/>
          <w:b/>
        </w:rPr>
      </w:pPr>
    </w:p>
    <w:bookmarkEnd w:id="1"/>
    <w:p w14:paraId="248D1A10" w14:textId="77777777" w:rsidR="00A377D5" w:rsidRPr="007F5F17" w:rsidRDefault="00A377D5" w:rsidP="007F5F17">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Theme="minorHAnsi" w:hAnsiTheme="minorHAnsi" w:cstheme="minorHAnsi"/>
          <w:b/>
          <w:sz w:val="24"/>
        </w:rPr>
      </w:pPr>
      <w:r w:rsidRPr="007F5F17">
        <w:rPr>
          <w:rFonts w:asciiTheme="minorHAnsi" w:hAnsiTheme="minorHAnsi" w:cstheme="minorHAnsi"/>
          <w:b/>
          <w:sz w:val="24"/>
        </w:rPr>
        <w:t>TERMO DE REFERÊNCIA</w:t>
      </w:r>
    </w:p>
    <w:p w14:paraId="542D9DDF" w14:textId="77777777" w:rsidR="00A377D5" w:rsidRPr="007F5F17" w:rsidRDefault="00A377D5" w:rsidP="007F5F17">
      <w:pPr>
        <w:pStyle w:val="Cabealho"/>
        <w:tabs>
          <w:tab w:val="left" w:pos="709"/>
          <w:tab w:val="left" w:pos="851"/>
        </w:tabs>
        <w:jc w:val="both"/>
        <w:rPr>
          <w:rFonts w:asciiTheme="minorHAnsi" w:hAnsiTheme="minorHAnsi" w:cstheme="minorHAnsi"/>
          <w:b/>
          <w:sz w:val="24"/>
        </w:rPr>
      </w:pPr>
    </w:p>
    <w:p w14:paraId="750E477B" w14:textId="77777777" w:rsidR="00A377D5" w:rsidRPr="007F5F17" w:rsidRDefault="00A377D5" w:rsidP="007F5F17">
      <w:pPr>
        <w:pStyle w:val="Nivel0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b w:val="0"/>
          <w:sz w:val="24"/>
          <w:szCs w:val="24"/>
        </w:rPr>
      </w:pPr>
      <w:r w:rsidRPr="007F5F17">
        <w:rPr>
          <w:rFonts w:asciiTheme="minorHAnsi" w:hAnsiTheme="minorHAnsi" w:cstheme="minorHAnsi"/>
          <w:sz w:val="24"/>
          <w:szCs w:val="24"/>
        </w:rPr>
        <w:t xml:space="preserve">CONDIÇÕES GERAIS DA CONTRATAÇÃO: </w:t>
      </w:r>
    </w:p>
    <w:p w14:paraId="3FD920DC" w14:textId="77777777" w:rsidR="00A377D5" w:rsidRPr="007F5F17" w:rsidRDefault="00A377D5" w:rsidP="007F5F17">
      <w:pPr>
        <w:jc w:val="both"/>
        <w:rPr>
          <w:rFonts w:asciiTheme="minorHAnsi" w:hAnsiTheme="minorHAnsi" w:cstheme="minorHAnsi"/>
        </w:rPr>
      </w:pPr>
    </w:p>
    <w:p w14:paraId="07CE7669" w14:textId="77777777" w:rsidR="00A377D5" w:rsidRPr="007F5F17" w:rsidRDefault="00A377D5" w:rsidP="007F5F17">
      <w:pPr>
        <w:pStyle w:val="Nivel2"/>
        <w:numPr>
          <w:ilvl w:val="1"/>
          <w:numId w:val="4"/>
        </w:numPr>
        <w:tabs>
          <w:tab w:val="left" w:pos="284"/>
          <w:tab w:val="left" w:pos="426"/>
          <w:tab w:val="left" w:pos="709"/>
        </w:tabs>
        <w:spacing w:before="0" w:after="0" w:line="240" w:lineRule="auto"/>
        <w:ind w:left="0" w:firstLine="0"/>
        <w:rPr>
          <w:rFonts w:asciiTheme="minorHAnsi" w:hAnsiTheme="minorHAnsi" w:cstheme="minorHAnsi"/>
          <w:sz w:val="24"/>
          <w:szCs w:val="24"/>
        </w:rPr>
      </w:pPr>
      <w:r w:rsidRPr="007F5F17">
        <w:rPr>
          <w:rFonts w:asciiTheme="minorHAnsi" w:hAnsiTheme="minorHAnsi" w:cstheme="minorHAnsi"/>
          <w:sz w:val="24"/>
          <w:szCs w:val="24"/>
        </w:rPr>
        <w:t xml:space="preserve">O objeto da presente LICITAÇÃO é a escolha da proposta mais vantajosa para a </w:t>
      </w:r>
      <w:r w:rsidRPr="007F5F17">
        <w:rPr>
          <w:rFonts w:asciiTheme="minorHAnsi" w:hAnsiTheme="minorHAnsi" w:cstheme="minorHAnsi"/>
          <w:b/>
          <w:sz w:val="24"/>
          <w:szCs w:val="24"/>
          <w:u w:val="single"/>
        </w:rPr>
        <w:t>Contratação de empresa para fornecimento de carpete com instalação e remoção para o plenário da Câmara Municipal de Nova Andradina</w:t>
      </w:r>
      <w:r w:rsidRPr="007F5F17">
        <w:rPr>
          <w:rFonts w:asciiTheme="minorHAnsi" w:hAnsiTheme="minorHAnsi" w:cstheme="minorHAnsi"/>
          <w:sz w:val="24"/>
          <w:szCs w:val="24"/>
        </w:rPr>
        <w:t>, conforme condições, quantidades e exigências estabelecidas no Aviso de Contratação Direta e seus anexos.</w:t>
      </w:r>
    </w:p>
    <w:p w14:paraId="16A14F7F" w14:textId="77777777" w:rsidR="00A377D5" w:rsidRPr="007F5F17" w:rsidRDefault="00A377D5" w:rsidP="007F5F17">
      <w:pPr>
        <w:pStyle w:val="Nivel2"/>
        <w:numPr>
          <w:ilvl w:val="0"/>
          <w:numId w:val="0"/>
        </w:numPr>
        <w:tabs>
          <w:tab w:val="left" w:pos="284"/>
          <w:tab w:val="left" w:pos="426"/>
          <w:tab w:val="left" w:pos="709"/>
          <w:tab w:val="left" w:pos="851"/>
        </w:tabs>
        <w:spacing w:before="0" w:after="0" w:line="240" w:lineRule="auto"/>
        <w:rPr>
          <w:rFonts w:asciiTheme="minorHAnsi" w:hAnsiTheme="minorHAnsi" w:cstheme="minorHAnsi"/>
          <w:sz w:val="24"/>
          <w:szCs w:val="24"/>
        </w:rPr>
      </w:pPr>
    </w:p>
    <w:tbl>
      <w:tblPr>
        <w:tblStyle w:val="Tabelacomgrade"/>
        <w:tblW w:w="9209" w:type="dxa"/>
        <w:jc w:val="center"/>
        <w:tblLook w:val="04A0" w:firstRow="1" w:lastRow="0" w:firstColumn="1" w:lastColumn="0" w:noHBand="0" w:noVBand="1"/>
      </w:tblPr>
      <w:tblGrid>
        <w:gridCol w:w="1009"/>
        <w:gridCol w:w="6926"/>
        <w:gridCol w:w="1274"/>
      </w:tblGrid>
      <w:tr w:rsidR="00A377D5" w:rsidRPr="007D65F7" w14:paraId="1154AECF" w14:textId="77777777" w:rsidTr="003A3CC5">
        <w:trPr>
          <w:jc w:val="center"/>
        </w:trPr>
        <w:tc>
          <w:tcPr>
            <w:tcW w:w="790" w:type="dxa"/>
          </w:tcPr>
          <w:p w14:paraId="45737B33" w14:textId="77777777" w:rsidR="00A377D5" w:rsidRPr="007D65F7" w:rsidRDefault="00A377D5" w:rsidP="007F5F17">
            <w:pPr>
              <w:pStyle w:val="PargrafodaLista"/>
              <w:spacing w:after="0" w:line="240" w:lineRule="auto"/>
              <w:ind w:left="0"/>
              <w:rPr>
                <w:rFonts w:cstheme="minorHAnsi"/>
                <w:b/>
                <w:sz w:val="20"/>
                <w:szCs w:val="20"/>
              </w:rPr>
            </w:pPr>
            <w:r w:rsidRPr="007D65F7">
              <w:rPr>
                <w:rFonts w:cstheme="minorHAnsi"/>
                <w:b/>
                <w:bCs/>
                <w:sz w:val="20"/>
                <w:szCs w:val="20"/>
                <w:shd w:val="clear" w:color="auto" w:fill="FFFFFF"/>
              </w:rPr>
              <w:t>ITEM</w:t>
            </w:r>
          </w:p>
        </w:tc>
        <w:tc>
          <w:tcPr>
            <w:tcW w:w="7144" w:type="dxa"/>
          </w:tcPr>
          <w:p w14:paraId="7A4A38FA" w14:textId="77777777" w:rsidR="00A377D5" w:rsidRPr="007D65F7" w:rsidRDefault="00A377D5" w:rsidP="007F5F17">
            <w:pPr>
              <w:pStyle w:val="PargrafodaLista"/>
              <w:spacing w:after="0" w:line="240" w:lineRule="auto"/>
              <w:ind w:left="0"/>
              <w:rPr>
                <w:rFonts w:cstheme="minorHAnsi"/>
                <w:b/>
                <w:sz w:val="20"/>
                <w:szCs w:val="20"/>
              </w:rPr>
            </w:pPr>
            <w:r w:rsidRPr="007D65F7">
              <w:rPr>
                <w:rFonts w:cstheme="minorHAnsi"/>
                <w:b/>
                <w:bCs/>
                <w:sz w:val="20"/>
                <w:szCs w:val="20"/>
                <w:shd w:val="clear" w:color="auto" w:fill="FFFFFF"/>
              </w:rPr>
              <w:t>DESCRIÇÃO</w:t>
            </w:r>
          </w:p>
        </w:tc>
        <w:tc>
          <w:tcPr>
            <w:tcW w:w="1275" w:type="dxa"/>
          </w:tcPr>
          <w:p w14:paraId="0C78CCC7" w14:textId="77777777" w:rsidR="00A377D5" w:rsidRPr="007D65F7" w:rsidRDefault="00A377D5" w:rsidP="007F5F17">
            <w:pPr>
              <w:pStyle w:val="PargrafodaLista"/>
              <w:spacing w:after="0" w:line="240" w:lineRule="auto"/>
              <w:ind w:left="0"/>
              <w:rPr>
                <w:rFonts w:cstheme="minorHAnsi"/>
                <w:b/>
                <w:sz w:val="20"/>
                <w:szCs w:val="20"/>
              </w:rPr>
            </w:pPr>
            <w:r w:rsidRPr="007D65F7">
              <w:rPr>
                <w:rFonts w:cstheme="minorHAnsi"/>
                <w:b/>
                <w:bCs/>
                <w:sz w:val="20"/>
                <w:szCs w:val="20"/>
                <w:shd w:val="clear" w:color="auto" w:fill="FFFFFF"/>
              </w:rPr>
              <w:t>QUANT.</w:t>
            </w:r>
          </w:p>
        </w:tc>
      </w:tr>
      <w:tr w:rsidR="00A377D5" w:rsidRPr="007D65F7" w14:paraId="44ED2466" w14:textId="77777777" w:rsidTr="003A3CC5">
        <w:trPr>
          <w:jc w:val="center"/>
        </w:trPr>
        <w:tc>
          <w:tcPr>
            <w:tcW w:w="790" w:type="dxa"/>
          </w:tcPr>
          <w:p w14:paraId="78C2FDBB" w14:textId="77777777" w:rsidR="00A377D5" w:rsidRPr="007D65F7" w:rsidRDefault="00A377D5" w:rsidP="007F5F17">
            <w:pPr>
              <w:pStyle w:val="PargrafodaLista"/>
              <w:spacing w:after="0" w:line="240" w:lineRule="auto"/>
              <w:ind w:left="0"/>
              <w:rPr>
                <w:rFonts w:cstheme="minorHAnsi"/>
                <w:b/>
                <w:bCs/>
                <w:sz w:val="20"/>
                <w:szCs w:val="20"/>
                <w:shd w:val="clear" w:color="auto" w:fill="FFFFFF"/>
              </w:rPr>
            </w:pPr>
          </w:p>
          <w:p w14:paraId="6B8CFA86" w14:textId="77777777" w:rsidR="00A377D5" w:rsidRPr="007D65F7" w:rsidRDefault="00A377D5" w:rsidP="007F5F17">
            <w:pPr>
              <w:pStyle w:val="PargrafodaLista"/>
              <w:spacing w:after="0" w:line="240" w:lineRule="auto"/>
              <w:ind w:left="0"/>
              <w:rPr>
                <w:rFonts w:cstheme="minorHAnsi"/>
                <w:b/>
                <w:bCs/>
                <w:sz w:val="20"/>
                <w:szCs w:val="20"/>
                <w:shd w:val="clear" w:color="auto" w:fill="FFFFFF"/>
              </w:rPr>
            </w:pPr>
          </w:p>
          <w:p w14:paraId="1A73CFCF" w14:textId="77777777" w:rsidR="00A377D5" w:rsidRPr="007D65F7" w:rsidRDefault="00A377D5" w:rsidP="007F5F17">
            <w:pPr>
              <w:pStyle w:val="PargrafodaLista"/>
              <w:spacing w:after="0" w:line="240" w:lineRule="auto"/>
              <w:ind w:left="0"/>
              <w:rPr>
                <w:rFonts w:cstheme="minorHAnsi"/>
                <w:b/>
                <w:bCs/>
                <w:sz w:val="20"/>
                <w:szCs w:val="20"/>
                <w:shd w:val="clear" w:color="auto" w:fill="FFFFFF"/>
              </w:rPr>
            </w:pPr>
          </w:p>
          <w:p w14:paraId="67F7E5AE" w14:textId="77777777" w:rsidR="00A377D5" w:rsidRPr="007D65F7" w:rsidRDefault="00A377D5" w:rsidP="007F5F17">
            <w:pPr>
              <w:pStyle w:val="PargrafodaLista"/>
              <w:spacing w:after="0" w:line="240" w:lineRule="auto"/>
              <w:ind w:left="0"/>
              <w:rPr>
                <w:rFonts w:cstheme="minorHAnsi"/>
                <w:b/>
                <w:bCs/>
                <w:sz w:val="20"/>
                <w:szCs w:val="20"/>
                <w:shd w:val="clear" w:color="auto" w:fill="FFFFFF"/>
              </w:rPr>
            </w:pPr>
          </w:p>
          <w:p w14:paraId="2C3327DE" w14:textId="77777777" w:rsidR="00A377D5" w:rsidRPr="007D65F7" w:rsidRDefault="00A377D5" w:rsidP="007F5F17">
            <w:pPr>
              <w:pStyle w:val="PargrafodaLista"/>
              <w:spacing w:after="0" w:line="240" w:lineRule="auto"/>
              <w:ind w:left="0"/>
              <w:rPr>
                <w:rFonts w:cstheme="minorHAnsi"/>
                <w:b/>
                <w:bCs/>
                <w:sz w:val="20"/>
                <w:szCs w:val="20"/>
                <w:shd w:val="clear" w:color="auto" w:fill="FFFFFF"/>
              </w:rPr>
            </w:pPr>
            <w:r w:rsidRPr="007D65F7">
              <w:rPr>
                <w:rFonts w:cstheme="minorHAnsi"/>
                <w:b/>
                <w:bCs/>
                <w:sz w:val="20"/>
                <w:szCs w:val="20"/>
                <w:shd w:val="clear" w:color="auto" w:fill="FFFFFF"/>
              </w:rPr>
              <w:t>01</w:t>
            </w:r>
          </w:p>
        </w:tc>
        <w:tc>
          <w:tcPr>
            <w:tcW w:w="7144" w:type="dxa"/>
          </w:tcPr>
          <w:p w14:paraId="418D3974" w14:textId="77777777" w:rsidR="00A377D5" w:rsidRPr="007D65F7" w:rsidRDefault="00A377D5" w:rsidP="007F5F17">
            <w:pPr>
              <w:pStyle w:val="PargrafodaLista"/>
              <w:spacing w:after="0" w:line="240" w:lineRule="auto"/>
              <w:ind w:left="0"/>
              <w:rPr>
                <w:rFonts w:cstheme="minorHAnsi"/>
                <w:b/>
                <w:bCs/>
                <w:sz w:val="20"/>
                <w:szCs w:val="20"/>
                <w:shd w:val="clear" w:color="auto" w:fill="FFFFFF"/>
              </w:rPr>
            </w:pPr>
            <w:r w:rsidRPr="007D65F7">
              <w:rPr>
                <w:rFonts w:cstheme="minorHAnsi"/>
                <w:sz w:val="20"/>
                <w:szCs w:val="20"/>
                <w:shd w:val="clear" w:color="auto" w:fill="FFFFFF"/>
              </w:rPr>
              <w:t xml:space="preserve">Carpete para o Plenário na cor 405 - </w:t>
            </w:r>
            <w:proofErr w:type="spellStart"/>
            <w:r w:rsidRPr="007D65F7">
              <w:rPr>
                <w:rFonts w:cstheme="minorHAnsi"/>
                <w:sz w:val="20"/>
                <w:szCs w:val="20"/>
                <w:shd w:val="clear" w:color="auto" w:fill="FFFFFF"/>
              </w:rPr>
              <w:t>Omega</w:t>
            </w:r>
            <w:proofErr w:type="spellEnd"/>
            <w:r w:rsidRPr="007D65F7">
              <w:rPr>
                <w:rFonts w:cstheme="minorHAnsi"/>
                <w:sz w:val="20"/>
                <w:szCs w:val="20"/>
                <w:shd w:val="clear" w:color="auto" w:fill="FFFFFF"/>
              </w:rPr>
              <w:t xml:space="preserve"> em construção </w:t>
            </w:r>
            <w:proofErr w:type="spellStart"/>
            <w:r w:rsidRPr="007D65F7">
              <w:rPr>
                <w:rFonts w:cstheme="minorHAnsi"/>
                <w:sz w:val="20"/>
                <w:szCs w:val="20"/>
                <w:shd w:val="clear" w:color="auto" w:fill="FFFFFF"/>
              </w:rPr>
              <w:t>Tufting</w:t>
            </w:r>
            <w:proofErr w:type="spellEnd"/>
            <w:r w:rsidRPr="007D65F7">
              <w:rPr>
                <w:rFonts w:cstheme="minorHAnsi"/>
                <w:sz w:val="20"/>
                <w:szCs w:val="20"/>
                <w:shd w:val="clear" w:color="auto" w:fill="FFFFFF"/>
              </w:rPr>
              <w:t xml:space="preserve"> </w:t>
            </w:r>
            <w:proofErr w:type="spellStart"/>
            <w:r w:rsidRPr="007D65F7">
              <w:rPr>
                <w:rFonts w:cstheme="minorHAnsi"/>
                <w:sz w:val="20"/>
                <w:szCs w:val="20"/>
                <w:shd w:val="clear" w:color="auto" w:fill="FFFFFF"/>
              </w:rPr>
              <w:t>bouclé</w:t>
            </w:r>
            <w:proofErr w:type="spellEnd"/>
            <w:r w:rsidRPr="007D65F7">
              <w:rPr>
                <w:rFonts w:cstheme="minorHAnsi"/>
                <w:sz w:val="20"/>
                <w:szCs w:val="20"/>
                <w:shd w:val="clear" w:color="auto" w:fill="FFFFFF"/>
              </w:rPr>
              <w:t xml:space="preserve">, tipo de fio 100% SDN - </w:t>
            </w:r>
            <w:proofErr w:type="spellStart"/>
            <w:r w:rsidRPr="007D65F7">
              <w:rPr>
                <w:rFonts w:cstheme="minorHAnsi"/>
                <w:sz w:val="20"/>
                <w:szCs w:val="20"/>
                <w:shd w:val="clear" w:color="auto" w:fill="FFFFFF"/>
              </w:rPr>
              <w:t>solution</w:t>
            </w:r>
            <w:proofErr w:type="spellEnd"/>
            <w:r w:rsidRPr="007D65F7">
              <w:rPr>
                <w:rFonts w:cstheme="minorHAnsi"/>
                <w:sz w:val="20"/>
                <w:szCs w:val="20"/>
                <w:shd w:val="clear" w:color="auto" w:fill="FFFFFF"/>
              </w:rPr>
              <w:t xml:space="preserve"> </w:t>
            </w:r>
            <w:proofErr w:type="spellStart"/>
            <w:r w:rsidRPr="007D65F7">
              <w:rPr>
                <w:rFonts w:cstheme="minorHAnsi"/>
                <w:sz w:val="20"/>
                <w:szCs w:val="20"/>
                <w:shd w:val="clear" w:color="auto" w:fill="FFFFFF"/>
              </w:rPr>
              <w:t>Dyed</w:t>
            </w:r>
            <w:proofErr w:type="spellEnd"/>
            <w:r w:rsidRPr="007D65F7">
              <w:rPr>
                <w:rFonts w:cstheme="minorHAnsi"/>
                <w:sz w:val="20"/>
                <w:szCs w:val="20"/>
                <w:shd w:val="clear" w:color="auto" w:fill="FFFFFF"/>
              </w:rPr>
              <w:t xml:space="preserve"> Nylon (PA), espessura total 6mm (+- 10%), aplicação EN1307 - 33 - Comercial Pesado, dimensões 366, 30m = 109,8m², </w:t>
            </w:r>
            <w:proofErr w:type="spellStart"/>
            <w:r w:rsidRPr="007D65F7">
              <w:rPr>
                <w:rFonts w:cstheme="minorHAnsi"/>
                <w:sz w:val="20"/>
                <w:szCs w:val="20"/>
                <w:shd w:val="clear" w:color="auto" w:fill="FFFFFF"/>
              </w:rPr>
              <w:t>gauge</w:t>
            </w:r>
            <w:proofErr w:type="spellEnd"/>
            <w:r w:rsidRPr="007D65F7">
              <w:rPr>
                <w:rFonts w:cstheme="minorHAnsi"/>
                <w:sz w:val="20"/>
                <w:szCs w:val="20"/>
                <w:shd w:val="clear" w:color="auto" w:fill="FFFFFF"/>
              </w:rPr>
              <w:t xml:space="preserve"> 1/8" - 31,496 por 10cm, peso do fio 600g/m², peso total 1760 g/m² (+- 10%), modificação do fio 2.2, altura do pelo 3mm, altura total 6,0 mm (+-10%), classificação do tráfego &gt;= 3 TARR - pesado, densidade da fibra 230,5 kg/m³, base primária 100% polipropileno (PP), base secundária 100% polipropileno (PP), resistência de </w:t>
            </w:r>
            <w:proofErr w:type="spellStart"/>
            <w:r w:rsidRPr="007D65F7">
              <w:rPr>
                <w:rFonts w:cstheme="minorHAnsi"/>
                <w:sz w:val="20"/>
                <w:szCs w:val="20"/>
                <w:shd w:val="clear" w:color="auto" w:fill="FFFFFF"/>
              </w:rPr>
              <w:t>manchamento</w:t>
            </w:r>
            <w:proofErr w:type="spellEnd"/>
            <w:r w:rsidRPr="007D65F7">
              <w:rPr>
                <w:rFonts w:cstheme="minorHAnsi"/>
                <w:sz w:val="20"/>
                <w:szCs w:val="20"/>
                <w:shd w:val="clear" w:color="auto" w:fill="FFFFFF"/>
              </w:rPr>
              <w:t xml:space="preserve"> índice 10 - sem </w:t>
            </w:r>
            <w:proofErr w:type="spellStart"/>
            <w:r w:rsidRPr="007D65F7">
              <w:rPr>
                <w:rFonts w:cstheme="minorHAnsi"/>
                <w:sz w:val="20"/>
                <w:szCs w:val="20"/>
                <w:shd w:val="clear" w:color="auto" w:fill="FFFFFF"/>
              </w:rPr>
              <w:t>manchamento</w:t>
            </w:r>
            <w:proofErr w:type="spellEnd"/>
            <w:r w:rsidRPr="007D65F7">
              <w:rPr>
                <w:rFonts w:cstheme="minorHAnsi"/>
                <w:sz w:val="20"/>
                <w:szCs w:val="20"/>
                <w:shd w:val="clear" w:color="auto" w:fill="FFFFFF"/>
              </w:rPr>
              <w:t xml:space="preserve"> (AATCC TM 175), reação a fogo NBR 16626 II-A / EN 13501-1 Bfl-s1 / ASTM E-648 Classe 1, propensão eletrostática &lt;= kV, controle eletrostático permanente, rótulo ecológico ABNT qualidade do ar interior, sustentabilidade, rotulagem, aspectos e impactos ambientais e sociais certificados pela ABNT e acreditados pelo INMETRO, ingredientes e ciclo de vida (livre de </w:t>
            </w:r>
            <w:proofErr w:type="spellStart"/>
            <w:r w:rsidRPr="007D65F7">
              <w:rPr>
                <w:rFonts w:cstheme="minorHAnsi"/>
                <w:sz w:val="20"/>
                <w:szCs w:val="20"/>
                <w:shd w:val="clear" w:color="auto" w:fill="FFFFFF"/>
              </w:rPr>
              <w:t>ftalatos</w:t>
            </w:r>
            <w:proofErr w:type="spellEnd"/>
            <w:r w:rsidRPr="007D65F7">
              <w:rPr>
                <w:rFonts w:cstheme="minorHAnsi"/>
                <w:sz w:val="20"/>
                <w:szCs w:val="20"/>
                <w:shd w:val="clear" w:color="auto" w:fill="FFFFFF"/>
              </w:rPr>
              <w:t xml:space="preserve">, </w:t>
            </w:r>
            <w:proofErr w:type="spellStart"/>
            <w:r w:rsidRPr="007D65F7">
              <w:rPr>
                <w:rFonts w:cstheme="minorHAnsi"/>
                <w:sz w:val="20"/>
                <w:szCs w:val="20"/>
                <w:shd w:val="clear" w:color="auto" w:fill="FFFFFF"/>
              </w:rPr>
              <w:t>pvc</w:t>
            </w:r>
            <w:proofErr w:type="spellEnd"/>
            <w:r w:rsidRPr="007D65F7">
              <w:rPr>
                <w:rFonts w:cstheme="minorHAnsi"/>
                <w:sz w:val="20"/>
                <w:szCs w:val="20"/>
                <w:shd w:val="clear" w:color="auto" w:fill="FFFFFF"/>
              </w:rPr>
              <w:t xml:space="preserve">, metais pesados, formaldeídos e </w:t>
            </w:r>
            <w:proofErr w:type="spellStart"/>
            <w:r w:rsidRPr="007D65F7">
              <w:rPr>
                <w:rFonts w:cstheme="minorHAnsi"/>
                <w:sz w:val="20"/>
                <w:szCs w:val="20"/>
                <w:shd w:val="clear" w:color="auto" w:fill="FFFFFF"/>
              </w:rPr>
              <w:t>halógenos</w:t>
            </w:r>
            <w:proofErr w:type="spellEnd"/>
            <w:r w:rsidRPr="007D65F7">
              <w:rPr>
                <w:rFonts w:cstheme="minorHAnsi"/>
                <w:sz w:val="20"/>
                <w:szCs w:val="20"/>
                <w:shd w:val="clear" w:color="auto" w:fill="FFFFFF"/>
              </w:rPr>
              <w:t>), atendendo todos os requisitos e contribuir créditos, garantia de fabricação 05 anos contra defeitos latentes de fabricação e 10 anos para performance.</w:t>
            </w:r>
          </w:p>
        </w:tc>
        <w:tc>
          <w:tcPr>
            <w:tcW w:w="1275" w:type="dxa"/>
          </w:tcPr>
          <w:p w14:paraId="61E1EDC2" w14:textId="77777777" w:rsidR="00A377D5" w:rsidRPr="007D65F7" w:rsidRDefault="00A377D5" w:rsidP="007F5F17">
            <w:pPr>
              <w:pStyle w:val="PargrafodaLista"/>
              <w:spacing w:after="0" w:line="240" w:lineRule="auto"/>
              <w:ind w:left="0"/>
              <w:rPr>
                <w:rFonts w:cstheme="minorHAnsi"/>
                <w:b/>
                <w:bCs/>
                <w:sz w:val="20"/>
                <w:szCs w:val="20"/>
                <w:shd w:val="clear" w:color="auto" w:fill="FFFFFF"/>
              </w:rPr>
            </w:pPr>
          </w:p>
          <w:p w14:paraId="336B046B" w14:textId="77777777" w:rsidR="00A377D5" w:rsidRPr="007D65F7" w:rsidRDefault="00A377D5" w:rsidP="007F5F17">
            <w:pPr>
              <w:pStyle w:val="PargrafodaLista"/>
              <w:spacing w:after="0" w:line="240" w:lineRule="auto"/>
              <w:ind w:left="0"/>
              <w:rPr>
                <w:rFonts w:cstheme="minorHAnsi"/>
                <w:b/>
                <w:bCs/>
                <w:sz w:val="20"/>
                <w:szCs w:val="20"/>
                <w:shd w:val="clear" w:color="auto" w:fill="FFFFFF"/>
              </w:rPr>
            </w:pPr>
          </w:p>
          <w:p w14:paraId="2B9547A7" w14:textId="77777777" w:rsidR="00A377D5" w:rsidRPr="007D65F7" w:rsidRDefault="00A377D5" w:rsidP="007F5F17">
            <w:pPr>
              <w:pStyle w:val="PargrafodaLista"/>
              <w:spacing w:after="0" w:line="240" w:lineRule="auto"/>
              <w:ind w:left="0"/>
              <w:rPr>
                <w:rFonts w:cstheme="minorHAnsi"/>
                <w:b/>
                <w:bCs/>
                <w:sz w:val="20"/>
                <w:szCs w:val="20"/>
                <w:shd w:val="clear" w:color="auto" w:fill="FFFFFF"/>
              </w:rPr>
            </w:pPr>
          </w:p>
          <w:p w14:paraId="18EA8FC9" w14:textId="77777777" w:rsidR="00A377D5" w:rsidRPr="007D65F7" w:rsidRDefault="00A377D5" w:rsidP="007F5F17">
            <w:pPr>
              <w:pStyle w:val="PargrafodaLista"/>
              <w:spacing w:after="0" w:line="240" w:lineRule="auto"/>
              <w:ind w:left="0"/>
              <w:rPr>
                <w:rFonts w:cstheme="minorHAnsi"/>
                <w:b/>
                <w:bCs/>
                <w:sz w:val="20"/>
                <w:szCs w:val="20"/>
                <w:shd w:val="clear" w:color="auto" w:fill="FFFFFF"/>
              </w:rPr>
            </w:pPr>
          </w:p>
          <w:p w14:paraId="799ADBBF" w14:textId="77777777" w:rsidR="00A377D5" w:rsidRPr="007D65F7" w:rsidRDefault="00A377D5" w:rsidP="007F5F17">
            <w:pPr>
              <w:pStyle w:val="PargrafodaLista"/>
              <w:spacing w:after="0" w:line="240" w:lineRule="auto"/>
              <w:ind w:left="0"/>
              <w:rPr>
                <w:rFonts w:cstheme="minorHAnsi"/>
                <w:b/>
                <w:bCs/>
                <w:sz w:val="20"/>
                <w:szCs w:val="20"/>
                <w:shd w:val="clear" w:color="auto" w:fill="FFFFFF"/>
              </w:rPr>
            </w:pPr>
            <w:r w:rsidRPr="007D65F7">
              <w:rPr>
                <w:rFonts w:cstheme="minorHAnsi"/>
                <w:b/>
                <w:bCs/>
                <w:sz w:val="20"/>
                <w:szCs w:val="20"/>
                <w:shd w:val="clear" w:color="auto" w:fill="FFFFFF"/>
              </w:rPr>
              <w:t xml:space="preserve">60 </w:t>
            </w:r>
            <w:proofErr w:type="spellStart"/>
            <w:r w:rsidRPr="007D65F7">
              <w:rPr>
                <w:rFonts w:cstheme="minorHAnsi"/>
                <w:b/>
                <w:bCs/>
                <w:sz w:val="20"/>
                <w:szCs w:val="20"/>
                <w:shd w:val="clear" w:color="auto" w:fill="FFFFFF"/>
              </w:rPr>
              <w:t>mt</w:t>
            </w:r>
            <w:proofErr w:type="spellEnd"/>
            <w:r w:rsidRPr="007D65F7">
              <w:rPr>
                <w:rFonts w:cstheme="minorHAnsi"/>
                <w:b/>
                <w:bCs/>
                <w:sz w:val="20"/>
                <w:szCs w:val="20"/>
                <w:shd w:val="clear" w:color="auto" w:fill="FFFFFF"/>
              </w:rPr>
              <w:t>²</w:t>
            </w:r>
          </w:p>
        </w:tc>
      </w:tr>
    </w:tbl>
    <w:p w14:paraId="589A3A30" w14:textId="77777777" w:rsidR="00A377D5" w:rsidRPr="007F5F17" w:rsidRDefault="00A377D5" w:rsidP="007F5F17">
      <w:pPr>
        <w:tabs>
          <w:tab w:val="left" w:pos="284"/>
          <w:tab w:val="left" w:pos="426"/>
          <w:tab w:val="left" w:pos="709"/>
          <w:tab w:val="left" w:pos="851"/>
        </w:tabs>
        <w:jc w:val="both"/>
        <w:rPr>
          <w:rFonts w:asciiTheme="minorHAnsi" w:hAnsiTheme="minorHAnsi" w:cstheme="minorHAnsi"/>
        </w:rPr>
      </w:pPr>
    </w:p>
    <w:p w14:paraId="2FB73B2D" w14:textId="2F6B55A2" w:rsidR="00A377D5" w:rsidRPr="007F5F17" w:rsidRDefault="00A377D5" w:rsidP="007F5F17">
      <w:pPr>
        <w:pStyle w:val="Nivel2"/>
        <w:numPr>
          <w:ilvl w:val="1"/>
          <w:numId w:val="4"/>
        </w:numPr>
        <w:tabs>
          <w:tab w:val="left" w:pos="284"/>
          <w:tab w:val="left" w:pos="426"/>
          <w:tab w:val="left" w:pos="709"/>
          <w:tab w:val="left" w:pos="851"/>
        </w:tabs>
        <w:spacing w:before="0" w:after="0" w:line="240" w:lineRule="auto"/>
        <w:ind w:left="0" w:firstLine="0"/>
        <w:rPr>
          <w:rFonts w:asciiTheme="minorHAnsi" w:hAnsiTheme="minorHAnsi" w:cstheme="minorHAnsi"/>
          <w:b/>
          <w:color w:val="auto"/>
          <w:sz w:val="24"/>
          <w:szCs w:val="24"/>
          <w:u w:val="single"/>
        </w:rPr>
      </w:pPr>
      <w:r w:rsidRPr="007F5F17">
        <w:rPr>
          <w:rFonts w:asciiTheme="minorHAnsi" w:hAnsiTheme="minorHAnsi" w:cstheme="minorHAnsi"/>
          <w:b/>
          <w:sz w:val="24"/>
          <w:szCs w:val="24"/>
          <w:u w:val="single"/>
        </w:rPr>
        <w:t xml:space="preserve">A referida contratação terá sua vigência será de 03 (três) meses a contar da assinatura do contrato, podendo ser prorrogado conforme determina o </w:t>
      </w:r>
      <w:r w:rsidRPr="007F5F17">
        <w:rPr>
          <w:rFonts w:asciiTheme="minorHAnsi" w:hAnsiTheme="minorHAnsi" w:cstheme="minorHAnsi"/>
          <w:b/>
          <w:color w:val="auto"/>
          <w:sz w:val="24"/>
          <w:szCs w:val="24"/>
          <w:u w:val="single"/>
        </w:rPr>
        <w:t>artigo 105 da Lei n° 14.133, de 2021.</w:t>
      </w:r>
    </w:p>
    <w:p w14:paraId="2365EADE" w14:textId="77777777" w:rsidR="00A377D5" w:rsidRPr="007F5F17" w:rsidRDefault="00A377D5" w:rsidP="007F5F17">
      <w:pPr>
        <w:pStyle w:val="ou"/>
        <w:tabs>
          <w:tab w:val="left" w:pos="284"/>
          <w:tab w:val="left" w:pos="426"/>
          <w:tab w:val="left" w:pos="709"/>
          <w:tab w:val="left" w:pos="851"/>
        </w:tabs>
        <w:spacing w:before="0" w:after="0" w:line="240" w:lineRule="auto"/>
        <w:jc w:val="both"/>
        <w:rPr>
          <w:rFonts w:asciiTheme="minorHAnsi" w:hAnsiTheme="minorHAnsi" w:cstheme="minorHAnsi"/>
          <w:i w:val="0"/>
        </w:rPr>
      </w:pPr>
    </w:p>
    <w:p w14:paraId="17EFFEFF" w14:textId="77777777" w:rsidR="00A377D5" w:rsidRPr="007F5F17" w:rsidRDefault="00A377D5" w:rsidP="007F5F17">
      <w:pPr>
        <w:pStyle w:val="Nivel2"/>
        <w:numPr>
          <w:ilvl w:val="1"/>
          <w:numId w:val="4"/>
        </w:numPr>
        <w:tabs>
          <w:tab w:val="left" w:pos="284"/>
          <w:tab w:val="left" w:pos="426"/>
          <w:tab w:val="left" w:pos="709"/>
          <w:tab w:val="left" w:pos="851"/>
        </w:tabs>
        <w:spacing w:before="0" w:after="0" w:line="240" w:lineRule="auto"/>
        <w:ind w:left="0" w:firstLine="0"/>
        <w:rPr>
          <w:rFonts w:asciiTheme="minorHAnsi" w:hAnsiTheme="minorHAnsi" w:cstheme="minorHAnsi"/>
          <w:sz w:val="24"/>
          <w:szCs w:val="24"/>
        </w:rPr>
      </w:pPr>
      <w:r w:rsidRPr="007F5F17">
        <w:rPr>
          <w:rFonts w:asciiTheme="minorHAnsi" w:hAnsiTheme="minorHAnsi" w:cstheme="minorHAnsi"/>
          <w:sz w:val="24"/>
          <w:szCs w:val="24"/>
        </w:rPr>
        <w:t>O contrato oferece maior detalhamento das regras que serão aplicadas em relação à vigência da contratação.</w:t>
      </w:r>
    </w:p>
    <w:p w14:paraId="6D1646E3" w14:textId="77777777" w:rsidR="00A377D5" w:rsidRPr="007F5F17" w:rsidRDefault="00A377D5" w:rsidP="007F5F17">
      <w:pPr>
        <w:pStyle w:val="Nivel2"/>
        <w:numPr>
          <w:ilvl w:val="0"/>
          <w:numId w:val="0"/>
        </w:numPr>
        <w:tabs>
          <w:tab w:val="left" w:pos="709"/>
          <w:tab w:val="left" w:pos="851"/>
        </w:tabs>
        <w:spacing w:before="0" w:after="0" w:line="240" w:lineRule="auto"/>
        <w:rPr>
          <w:rFonts w:asciiTheme="minorHAnsi" w:hAnsiTheme="minorHAnsi" w:cstheme="minorHAnsi"/>
          <w:sz w:val="24"/>
          <w:szCs w:val="24"/>
        </w:rPr>
      </w:pPr>
    </w:p>
    <w:p w14:paraId="0AAA72E5" w14:textId="77777777" w:rsidR="00A377D5" w:rsidRPr="007F5F17" w:rsidRDefault="00A377D5" w:rsidP="007F5F17">
      <w:pPr>
        <w:pStyle w:val="Nivel0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7F5F17">
        <w:rPr>
          <w:rFonts w:asciiTheme="minorHAnsi" w:hAnsiTheme="minorHAnsi" w:cstheme="minorHAnsi"/>
          <w:sz w:val="24"/>
          <w:szCs w:val="24"/>
        </w:rPr>
        <w:t xml:space="preserve">FUNDAMENTAÇÃO E DESCRIÇÃO DA NECESSIDADE DA CONTRATAÇÃO </w:t>
      </w:r>
    </w:p>
    <w:p w14:paraId="48067B8E" w14:textId="77777777" w:rsidR="00A377D5" w:rsidRPr="007F5F17" w:rsidRDefault="00A377D5" w:rsidP="007F5F17">
      <w:pPr>
        <w:pStyle w:val="Nivel2"/>
        <w:numPr>
          <w:ilvl w:val="0"/>
          <w:numId w:val="0"/>
        </w:numPr>
        <w:tabs>
          <w:tab w:val="left" w:pos="426"/>
        </w:tabs>
        <w:spacing w:before="0" w:after="0" w:line="240" w:lineRule="auto"/>
        <w:rPr>
          <w:rFonts w:asciiTheme="minorHAnsi" w:hAnsiTheme="minorHAnsi" w:cstheme="minorHAnsi"/>
          <w:sz w:val="24"/>
          <w:szCs w:val="24"/>
        </w:rPr>
      </w:pPr>
    </w:p>
    <w:p w14:paraId="3BBED18D" w14:textId="77777777" w:rsidR="00A377D5" w:rsidRPr="007F5F17" w:rsidRDefault="00A377D5" w:rsidP="006365E7">
      <w:pPr>
        <w:pStyle w:val="PargrafodaLista"/>
        <w:numPr>
          <w:ilvl w:val="0"/>
          <w:numId w:val="25"/>
        </w:numPr>
        <w:tabs>
          <w:tab w:val="left" w:pos="284"/>
          <w:tab w:val="left" w:pos="426"/>
          <w:tab w:val="left" w:pos="709"/>
        </w:tabs>
        <w:spacing w:after="0" w:line="240" w:lineRule="auto"/>
        <w:ind w:left="0" w:right="57" w:firstLine="0"/>
        <w:rPr>
          <w:rFonts w:asciiTheme="minorHAnsi" w:hAnsiTheme="minorHAnsi" w:cstheme="minorHAnsi"/>
          <w:sz w:val="24"/>
          <w:szCs w:val="24"/>
        </w:rPr>
      </w:pPr>
      <w:r w:rsidRPr="007F5F17">
        <w:rPr>
          <w:rFonts w:asciiTheme="minorHAnsi" w:hAnsiTheme="minorHAnsi" w:cstheme="minorHAnsi"/>
          <w:sz w:val="24"/>
          <w:szCs w:val="24"/>
        </w:rPr>
        <w:t>A Administração preocupou-se em realizar um procedimento com a melhor relação custo-benefício mediante a estipulação de critérios de aferição da qualidade.</w:t>
      </w:r>
    </w:p>
    <w:p w14:paraId="2279D555" w14:textId="77777777" w:rsidR="00A377D5" w:rsidRPr="007F5F17" w:rsidRDefault="00A377D5" w:rsidP="007F5F17">
      <w:pPr>
        <w:pStyle w:val="PargrafodaLista"/>
        <w:tabs>
          <w:tab w:val="left" w:pos="284"/>
          <w:tab w:val="left" w:pos="426"/>
          <w:tab w:val="left" w:pos="709"/>
        </w:tabs>
        <w:spacing w:after="0" w:line="240" w:lineRule="auto"/>
        <w:ind w:left="0" w:right="57"/>
        <w:rPr>
          <w:rFonts w:asciiTheme="minorHAnsi" w:hAnsiTheme="minorHAnsi" w:cstheme="minorHAnsi"/>
          <w:sz w:val="24"/>
          <w:szCs w:val="24"/>
        </w:rPr>
      </w:pPr>
    </w:p>
    <w:p w14:paraId="36F9DFD1" w14:textId="6B48CF5A" w:rsidR="00A377D5" w:rsidRPr="007F5F17" w:rsidRDefault="00A377D5" w:rsidP="006365E7">
      <w:pPr>
        <w:pStyle w:val="PargrafodaLista"/>
        <w:numPr>
          <w:ilvl w:val="0"/>
          <w:numId w:val="25"/>
        </w:numPr>
        <w:tabs>
          <w:tab w:val="left" w:pos="284"/>
          <w:tab w:val="left" w:pos="426"/>
          <w:tab w:val="left" w:pos="1276"/>
        </w:tabs>
        <w:spacing w:after="0" w:line="240" w:lineRule="auto"/>
        <w:ind w:left="0" w:right="57" w:firstLine="0"/>
        <w:rPr>
          <w:rStyle w:val="Hyperlink"/>
          <w:rFonts w:asciiTheme="minorHAnsi" w:hAnsiTheme="minorHAnsi" w:cstheme="minorHAnsi"/>
          <w:color w:val="auto"/>
          <w:sz w:val="24"/>
          <w:szCs w:val="24"/>
        </w:rPr>
      </w:pPr>
      <w:r w:rsidRPr="007F5F17">
        <w:rPr>
          <w:rFonts w:asciiTheme="minorHAnsi" w:hAnsiTheme="minorHAnsi" w:cstheme="minorHAnsi"/>
          <w:sz w:val="24"/>
          <w:szCs w:val="24"/>
        </w:rPr>
        <w:t xml:space="preserve">Realizará </w:t>
      </w:r>
      <w:r w:rsidRPr="007F5F17">
        <w:rPr>
          <w:rFonts w:asciiTheme="minorHAnsi" w:hAnsiTheme="minorHAnsi" w:cstheme="minorHAnsi"/>
          <w:b/>
          <w:sz w:val="24"/>
          <w:szCs w:val="24"/>
        </w:rPr>
        <w:t>Dispensa Eletrônica</w:t>
      </w:r>
      <w:r w:rsidRPr="007F5F17">
        <w:rPr>
          <w:rFonts w:asciiTheme="minorHAnsi" w:hAnsiTheme="minorHAnsi" w:cstheme="minorHAnsi"/>
          <w:sz w:val="24"/>
          <w:szCs w:val="24"/>
        </w:rPr>
        <w:t xml:space="preserve">, para </w:t>
      </w:r>
      <w:r w:rsidRPr="007F5F17">
        <w:rPr>
          <w:rFonts w:asciiTheme="minorHAnsi" w:hAnsiTheme="minorHAnsi" w:cstheme="minorHAnsi"/>
          <w:b/>
          <w:sz w:val="24"/>
          <w:szCs w:val="24"/>
          <w:u w:val="single"/>
        </w:rPr>
        <w:t>Contratação de empresa para fornecimento de carpete com instalação e remoção para o plenário da Câmara Municipal de Nova Andradina</w:t>
      </w:r>
      <w:r w:rsidRPr="007F5F17">
        <w:rPr>
          <w:rFonts w:asciiTheme="minorHAnsi" w:hAnsiTheme="minorHAnsi" w:cstheme="minorHAnsi"/>
          <w:sz w:val="24"/>
          <w:szCs w:val="24"/>
        </w:rPr>
        <w:t xml:space="preserve">, conforme especificações no presente </w:t>
      </w:r>
      <w:r w:rsidR="00840D38">
        <w:rPr>
          <w:rFonts w:asciiTheme="minorHAnsi" w:hAnsiTheme="minorHAnsi" w:cstheme="minorHAnsi"/>
          <w:sz w:val="24"/>
          <w:szCs w:val="24"/>
        </w:rPr>
        <w:t>procedimento</w:t>
      </w:r>
      <w:r w:rsidRPr="007F5F17">
        <w:rPr>
          <w:rFonts w:asciiTheme="minorHAnsi" w:hAnsiTheme="minorHAnsi" w:cstheme="minorHAnsi"/>
          <w:sz w:val="24"/>
          <w:szCs w:val="24"/>
        </w:rPr>
        <w:t xml:space="preserve"> em atendimento às atividades administrativas da câmara municipal de nova Andradina (MS), </w:t>
      </w:r>
      <w:r w:rsidRPr="007F5F17">
        <w:rPr>
          <w:rFonts w:asciiTheme="minorHAnsi" w:hAnsiTheme="minorHAnsi" w:cstheme="minorHAnsi"/>
          <w:bCs/>
          <w:sz w:val="24"/>
          <w:szCs w:val="24"/>
        </w:rPr>
        <w:t>com critério de julgamento</w:t>
      </w:r>
      <w:r w:rsidRPr="007F5F17">
        <w:rPr>
          <w:rFonts w:asciiTheme="minorHAnsi" w:hAnsiTheme="minorHAnsi" w:cstheme="minorHAnsi"/>
          <w:b/>
          <w:bCs/>
          <w:sz w:val="24"/>
          <w:szCs w:val="24"/>
        </w:rPr>
        <w:t xml:space="preserve"> </w:t>
      </w:r>
      <w:r w:rsidRPr="007F5F17">
        <w:rPr>
          <w:rFonts w:asciiTheme="minorHAnsi" w:hAnsiTheme="minorHAnsi" w:cstheme="minorHAnsi"/>
          <w:sz w:val="24"/>
          <w:szCs w:val="24"/>
        </w:rPr>
        <w:t>(menor preço lote)</w:t>
      </w:r>
      <w:r w:rsidRPr="007F5F17">
        <w:rPr>
          <w:rFonts w:asciiTheme="minorHAnsi" w:hAnsiTheme="minorHAnsi" w:cstheme="minorHAnsi"/>
          <w:b/>
          <w:bCs/>
          <w:sz w:val="24"/>
          <w:szCs w:val="24"/>
        </w:rPr>
        <w:t xml:space="preserve">, </w:t>
      </w:r>
      <w:r w:rsidRPr="007F5F17">
        <w:rPr>
          <w:rFonts w:asciiTheme="minorHAnsi" w:hAnsiTheme="minorHAnsi" w:cstheme="minorHAnsi"/>
          <w:sz w:val="24"/>
          <w:szCs w:val="24"/>
        </w:rPr>
        <w:t xml:space="preserve">na hipótese do </w:t>
      </w:r>
      <w:hyperlink r:id="rId15" w:anchor="art75" w:history="1">
        <w:r w:rsidRPr="007F5F17">
          <w:rPr>
            <w:rStyle w:val="Hyperlink"/>
            <w:rFonts w:asciiTheme="minorHAnsi" w:hAnsiTheme="minorHAnsi" w:cstheme="minorHAnsi"/>
            <w:color w:val="auto"/>
            <w:sz w:val="24"/>
            <w:szCs w:val="24"/>
          </w:rPr>
          <w:t>art. 75</w:t>
        </w:r>
      </w:hyperlink>
      <w:r w:rsidRPr="007F5F17">
        <w:rPr>
          <w:rFonts w:asciiTheme="minorHAnsi" w:hAnsiTheme="minorHAnsi" w:cstheme="minorHAnsi"/>
          <w:iCs/>
          <w:sz w:val="24"/>
          <w:szCs w:val="24"/>
        </w:rPr>
        <w:t>, inciso II,</w:t>
      </w:r>
      <w:r w:rsidRPr="007F5F17">
        <w:rPr>
          <w:rFonts w:asciiTheme="minorHAnsi" w:hAnsiTheme="minorHAnsi" w:cstheme="minorHAnsi"/>
          <w:sz w:val="24"/>
          <w:szCs w:val="24"/>
        </w:rPr>
        <w:t xml:space="preserve"> </w:t>
      </w:r>
      <w:r w:rsidRPr="007F5F17">
        <w:rPr>
          <w:rFonts w:asciiTheme="minorHAnsi" w:hAnsiTheme="minorHAnsi" w:cstheme="minorHAnsi"/>
          <w:bCs/>
          <w:sz w:val="24"/>
          <w:szCs w:val="24"/>
        </w:rPr>
        <w:t xml:space="preserve">nos termos da </w:t>
      </w:r>
      <w:hyperlink r:id="rId16" w:history="1">
        <w:r w:rsidRPr="007F5F17">
          <w:rPr>
            <w:rStyle w:val="Hyperlink"/>
            <w:rFonts w:asciiTheme="minorHAnsi" w:hAnsiTheme="minorHAnsi" w:cstheme="minorHAnsi"/>
            <w:bCs/>
            <w:color w:val="auto"/>
            <w:sz w:val="24"/>
            <w:szCs w:val="24"/>
          </w:rPr>
          <w:t>Lei n.º 14.133, de 1º de abril de 2021</w:t>
        </w:r>
      </w:hyperlink>
      <w:r w:rsidRPr="007F5F17">
        <w:rPr>
          <w:rStyle w:val="Hyperlink"/>
          <w:rFonts w:asciiTheme="minorHAnsi" w:hAnsiTheme="minorHAnsi" w:cstheme="minorHAnsi"/>
          <w:bCs/>
          <w:color w:val="auto"/>
          <w:sz w:val="24"/>
          <w:szCs w:val="24"/>
        </w:rPr>
        <w:t>.</w:t>
      </w:r>
    </w:p>
    <w:p w14:paraId="2B0C28C6" w14:textId="77777777" w:rsidR="00A377D5" w:rsidRPr="007F5F17" w:rsidRDefault="00A377D5" w:rsidP="007F5F17">
      <w:pPr>
        <w:pStyle w:val="PADRO"/>
        <w:keepNext w:val="0"/>
        <w:widowControl/>
        <w:shd w:val="clear" w:color="auto" w:fill="auto"/>
        <w:tabs>
          <w:tab w:val="left" w:pos="284"/>
          <w:tab w:val="left" w:pos="426"/>
          <w:tab w:val="left" w:pos="709"/>
        </w:tabs>
        <w:suppressAutoHyphens w:val="0"/>
        <w:spacing w:before="0" w:after="0" w:line="240" w:lineRule="auto"/>
        <w:ind w:firstLine="0"/>
        <w:rPr>
          <w:rFonts w:asciiTheme="minorHAnsi" w:hAnsiTheme="minorHAnsi" w:cstheme="minorHAnsi"/>
          <w:sz w:val="24"/>
        </w:rPr>
      </w:pPr>
    </w:p>
    <w:p w14:paraId="0C84F139" w14:textId="77777777" w:rsidR="00A377D5" w:rsidRPr="007F5F17" w:rsidRDefault="00A377D5" w:rsidP="007F5F17">
      <w:pPr>
        <w:pStyle w:val="NormalWeb"/>
        <w:spacing w:before="0" w:beforeAutospacing="0" w:after="0" w:afterAutospacing="0"/>
        <w:ind w:left="1134"/>
        <w:jc w:val="both"/>
        <w:rPr>
          <w:rFonts w:asciiTheme="minorHAnsi" w:hAnsiTheme="minorHAnsi" w:cstheme="minorHAnsi"/>
        </w:rPr>
      </w:pPr>
      <w:r w:rsidRPr="007F5F17">
        <w:rPr>
          <w:rFonts w:asciiTheme="minorHAnsi" w:hAnsiTheme="minorHAnsi" w:cstheme="minorHAnsi"/>
          <w:b/>
          <w:bCs/>
        </w:rPr>
        <w:lastRenderedPageBreak/>
        <w:t>II</w:t>
      </w:r>
      <w:r w:rsidRPr="007F5F17">
        <w:rPr>
          <w:rFonts w:asciiTheme="minorHAnsi" w:hAnsiTheme="minorHAnsi" w:cstheme="minorHAnsi"/>
        </w:rPr>
        <w:t xml:space="preserve"> - </w:t>
      </w:r>
      <w:r w:rsidRPr="007F5F17">
        <w:rPr>
          <w:rFonts w:asciiTheme="minorHAnsi" w:hAnsiTheme="minorHAnsi" w:cstheme="minorHAnsi"/>
          <w:color w:val="000000"/>
        </w:rPr>
        <w:t>para contratação que envolva valores inferiores a R$ 59.906,02 (cinquenta e nove mil novecentos e seis reais e dois centavos), no caso de outros serviços e compras;        </w:t>
      </w:r>
      <w:hyperlink r:id="rId17" w:anchor="art1" w:history="1">
        <w:r w:rsidRPr="007F5F17">
          <w:rPr>
            <w:rStyle w:val="Hyperlink"/>
            <w:rFonts w:asciiTheme="minorHAnsi" w:hAnsiTheme="minorHAnsi" w:cstheme="minorHAnsi"/>
            <w:strike/>
          </w:rPr>
          <w:t>(Vide Decreto nº 10.922, de 2021)</w:t>
        </w:r>
      </w:hyperlink>
      <w:r w:rsidRPr="007F5F17">
        <w:rPr>
          <w:rFonts w:asciiTheme="minorHAnsi" w:hAnsiTheme="minorHAnsi" w:cstheme="minorHAnsi"/>
          <w:strike/>
          <w:color w:val="000000"/>
        </w:rPr>
        <w:t>      </w:t>
      </w:r>
      <w:hyperlink r:id="rId18" w:anchor="art3" w:history="1">
        <w:r w:rsidRPr="007F5F17">
          <w:rPr>
            <w:rStyle w:val="Hyperlink"/>
            <w:rFonts w:asciiTheme="minorHAnsi" w:hAnsiTheme="minorHAnsi" w:cstheme="minorHAnsi"/>
            <w:strike/>
          </w:rPr>
          <w:t>(Vigência)</w:t>
        </w:r>
      </w:hyperlink>
      <w:r w:rsidRPr="007F5F17">
        <w:rPr>
          <w:rFonts w:asciiTheme="minorHAnsi" w:hAnsiTheme="minorHAnsi" w:cstheme="minorHAnsi"/>
          <w:color w:val="000000"/>
        </w:rPr>
        <w:t>      </w:t>
      </w:r>
      <w:r w:rsidRPr="007F5F17">
        <w:rPr>
          <w:rFonts w:asciiTheme="minorHAnsi" w:hAnsiTheme="minorHAnsi" w:cstheme="minorHAnsi"/>
          <w:strike/>
          <w:color w:val="000000"/>
        </w:rPr>
        <w:t> </w:t>
      </w:r>
      <w:hyperlink r:id="rId19" w:anchor="art1" w:history="1">
        <w:r w:rsidRPr="007F5F17">
          <w:rPr>
            <w:rStyle w:val="Hyperlink"/>
            <w:rFonts w:asciiTheme="minorHAnsi" w:hAnsiTheme="minorHAnsi" w:cstheme="minorHAnsi"/>
            <w:strike/>
          </w:rPr>
          <w:t>(Vide Decreto nº 11.317, de 2022)</w:t>
        </w:r>
      </w:hyperlink>
      <w:r w:rsidRPr="007F5F17">
        <w:rPr>
          <w:rFonts w:asciiTheme="minorHAnsi" w:hAnsiTheme="minorHAnsi" w:cstheme="minorHAnsi"/>
          <w:strike/>
          <w:color w:val="000000"/>
        </w:rPr>
        <w:t>       </w:t>
      </w:r>
      <w:hyperlink r:id="rId20" w:anchor="art4" w:history="1">
        <w:r w:rsidRPr="007F5F17">
          <w:rPr>
            <w:rStyle w:val="Hyperlink"/>
            <w:rFonts w:asciiTheme="minorHAnsi" w:hAnsiTheme="minorHAnsi" w:cstheme="minorHAnsi"/>
            <w:strike/>
          </w:rPr>
          <w:t>Vigência</w:t>
        </w:r>
      </w:hyperlink>
      <w:r w:rsidRPr="007F5F17">
        <w:rPr>
          <w:rFonts w:asciiTheme="minorHAnsi" w:hAnsiTheme="minorHAnsi" w:cstheme="minorHAnsi"/>
          <w:color w:val="000000"/>
        </w:rPr>
        <w:t>     </w:t>
      </w:r>
      <w:hyperlink r:id="rId21" w:anchor="art1" w:history="1">
        <w:r w:rsidRPr="007F5F17">
          <w:rPr>
            <w:rStyle w:val="Hyperlink"/>
            <w:rFonts w:asciiTheme="minorHAnsi" w:hAnsiTheme="minorHAnsi" w:cstheme="minorHAnsi"/>
          </w:rPr>
          <w:t>(Vide Decreto nº 11.871, de 2023)</w:t>
        </w:r>
      </w:hyperlink>
      <w:r w:rsidRPr="007F5F17">
        <w:rPr>
          <w:rFonts w:asciiTheme="minorHAnsi" w:hAnsiTheme="minorHAnsi" w:cstheme="minorHAnsi"/>
          <w:color w:val="000000"/>
        </w:rPr>
        <w:t>     </w:t>
      </w:r>
      <w:hyperlink r:id="rId22" w:anchor="art4" w:history="1">
        <w:r w:rsidRPr="007F5F17">
          <w:rPr>
            <w:rStyle w:val="Hyperlink"/>
            <w:rFonts w:asciiTheme="minorHAnsi" w:hAnsiTheme="minorHAnsi" w:cstheme="minorHAnsi"/>
          </w:rPr>
          <w:t>Vigência</w:t>
        </w:r>
      </w:hyperlink>
    </w:p>
    <w:p w14:paraId="6326E182" w14:textId="77777777" w:rsidR="00A377D5" w:rsidRPr="007F5F17" w:rsidRDefault="00A377D5" w:rsidP="007F5F17">
      <w:pPr>
        <w:jc w:val="both"/>
        <w:rPr>
          <w:rFonts w:asciiTheme="minorHAnsi" w:hAnsiTheme="minorHAnsi" w:cstheme="minorHAnsi"/>
        </w:rPr>
      </w:pPr>
    </w:p>
    <w:p w14:paraId="65A63534" w14:textId="77777777" w:rsidR="00A377D5" w:rsidRPr="007F5F17" w:rsidRDefault="00A377D5" w:rsidP="006365E7">
      <w:pPr>
        <w:pStyle w:val="PADRO"/>
        <w:keepNext w:val="0"/>
        <w:widowControl/>
        <w:numPr>
          <w:ilvl w:val="0"/>
          <w:numId w:val="25"/>
        </w:numPr>
        <w:shd w:val="clear" w:color="auto" w:fill="auto"/>
        <w:tabs>
          <w:tab w:val="left" w:pos="284"/>
          <w:tab w:val="left" w:pos="426"/>
          <w:tab w:val="left" w:pos="709"/>
        </w:tabs>
        <w:suppressAutoHyphens w:val="0"/>
        <w:spacing w:before="0" w:after="0" w:line="240" w:lineRule="auto"/>
        <w:ind w:left="0" w:firstLine="0"/>
        <w:rPr>
          <w:rFonts w:asciiTheme="minorHAnsi" w:hAnsiTheme="minorHAnsi" w:cstheme="minorHAnsi"/>
          <w:sz w:val="24"/>
        </w:rPr>
      </w:pPr>
      <w:r w:rsidRPr="007F5F17">
        <w:rPr>
          <w:rFonts w:asciiTheme="minorHAnsi" w:hAnsiTheme="minorHAnsi" w:cstheme="minorHAnsi"/>
          <w:sz w:val="24"/>
        </w:rPr>
        <w:t>O critério de julgamento adotado será o</w:t>
      </w:r>
      <w:r w:rsidRPr="007F5F17">
        <w:rPr>
          <w:rFonts w:asciiTheme="minorHAnsi" w:hAnsiTheme="minorHAnsi" w:cstheme="minorHAnsi"/>
          <w:iCs/>
          <w:sz w:val="24"/>
        </w:rPr>
        <w:t xml:space="preserve"> menor preço por item,</w:t>
      </w:r>
      <w:r w:rsidRPr="007F5F17">
        <w:rPr>
          <w:rFonts w:asciiTheme="minorHAnsi" w:hAnsiTheme="minorHAnsi" w:cstheme="minorHAnsi"/>
          <w:sz w:val="24"/>
        </w:rPr>
        <w:t xml:space="preserve"> observadas as exigências contidas no Aviso de Contratação Direta e seus Anexos quanto às especificações do objeto.</w:t>
      </w:r>
    </w:p>
    <w:p w14:paraId="34540B32" w14:textId="77777777" w:rsidR="00A377D5" w:rsidRPr="007F5F17" w:rsidRDefault="00A377D5" w:rsidP="007F5F17">
      <w:pPr>
        <w:tabs>
          <w:tab w:val="left" w:pos="284"/>
          <w:tab w:val="left" w:pos="426"/>
          <w:tab w:val="left" w:pos="709"/>
        </w:tabs>
        <w:jc w:val="both"/>
        <w:rPr>
          <w:rStyle w:val="Hyperlink"/>
          <w:rFonts w:asciiTheme="minorHAnsi" w:hAnsiTheme="minorHAnsi" w:cstheme="minorHAnsi"/>
          <w:bCs/>
          <w:color w:val="auto"/>
        </w:rPr>
      </w:pPr>
    </w:p>
    <w:p w14:paraId="173E47F2" w14:textId="77777777" w:rsidR="00A377D5" w:rsidRPr="007F5F17" w:rsidRDefault="00A377D5" w:rsidP="006365E7">
      <w:pPr>
        <w:pStyle w:val="PargrafodaLista"/>
        <w:numPr>
          <w:ilvl w:val="0"/>
          <w:numId w:val="25"/>
        </w:numPr>
        <w:tabs>
          <w:tab w:val="left" w:pos="284"/>
          <w:tab w:val="left" w:pos="426"/>
          <w:tab w:val="left" w:pos="709"/>
        </w:tabs>
        <w:spacing w:after="0" w:line="240" w:lineRule="auto"/>
        <w:ind w:left="0" w:right="0" w:firstLine="0"/>
        <w:rPr>
          <w:rFonts w:asciiTheme="minorHAnsi" w:hAnsiTheme="minorHAnsi" w:cstheme="minorHAnsi"/>
          <w:bCs/>
          <w:sz w:val="24"/>
          <w:szCs w:val="24"/>
          <w:u w:val="single"/>
        </w:rPr>
      </w:pPr>
      <w:r w:rsidRPr="007F5F17">
        <w:rPr>
          <w:rFonts w:asciiTheme="minorHAnsi" w:hAnsiTheme="minorHAnsi" w:cstheme="minorHAnsi"/>
          <w:color w:val="000000" w:themeColor="text1"/>
          <w:sz w:val="24"/>
          <w:szCs w:val="24"/>
        </w:rPr>
        <w:t>O ingresso do fornecedor na disputa da dispensa eletrônica ocorrerá com o cadastramento de sua proposta inicial.</w:t>
      </w:r>
    </w:p>
    <w:p w14:paraId="4B5ACD07" w14:textId="77777777" w:rsidR="00A377D5" w:rsidRPr="007F5F17" w:rsidRDefault="00A377D5" w:rsidP="007F5F17">
      <w:pPr>
        <w:tabs>
          <w:tab w:val="left" w:pos="284"/>
          <w:tab w:val="left" w:pos="426"/>
          <w:tab w:val="left" w:pos="709"/>
        </w:tabs>
        <w:jc w:val="both"/>
        <w:rPr>
          <w:rFonts w:asciiTheme="minorHAnsi" w:hAnsiTheme="minorHAnsi" w:cstheme="minorHAnsi"/>
          <w:bCs/>
          <w:u w:val="single"/>
        </w:rPr>
      </w:pPr>
    </w:p>
    <w:p w14:paraId="757875A2" w14:textId="77777777" w:rsidR="00A377D5" w:rsidRPr="007F5F17" w:rsidRDefault="00A377D5" w:rsidP="006365E7">
      <w:pPr>
        <w:pStyle w:val="PargrafodaLista"/>
        <w:numPr>
          <w:ilvl w:val="0"/>
          <w:numId w:val="25"/>
        </w:numPr>
        <w:tabs>
          <w:tab w:val="left" w:pos="284"/>
          <w:tab w:val="left" w:pos="426"/>
          <w:tab w:val="left" w:pos="709"/>
        </w:tabs>
        <w:spacing w:after="0" w:line="240" w:lineRule="auto"/>
        <w:ind w:left="0" w:right="0" w:firstLine="0"/>
        <w:rPr>
          <w:rFonts w:asciiTheme="minorHAnsi" w:hAnsiTheme="minorHAnsi" w:cstheme="minorHAnsi"/>
          <w:bCs/>
          <w:sz w:val="24"/>
          <w:szCs w:val="24"/>
          <w:u w:val="single"/>
        </w:rPr>
      </w:pPr>
      <w:r w:rsidRPr="007F5F17">
        <w:rPr>
          <w:rFonts w:asciiTheme="minorHAnsi" w:hAnsiTheme="minorHAnsi" w:cstheme="minorHAnsi"/>
          <w:color w:val="000000" w:themeColor="text1"/>
          <w:sz w:val="24"/>
          <w:szCs w:val="24"/>
        </w:rPr>
        <w:t>O fornecedor interessado, após a divulgação do Aviso de Contratação Direta, encaminhará, exclusivamente por meio do Sistema de Dispensa Eletrônica, a proposta com a descrição do objeto ofertado, e o preço ou o desconto, até a data e o horário estabelecidos para abertura do procedimento.</w:t>
      </w:r>
    </w:p>
    <w:p w14:paraId="2945BDDE" w14:textId="77777777" w:rsidR="00A377D5" w:rsidRPr="007F5F17" w:rsidRDefault="00A377D5" w:rsidP="007F5F17">
      <w:pPr>
        <w:tabs>
          <w:tab w:val="left" w:pos="284"/>
          <w:tab w:val="left" w:pos="426"/>
          <w:tab w:val="left" w:pos="709"/>
        </w:tabs>
        <w:ind w:right="57"/>
        <w:jc w:val="both"/>
        <w:rPr>
          <w:rFonts w:asciiTheme="minorHAnsi" w:hAnsiTheme="minorHAnsi" w:cstheme="minorHAnsi"/>
        </w:rPr>
      </w:pPr>
    </w:p>
    <w:p w14:paraId="7391A46B" w14:textId="77777777" w:rsidR="00A377D5" w:rsidRPr="007F5F17" w:rsidRDefault="00A377D5" w:rsidP="006365E7">
      <w:pPr>
        <w:pStyle w:val="PargrafodaLista"/>
        <w:numPr>
          <w:ilvl w:val="0"/>
          <w:numId w:val="25"/>
        </w:numPr>
        <w:tabs>
          <w:tab w:val="left" w:pos="284"/>
          <w:tab w:val="left" w:pos="426"/>
          <w:tab w:val="left" w:pos="709"/>
        </w:tabs>
        <w:spacing w:after="0" w:line="240" w:lineRule="auto"/>
        <w:ind w:left="0" w:right="57" w:firstLine="0"/>
        <w:rPr>
          <w:rFonts w:asciiTheme="minorHAnsi" w:hAnsiTheme="minorHAnsi" w:cstheme="minorHAnsi"/>
          <w:sz w:val="24"/>
          <w:szCs w:val="24"/>
        </w:rPr>
      </w:pPr>
      <w:r w:rsidRPr="007F5F17">
        <w:rPr>
          <w:rFonts w:asciiTheme="minorHAnsi" w:hAnsiTheme="minorHAnsi" w:cstheme="minorHAnsi"/>
          <w:sz w:val="24"/>
          <w:szCs w:val="24"/>
        </w:rPr>
        <w:t>Assim, sugere-se a formalização de processo de dispensa de licitação para a execução do objeto acima especificado, sob o critério de julgamento de menor valor lote, visando ao atendimento dos princípios da economicidade e preservando a competitividade, lembrando que a economia de escala está sendo levada em consideração, consoante assevera o art. 18, VII c/</w:t>
      </w:r>
      <w:proofErr w:type="gramStart"/>
      <w:r w:rsidRPr="007F5F17">
        <w:rPr>
          <w:rFonts w:asciiTheme="minorHAnsi" w:hAnsiTheme="minorHAnsi" w:cstheme="minorHAnsi"/>
          <w:sz w:val="24"/>
          <w:szCs w:val="24"/>
        </w:rPr>
        <w:t>c</w:t>
      </w:r>
      <w:proofErr w:type="gramEnd"/>
      <w:r w:rsidRPr="007F5F17">
        <w:rPr>
          <w:rFonts w:asciiTheme="minorHAnsi" w:hAnsiTheme="minorHAnsi" w:cstheme="minorHAnsi"/>
          <w:sz w:val="24"/>
          <w:szCs w:val="24"/>
        </w:rPr>
        <w:t xml:space="preserve"> art. 23 da Lei Federal n</w:t>
      </w:r>
      <w:r w:rsidRPr="007F5F17">
        <w:rPr>
          <w:rFonts w:asciiTheme="minorHAnsi" w:hAnsiTheme="minorHAnsi" w:cstheme="minorHAnsi"/>
          <w:sz w:val="24"/>
          <w:szCs w:val="24"/>
          <w:vertAlign w:val="superscript"/>
        </w:rPr>
        <w:t xml:space="preserve">o </w:t>
      </w:r>
      <w:r w:rsidRPr="007F5F17">
        <w:rPr>
          <w:rFonts w:asciiTheme="minorHAnsi" w:hAnsiTheme="minorHAnsi" w:cstheme="minorHAnsi"/>
          <w:sz w:val="24"/>
          <w:szCs w:val="24"/>
        </w:rPr>
        <w:t>14.133/2021, prevalecendo, portanto, no presente caso, a economicidade como interesse da Administração.</w:t>
      </w:r>
    </w:p>
    <w:p w14:paraId="355D949C" w14:textId="77777777" w:rsidR="00A377D5" w:rsidRPr="007F5F17" w:rsidRDefault="00A377D5" w:rsidP="007F5F17">
      <w:pPr>
        <w:pStyle w:val="PargrafodaLista"/>
        <w:spacing w:after="0" w:line="240" w:lineRule="auto"/>
        <w:ind w:left="0"/>
        <w:rPr>
          <w:rFonts w:asciiTheme="minorHAnsi" w:hAnsiTheme="minorHAnsi" w:cstheme="minorHAnsi"/>
          <w:sz w:val="24"/>
          <w:szCs w:val="24"/>
        </w:rPr>
      </w:pPr>
    </w:p>
    <w:p w14:paraId="621AE256" w14:textId="77777777" w:rsidR="00A377D5" w:rsidRPr="007F5F17" w:rsidRDefault="00A377D5" w:rsidP="006365E7">
      <w:pPr>
        <w:pStyle w:val="PargrafodaLista"/>
        <w:numPr>
          <w:ilvl w:val="0"/>
          <w:numId w:val="25"/>
        </w:numPr>
        <w:tabs>
          <w:tab w:val="left" w:pos="284"/>
          <w:tab w:val="left" w:pos="426"/>
          <w:tab w:val="left" w:pos="709"/>
        </w:tabs>
        <w:spacing w:after="0" w:line="240" w:lineRule="auto"/>
        <w:ind w:left="0" w:right="57" w:firstLine="0"/>
        <w:rPr>
          <w:rFonts w:asciiTheme="minorHAnsi" w:hAnsiTheme="minorHAnsi" w:cstheme="minorHAnsi"/>
          <w:sz w:val="24"/>
          <w:szCs w:val="24"/>
        </w:rPr>
      </w:pPr>
      <w:r w:rsidRPr="007F5F17">
        <w:rPr>
          <w:rFonts w:asciiTheme="minorHAnsi" w:hAnsiTheme="minorHAnsi" w:cstheme="minorHAnsi"/>
          <w:sz w:val="24"/>
          <w:szCs w:val="24"/>
        </w:rPr>
        <w:t>JUSTIFICA a necessidade de contratação de empresa no fornecimento de carpete com instalação para a substituição de parte do plenário conforme quantidade expressa na especificação do presente procedimento sendo recentemente ocorreu uma reforma no local e diante da atual situação e da reforma ocorrida parte dos carpetes que não foram previstos para a troca no projeto teve uma significativa deterioração em decorrência de detritos da reforma que ocasionou a necessidade da presente contratação.</w:t>
      </w:r>
    </w:p>
    <w:p w14:paraId="3C69E9E4" w14:textId="77777777" w:rsidR="00A377D5" w:rsidRPr="007F5F17" w:rsidRDefault="00A377D5" w:rsidP="007F5F17">
      <w:pPr>
        <w:pStyle w:val="PargrafodaLista"/>
        <w:spacing w:after="0" w:line="240" w:lineRule="auto"/>
        <w:rPr>
          <w:rFonts w:asciiTheme="minorHAnsi" w:hAnsiTheme="minorHAnsi" w:cstheme="minorHAnsi"/>
          <w:sz w:val="24"/>
          <w:szCs w:val="24"/>
        </w:rPr>
      </w:pPr>
    </w:p>
    <w:p w14:paraId="463E91D7" w14:textId="77777777" w:rsidR="00A377D5" w:rsidRPr="007F5F17" w:rsidRDefault="00A377D5" w:rsidP="006365E7">
      <w:pPr>
        <w:pStyle w:val="PargrafodaLista"/>
        <w:numPr>
          <w:ilvl w:val="0"/>
          <w:numId w:val="25"/>
        </w:numPr>
        <w:tabs>
          <w:tab w:val="left" w:pos="284"/>
          <w:tab w:val="left" w:pos="426"/>
          <w:tab w:val="left" w:pos="709"/>
        </w:tabs>
        <w:spacing w:after="0" w:line="240" w:lineRule="auto"/>
        <w:ind w:left="0" w:right="57" w:firstLine="0"/>
        <w:rPr>
          <w:rFonts w:asciiTheme="minorHAnsi" w:hAnsiTheme="minorHAnsi" w:cstheme="minorHAnsi"/>
          <w:sz w:val="24"/>
          <w:szCs w:val="24"/>
        </w:rPr>
      </w:pPr>
      <w:r w:rsidRPr="007D65F7">
        <w:rPr>
          <w:rFonts w:asciiTheme="minorHAnsi" w:hAnsiTheme="minorHAnsi" w:cstheme="minorHAnsi"/>
          <w:sz w:val="24"/>
          <w:szCs w:val="24"/>
        </w:rPr>
        <w:t>Destaca-se aqui que não houve erro no projeto da Reforma realizado anteriormente pelo órgão. Em Projeto inicial na reforma foi previsto a troca de parte do carpete tendo em vista que a outra parte estava em condições de uso e ainda entendeu que não haveria a necessidade de troca total utilizando do princípio da economicidade deixando assim de prever a trocar de todo os produtos e serviços no local. Ressaltamos que não se optou pelo aditivo de acréscimo no</w:t>
      </w:r>
      <w:r w:rsidRPr="007F5F17">
        <w:rPr>
          <w:rFonts w:asciiTheme="minorHAnsi" w:hAnsiTheme="minorHAnsi" w:cstheme="minorHAnsi"/>
          <w:sz w:val="24"/>
          <w:szCs w:val="24"/>
        </w:rPr>
        <w:t xml:space="preserve"> contrato de reforma supracitado em decorrência de que o limite já teria sido extrapolado. </w:t>
      </w:r>
    </w:p>
    <w:p w14:paraId="696DBFEB" w14:textId="77777777" w:rsidR="00A377D5" w:rsidRPr="007F5F17" w:rsidRDefault="00A377D5" w:rsidP="007F5F17">
      <w:pPr>
        <w:pStyle w:val="PargrafodaLista"/>
        <w:spacing w:after="0" w:line="240" w:lineRule="auto"/>
        <w:rPr>
          <w:rFonts w:asciiTheme="minorHAnsi" w:hAnsiTheme="minorHAnsi" w:cstheme="minorHAnsi"/>
          <w:sz w:val="24"/>
          <w:szCs w:val="24"/>
        </w:rPr>
      </w:pPr>
    </w:p>
    <w:p w14:paraId="326879E8" w14:textId="77777777" w:rsidR="00A377D5" w:rsidRPr="007F5F17" w:rsidRDefault="00A377D5" w:rsidP="006365E7">
      <w:pPr>
        <w:pStyle w:val="PargrafodaLista"/>
        <w:numPr>
          <w:ilvl w:val="0"/>
          <w:numId w:val="25"/>
        </w:numPr>
        <w:tabs>
          <w:tab w:val="left" w:pos="284"/>
          <w:tab w:val="left" w:pos="426"/>
          <w:tab w:val="left" w:pos="709"/>
        </w:tabs>
        <w:spacing w:after="0" w:line="240" w:lineRule="auto"/>
        <w:ind w:left="0" w:right="57" w:firstLine="0"/>
        <w:rPr>
          <w:rFonts w:asciiTheme="minorHAnsi" w:hAnsiTheme="minorHAnsi" w:cstheme="minorHAnsi"/>
          <w:sz w:val="24"/>
          <w:szCs w:val="24"/>
        </w:rPr>
      </w:pPr>
      <w:r w:rsidRPr="007F5F17">
        <w:rPr>
          <w:rFonts w:asciiTheme="minorHAnsi" w:hAnsiTheme="minorHAnsi" w:cstheme="minorHAnsi"/>
          <w:sz w:val="24"/>
          <w:szCs w:val="24"/>
        </w:rPr>
        <w:t>Ainda que em decorrência de fatos imprevisíveis houve o dano ao patrimônio no momento da reforma sendo assim se faz necessário a troca do remanescente para se utilizar de um ambiente de trabalho confortável e adequado reflete o compromisso da instituição com o bem-estar dos munícipes, o que contribui para um ambiente positivo e propício ao desenvolvimento das atividades Legislativas. Ainda possuímos os aspectos técnicos têm como base a necessidade de padronização de design, como forma de garantir uma estética e identidade visual apropriadas.</w:t>
      </w:r>
    </w:p>
    <w:p w14:paraId="6D198375" w14:textId="77777777" w:rsidR="00A377D5" w:rsidRPr="007F5F17" w:rsidRDefault="00A377D5" w:rsidP="007F5F17">
      <w:pPr>
        <w:pStyle w:val="PargrafodaLista"/>
        <w:spacing w:after="0" w:line="240" w:lineRule="auto"/>
        <w:rPr>
          <w:rFonts w:asciiTheme="minorHAnsi" w:hAnsiTheme="minorHAnsi" w:cstheme="minorHAnsi"/>
          <w:sz w:val="24"/>
          <w:szCs w:val="24"/>
        </w:rPr>
      </w:pPr>
    </w:p>
    <w:p w14:paraId="06D518F7" w14:textId="77777777" w:rsidR="00A377D5" w:rsidRPr="007F5F17" w:rsidRDefault="00A377D5" w:rsidP="006365E7">
      <w:pPr>
        <w:pStyle w:val="Default"/>
        <w:numPr>
          <w:ilvl w:val="0"/>
          <w:numId w:val="25"/>
        </w:numPr>
        <w:tabs>
          <w:tab w:val="left" w:pos="426"/>
        </w:tabs>
        <w:ind w:left="0" w:firstLine="0"/>
        <w:jc w:val="both"/>
        <w:rPr>
          <w:rFonts w:asciiTheme="minorHAnsi" w:hAnsiTheme="minorHAnsi" w:cstheme="minorHAnsi"/>
          <w:color w:val="auto"/>
        </w:rPr>
      </w:pPr>
      <w:r w:rsidRPr="007F5F17">
        <w:rPr>
          <w:rFonts w:asciiTheme="minorHAnsi" w:hAnsiTheme="minorHAnsi" w:cstheme="minorHAnsi"/>
          <w:color w:val="auto"/>
        </w:rPr>
        <w:t>DO ENQUADRAMENTO COMO BENS OU SERVIÇOS COMUNS: Trata-se de fornecimento de produtos e serviços comum, cujos padrões de desempenho e qualidade podem ser objetivamente definidos no Edital por meio de Especificações Usuais no Mercado.</w:t>
      </w:r>
    </w:p>
    <w:p w14:paraId="382B8024" w14:textId="77777777" w:rsidR="00A377D5" w:rsidRPr="007F5F17" w:rsidRDefault="00A377D5" w:rsidP="007F5F17">
      <w:pPr>
        <w:pStyle w:val="Default"/>
        <w:tabs>
          <w:tab w:val="left" w:pos="426"/>
        </w:tabs>
        <w:jc w:val="both"/>
        <w:rPr>
          <w:rFonts w:asciiTheme="minorHAnsi" w:hAnsiTheme="minorHAnsi" w:cstheme="minorHAnsi"/>
          <w:color w:val="auto"/>
        </w:rPr>
      </w:pPr>
    </w:p>
    <w:p w14:paraId="77DFB8B2" w14:textId="77777777" w:rsidR="00A377D5" w:rsidRPr="007F5F17" w:rsidRDefault="00A377D5" w:rsidP="006365E7">
      <w:pPr>
        <w:pStyle w:val="Default"/>
        <w:numPr>
          <w:ilvl w:val="0"/>
          <w:numId w:val="25"/>
        </w:numPr>
        <w:tabs>
          <w:tab w:val="left" w:pos="426"/>
          <w:tab w:val="left" w:pos="709"/>
        </w:tabs>
        <w:ind w:left="0" w:hanging="11"/>
        <w:jc w:val="both"/>
        <w:rPr>
          <w:rFonts w:asciiTheme="minorHAnsi" w:hAnsiTheme="minorHAnsi" w:cstheme="minorHAnsi"/>
          <w:color w:val="auto"/>
        </w:rPr>
      </w:pPr>
      <w:r w:rsidRPr="007F5F17">
        <w:rPr>
          <w:rFonts w:asciiTheme="minorHAnsi" w:hAnsiTheme="minorHAnsi" w:cstheme="minorHAnsi"/>
          <w:color w:val="auto"/>
        </w:rPr>
        <w:t xml:space="preserve">Entre as soluções disponíveis no mercado, a única opção viável é a Aquisição, dos carpetes para o atendimento das Demandas deste órgão. </w:t>
      </w:r>
    </w:p>
    <w:p w14:paraId="5CBD79C7" w14:textId="77777777" w:rsidR="00A377D5" w:rsidRPr="007F5F17" w:rsidRDefault="00A377D5" w:rsidP="007F5F17">
      <w:pPr>
        <w:pStyle w:val="PargrafodaLista"/>
        <w:tabs>
          <w:tab w:val="left" w:pos="426"/>
          <w:tab w:val="left" w:pos="709"/>
        </w:tabs>
        <w:spacing w:after="0" w:line="240" w:lineRule="auto"/>
        <w:rPr>
          <w:rFonts w:asciiTheme="minorHAnsi" w:hAnsiTheme="minorHAnsi" w:cstheme="minorHAnsi"/>
          <w:sz w:val="24"/>
          <w:szCs w:val="24"/>
        </w:rPr>
      </w:pPr>
    </w:p>
    <w:p w14:paraId="6BF59D88" w14:textId="77777777" w:rsidR="00A377D5" w:rsidRPr="007F5F17" w:rsidRDefault="00A377D5" w:rsidP="006365E7">
      <w:pPr>
        <w:pStyle w:val="Default"/>
        <w:numPr>
          <w:ilvl w:val="0"/>
          <w:numId w:val="25"/>
        </w:numPr>
        <w:tabs>
          <w:tab w:val="left" w:pos="426"/>
          <w:tab w:val="left" w:pos="709"/>
        </w:tabs>
        <w:ind w:left="0" w:hanging="11"/>
        <w:jc w:val="both"/>
        <w:rPr>
          <w:rFonts w:asciiTheme="minorHAnsi" w:hAnsiTheme="minorHAnsi" w:cstheme="minorHAnsi"/>
          <w:b/>
          <w:color w:val="auto"/>
        </w:rPr>
      </w:pPr>
      <w:r w:rsidRPr="007F5F17">
        <w:rPr>
          <w:rFonts w:asciiTheme="minorHAnsi" w:hAnsiTheme="minorHAnsi" w:cstheme="minorHAnsi"/>
          <w:b/>
          <w:color w:val="auto"/>
        </w:rPr>
        <w:t>Destaca-se que esta licitação é exclusiva para microempresas e empresas de pequeno porte, nos termos do Inciso I, do Artigo. 48, da Lei Complementar n° 123/2006 e posteriores alterações</w:t>
      </w:r>
    </w:p>
    <w:p w14:paraId="48A96D3B" w14:textId="77777777" w:rsidR="00A377D5" w:rsidRPr="007F5F17" w:rsidRDefault="00A377D5" w:rsidP="007F5F17">
      <w:pPr>
        <w:pStyle w:val="PargrafodaLista"/>
        <w:tabs>
          <w:tab w:val="left" w:pos="284"/>
          <w:tab w:val="left" w:pos="426"/>
          <w:tab w:val="left" w:pos="709"/>
        </w:tabs>
        <w:spacing w:after="0" w:line="240" w:lineRule="auto"/>
        <w:ind w:left="0"/>
        <w:rPr>
          <w:rFonts w:asciiTheme="minorHAnsi" w:hAnsiTheme="minorHAnsi" w:cstheme="minorHAnsi"/>
          <w:sz w:val="24"/>
          <w:szCs w:val="24"/>
        </w:rPr>
      </w:pPr>
    </w:p>
    <w:p w14:paraId="26D04FF8" w14:textId="77777777" w:rsidR="00A377D5" w:rsidRPr="007F5F17" w:rsidRDefault="00A377D5" w:rsidP="007F5F1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color w:val="000000"/>
        </w:rPr>
      </w:pPr>
      <w:r w:rsidRPr="007F5F17">
        <w:rPr>
          <w:rFonts w:asciiTheme="minorHAnsi" w:hAnsiTheme="minorHAnsi" w:cstheme="minorHAnsi"/>
          <w:b/>
          <w:bCs/>
          <w:color w:val="000000"/>
        </w:rPr>
        <w:t>3 – PREVISÃO NO PLANO DE CONTRATAÇÕES ANUAL (</w:t>
      </w:r>
      <w:r w:rsidRPr="007F5F17">
        <w:rPr>
          <w:rFonts w:asciiTheme="minorHAnsi" w:hAnsiTheme="minorHAnsi" w:cstheme="minorHAnsi"/>
        </w:rPr>
        <w:t xml:space="preserve">inciso II do § 1° do art. 18 da Lei 14.133/21 </w:t>
      </w:r>
      <w:r w:rsidRPr="007F5F17">
        <w:rPr>
          <w:rFonts w:asciiTheme="minorHAnsi" w:hAnsiTheme="minorHAnsi" w:cstheme="minorHAnsi"/>
          <w:color w:val="000000"/>
        </w:rPr>
        <w:t xml:space="preserve">e </w:t>
      </w:r>
      <w:r w:rsidRPr="007F5F17">
        <w:rPr>
          <w:rFonts w:asciiTheme="minorHAnsi" w:hAnsiTheme="minorHAnsi" w:cstheme="minorHAnsi"/>
        </w:rPr>
        <w:t>Resolução nº. 03, de 29 de março de 2023</w:t>
      </w:r>
      <w:r w:rsidRPr="007F5F17">
        <w:rPr>
          <w:rFonts w:asciiTheme="minorHAnsi" w:hAnsiTheme="minorHAnsi" w:cstheme="minorHAnsi"/>
          <w:color w:val="000000"/>
        </w:rPr>
        <w:t>)</w:t>
      </w:r>
      <w:r w:rsidRPr="007F5F17">
        <w:rPr>
          <w:rFonts w:asciiTheme="minorHAnsi" w:hAnsiTheme="minorHAnsi" w:cstheme="minorHAnsi"/>
        </w:rPr>
        <w:t>.</w:t>
      </w:r>
    </w:p>
    <w:p w14:paraId="2098A746" w14:textId="77777777" w:rsidR="00A377D5" w:rsidRPr="007F5F17" w:rsidRDefault="00A377D5" w:rsidP="007F5F17">
      <w:pPr>
        <w:shd w:val="clear" w:color="auto" w:fill="FFFFFF"/>
        <w:jc w:val="both"/>
        <w:textAlignment w:val="baseline"/>
        <w:rPr>
          <w:rFonts w:asciiTheme="minorHAnsi" w:hAnsiTheme="minorHAnsi" w:cstheme="minorHAnsi"/>
          <w:color w:val="000000"/>
        </w:rPr>
      </w:pPr>
    </w:p>
    <w:p w14:paraId="1B55FB87" w14:textId="77777777" w:rsidR="00A377D5" w:rsidRPr="007F5F17" w:rsidRDefault="00A377D5" w:rsidP="007F5F17">
      <w:pPr>
        <w:jc w:val="both"/>
        <w:rPr>
          <w:rFonts w:asciiTheme="minorHAnsi" w:hAnsiTheme="minorHAnsi" w:cstheme="minorHAnsi"/>
        </w:rPr>
      </w:pPr>
      <w:r w:rsidRPr="007F5F17">
        <w:rPr>
          <w:rFonts w:asciiTheme="minorHAnsi" w:hAnsiTheme="minorHAnsi" w:cstheme="minorHAnsi"/>
        </w:rPr>
        <w:t>3.1. Há previsão no Plano anual de Contratações para aquisições de materiais produtos e serviços na Perspectiva Recursos, bem como com o plano orçamentário para o exercício de 2024.</w:t>
      </w:r>
    </w:p>
    <w:p w14:paraId="4C9F2E61" w14:textId="77777777" w:rsidR="00A377D5" w:rsidRPr="007F5F17" w:rsidRDefault="00A377D5" w:rsidP="007F5F17">
      <w:pPr>
        <w:jc w:val="both"/>
        <w:rPr>
          <w:rFonts w:asciiTheme="minorHAnsi" w:hAnsiTheme="minorHAnsi" w:cstheme="minorHAnsi"/>
        </w:rPr>
      </w:pPr>
    </w:p>
    <w:p w14:paraId="11C30BE5" w14:textId="77777777" w:rsidR="00A377D5" w:rsidRPr="007F5F17" w:rsidRDefault="00A377D5" w:rsidP="006365E7">
      <w:pPr>
        <w:pStyle w:val="Nivel01"/>
        <w:numPr>
          <w:ilvl w:val="0"/>
          <w:numId w:val="2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7F5F17">
        <w:rPr>
          <w:rFonts w:asciiTheme="minorHAnsi" w:hAnsiTheme="minorHAnsi" w:cstheme="minorHAnsi"/>
          <w:sz w:val="24"/>
          <w:szCs w:val="24"/>
        </w:rPr>
        <w:t xml:space="preserve">DESCRIÇÃO DA SOLUÇÃO COMO UM TODO </w:t>
      </w:r>
    </w:p>
    <w:p w14:paraId="02ABFCB4" w14:textId="77777777" w:rsidR="00A377D5" w:rsidRPr="007F5F17" w:rsidRDefault="00A377D5" w:rsidP="007F5F17">
      <w:pPr>
        <w:pStyle w:val="Nvel2-Red"/>
        <w:numPr>
          <w:ilvl w:val="0"/>
          <w:numId w:val="0"/>
        </w:numPr>
        <w:tabs>
          <w:tab w:val="left" w:pos="709"/>
          <w:tab w:val="left" w:pos="851"/>
        </w:tabs>
        <w:spacing w:before="0" w:after="0" w:line="240" w:lineRule="auto"/>
        <w:rPr>
          <w:rFonts w:asciiTheme="minorHAnsi" w:hAnsiTheme="minorHAnsi" w:cstheme="minorHAnsi"/>
          <w:i w:val="0"/>
          <w:color w:val="auto"/>
          <w:sz w:val="24"/>
          <w:szCs w:val="24"/>
        </w:rPr>
      </w:pPr>
    </w:p>
    <w:p w14:paraId="1B0A34D3" w14:textId="77777777" w:rsidR="00A377D5" w:rsidRPr="007F5F17" w:rsidRDefault="00A377D5" w:rsidP="006365E7">
      <w:pPr>
        <w:pStyle w:val="PargrafodaLista"/>
        <w:numPr>
          <w:ilvl w:val="0"/>
          <w:numId w:val="30"/>
        </w:numPr>
        <w:tabs>
          <w:tab w:val="left" w:pos="284"/>
          <w:tab w:val="left" w:pos="426"/>
        </w:tabs>
        <w:spacing w:after="0" w:line="240" w:lineRule="auto"/>
        <w:ind w:left="0" w:right="0" w:firstLine="0"/>
        <w:rPr>
          <w:rFonts w:asciiTheme="minorHAnsi" w:hAnsiTheme="minorHAnsi" w:cstheme="minorHAnsi"/>
          <w:sz w:val="24"/>
          <w:szCs w:val="24"/>
        </w:rPr>
      </w:pPr>
      <w:r w:rsidRPr="007F5F17">
        <w:rPr>
          <w:rFonts w:asciiTheme="minorHAnsi" w:hAnsiTheme="minorHAnsi" w:cstheme="minorHAnsi"/>
          <w:sz w:val="24"/>
          <w:szCs w:val="24"/>
        </w:rPr>
        <w:t>Os requisitos técnicos estabelecidos estão de acordo com a necessidade apresentadas pela câmara e incluem ferramentas de controle adequadas à gestão e fiscalização apropriada do objeto.</w:t>
      </w:r>
    </w:p>
    <w:p w14:paraId="7199354E" w14:textId="77777777" w:rsidR="00A377D5" w:rsidRPr="007F5F17" w:rsidRDefault="00A377D5" w:rsidP="007F5F17">
      <w:pPr>
        <w:tabs>
          <w:tab w:val="left" w:pos="284"/>
          <w:tab w:val="left" w:pos="426"/>
        </w:tabs>
        <w:jc w:val="both"/>
        <w:rPr>
          <w:rFonts w:asciiTheme="minorHAnsi" w:hAnsiTheme="minorHAnsi" w:cstheme="minorHAnsi"/>
          <w:color w:val="000000"/>
        </w:rPr>
      </w:pPr>
    </w:p>
    <w:p w14:paraId="1D9EDA17" w14:textId="77777777" w:rsidR="00A377D5" w:rsidRPr="007F5F17" w:rsidRDefault="00A377D5" w:rsidP="006365E7">
      <w:pPr>
        <w:pStyle w:val="PargrafodaLista"/>
        <w:numPr>
          <w:ilvl w:val="0"/>
          <w:numId w:val="30"/>
        </w:numPr>
        <w:tabs>
          <w:tab w:val="left" w:pos="284"/>
          <w:tab w:val="left" w:pos="426"/>
        </w:tabs>
        <w:spacing w:after="0" w:line="240" w:lineRule="auto"/>
        <w:ind w:left="0" w:right="0" w:firstLine="0"/>
        <w:rPr>
          <w:rFonts w:asciiTheme="minorHAnsi" w:hAnsiTheme="minorHAnsi" w:cstheme="minorHAnsi"/>
          <w:sz w:val="24"/>
          <w:szCs w:val="24"/>
        </w:rPr>
      </w:pPr>
      <w:r w:rsidRPr="007F5F17">
        <w:rPr>
          <w:rFonts w:asciiTheme="minorHAnsi" w:hAnsiTheme="minorHAnsi" w:cstheme="minorHAnsi"/>
          <w:sz w:val="24"/>
          <w:szCs w:val="24"/>
        </w:rPr>
        <w:t>O Contratado responsabilizar-se-á pelos vícios e danos decorrentes do produto e serviços, de acordo com os Artigos 12, 13, 18 e 26, do Código de Defesa do Consumidor (Lei nº 8.078, de 1990). O dever previsto acima implica na obrigação de, a critério da Administração, substituir, reparar, corrigir, remover, ou reconstruir, às suas expensas, no prazo máximo de 10(dez) dias uteis, o produto e serviços com avarias ou defeitos.</w:t>
      </w:r>
    </w:p>
    <w:p w14:paraId="7221556E" w14:textId="77777777" w:rsidR="00A377D5" w:rsidRPr="007F5F17" w:rsidRDefault="00A377D5" w:rsidP="007F5F17">
      <w:pPr>
        <w:tabs>
          <w:tab w:val="left" w:pos="284"/>
          <w:tab w:val="left" w:pos="426"/>
        </w:tabs>
        <w:jc w:val="both"/>
        <w:rPr>
          <w:rFonts w:asciiTheme="minorHAnsi" w:hAnsiTheme="minorHAnsi" w:cstheme="minorHAnsi"/>
          <w:color w:val="000000"/>
        </w:rPr>
      </w:pPr>
    </w:p>
    <w:p w14:paraId="03D75C31" w14:textId="77777777" w:rsidR="00A377D5" w:rsidRPr="007F5F17" w:rsidRDefault="00A377D5" w:rsidP="006365E7">
      <w:pPr>
        <w:pStyle w:val="PargrafodaLista"/>
        <w:numPr>
          <w:ilvl w:val="0"/>
          <w:numId w:val="30"/>
        </w:numPr>
        <w:tabs>
          <w:tab w:val="left" w:pos="284"/>
          <w:tab w:val="left" w:pos="426"/>
        </w:tabs>
        <w:spacing w:after="0" w:line="240" w:lineRule="auto"/>
        <w:ind w:left="0" w:right="0" w:firstLine="0"/>
        <w:rPr>
          <w:rFonts w:asciiTheme="minorHAnsi" w:hAnsiTheme="minorHAnsi" w:cstheme="minorHAnsi"/>
          <w:sz w:val="24"/>
          <w:szCs w:val="24"/>
        </w:rPr>
      </w:pPr>
      <w:r w:rsidRPr="007F5F17">
        <w:rPr>
          <w:rFonts w:asciiTheme="minorHAnsi" w:hAnsiTheme="minorHAnsi" w:cstheme="minorHAnsi"/>
          <w:sz w:val="24"/>
          <w:szCs w:val="24"/>
        </w:rPr>
        <w:t>Garantia dos Produtos e serviços: garantia mínima de 12 (doze) meses, a contar da emissão do Termo de Recebimento pela Câmara Municipal, problemas com os produtos colocados e serviços, desde que não constatado mau uso por parte da Câmara Municipal. Para assegurar que os produtos ofertados possuem a garantia necessária, deverá ser apresentado: a) Declaração de Garantia específica para o processo licitatório, assinada por responsável contra eventuais defeitos de fabricação;</w:t>
      </w:r>
    </w:p>
    <w:p w14:paraId="77F887C2" w14:textId="77777777" w:rsidR="00A377D5" w:rsidRPr="007F5F17" w:rsidRDefault="00A377D5" w:rsidP="007F5F17">
      <w:pPr>
        <w:pStyle w:val="Nvel2-Red"/>
        <w:numPr>
          <w:ilvl w:val="0"/>
          <w:numId w:val="0"/>
        </w:numPr>
        <w:tabs>
          <w:tab w:val="left" w:pos="426"/>
          <w:tab w:val="left" w:pos="709"/>
        </w:tabs>
        <w:spacing w:before="0" w:after="0" w:line="240" w:lineRule="auto"/>
        <w:rPr>
          <w:rFonts w:asciiTheme="minorHAnsi" w:hAnsiTheme="minorHAnsi" w:cstheme="minorHAnsi"/>
          <w:i w:val="0"/>
          <w:sz w:val="24"/>
          <w:szCs w:val="24"/>
        </w:rPr>
      </w:pPr>
    </w:p>
    <w:p w14:paraId="147D1404" w14:textId="77777777" w:rsidR="00A377D5" w:rsidRPr="007F5F17" w:rsidRDefault="00A377D5" w:rsidP="007F5F17">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s>
        <w:spacing w:before="0"/>
        <w:ind w:left="0" w:firstLine="0"/>
        <w:rPr>
          <w:rFonts w:asciiTheme="minorHAnsi" w:hAnsiTheme="minorHAnsi" w:cstheme="minorHAnsi"/>
          <w:sz w:val="24"/>
          <w:szCs w:val="24"/>
        </w:rPr>
      </w:pPr>
      <w:r w:rsidRPr="007F5F17">
        <w:rPr>
          <w:rFonts w:asciiTheme="minorHAnsi" w:hAnsiTheme="minorHAnsi" w:cstheme="minorHAnsi"/>
          <w:sz w:val="24"/>
          <w:szCs w:val="24"/>
        </w:rPr>
        <w:t xml:space="preserve">REQUISITOS DA CONTRATAÇÃO </w:t>
      </w:r>
    </w:p>
    <w:p w14:paraId="1D759EB8" w14:textId="77777777" w:rsidR="00A377D5" w:rsidRPr="007F5F17" w:rsidRDefault="00A377D5" w:rsidP="007F5F17">
      <w:pPr>
        <w:pStyle w:val="Nivel2"/>
        <w:numPr>
          <w:ilvl w:val="0"/>
          <w:numId w:val="0"/>
        </w:numPr>
        <w:tabs>
          <w:tab w:val="left" w:pos="426"/>
          <w:tab w:val="left" w:pos="709"/>
        </w:tabs>
        <w:spacing w:before="0" w:after="0" w:line="240" w:lineRule="auto"/>
        <w:rPr>
          <w:rFonts w:asciiTheme="minorHAnsi" w:hAnsiTheme="minorHAnsi" w:cstheme="minorHAnsi"/>
          <w:iCs/>
          <w:color w:val="FF0000"/>
          <w:sz w:val="24"/>
          <w:szCs w:val="24"/>
        </w:rPr>
      </w:pPr>
    </w:p>
    <w:p w14:paraId="4456B456" w14:textId="77777777" w:rsidR="00A377D5" w:rsidRPr="007F5F17" w:rsidRDefault="00A377D5" w:rsidP="006365E7">
      <w:pPr>
        <w:pStyle w:val="PargrafodaLista"/>
        <w:numPr>
          <w:ilvl w:val="0"/>
          <w:numId w:val="26"/>
        </w:numPr>
        <w:tabs>
          <w:tab w:val="left" w:pos="567"/>
        </w:tabs>
        <w:spacing w:after="0" w:line="240" w:lineRule="auto"/>
        <w:ind w:left="0" w:right="0" w:firstLine="0"/>
        <w:rPr>
          <w:rFonts w:asciiTheme="minorHAnsi" w:hAnsiTheme="minorHAnsi" w:cstheme="minorHAnsi"/>
          <w:sz w:val="24"/>
          <w:szCs w:val="24"/>
        </w:rPr>
      </w:pPr>
      <w:r w:rsidRPr="007F5F17">
        <w:rPr>
          <w:rFonts w:asciiTheme="minorHAnsi" w:hAnsiTheme="minorHAnsi" w:cstheme="minorHAnsi"/>
          <w:sz w:val="24"/>
          <w:szCs w:val="24"/>
        </w:rPr>
        <w:t xml:space="preserve">Todas as especificações do </w:t>
      </w:r>
      <w:r w:rsidRPr="007F5F17">
        <w:rPr>
          <w:rFonts w:asciiTheme="minorHAnsi" w:hAnsiTheme="minorHAnsi" w:cstheme="minorHAnsi"/>
          <w:color w:val="000000" w:themeColor="text1"/>
          <w:sz w:val="24"/>
          <w:szCs w:val="24"/>
        </w:rPr>
        <w:t>objeto</w:t>
      </w:r>
      <w:r w:rsidRPr="007F5F17">
        <w:rPr>
          <w:rFonts w:asciiTheme="minorHAnsi" w:hAnsiTheme="minorHAnsi" w:cstheme="minorHAnsi"/>
          <w:sz w:val="24"/>
          <w:szCs w:val="24"/>
        </w:rPr>
        <w:t xml:space="preserve"> contidas na proposta, em especial o preço ofertado, vinculam a Contratada.</w:t>
      </w:r>
    </w:p>
    <w:p w14:paraId="4D51299F" w14:textId="77777777" w:rsidR="00A377D5" w:rsidRPr="007F5F17" w:rsidRDefault="00A377D5" w:rsidP="007F5F17">
      <w:pPr>
        <w:tabs>
          <w:tab w:val="left" w:pos="567"/>
        </w:tabs>
        <w:jc w:val="both"/>
        <w:rPr>
          <w:rFonts w:asciiTheme="minorHAnsi" w:hAnsiTheme="minorHAnsi" w:cstheme="minorHAnsi"/>
        </w:rPr>
      </w:pPr>
    </w:p>
    <w:p w14:paraId="3DB6A58F" w14:textId="77777777" w:rsidR="00A377D5" w:rsidRPr="007F5F17" w:rsidRDefault="00A377D5" w:rsidP="006365E7">
      <w:pPr>
        <w:pStyle w:val="PargrafodaLista"/>
        <w:numPr>
          <w:ilvl w:val="0"/>
          <w:numId w:val="26"/>
        </w:numPr>
        <w:tabs>
          <w:tab w:val="left" w:pos="567"/>
        </w:tabs>
        <w:spacing w:after="0" w:line="240" w:lineRule="auto"/>
        <w:ind w:left="0" w:right="0" w:firstLine="0"/>
        <w:rPr>
          <w:rFonts w:asciiTheme="minorHAnsi" w:hAnsiTheme="minorHAnsi" w:cstheme="minorHAnsi"/>
          <w:b/>
          <w:bCs/>
          <w:sz w:val="24"/>
          <w:szCs w:val="24"/>
          <w:u w:val="single"/>
        </w:rPr>
      </w:pPr>
      <w:r w:rsidRPr="007F5F17">
        <w:rPr>
          <w:rFonts w:asciiTheme="minorHAnsi" w:hAnsiTheme="minorHAnsi" w:cstheme="minorHAnsi"/>
          <w:b/>
          <w:bCs/>
          <w:sz w:val="24"/>
          <w:szCs w:val="24"/>
          <w:u w:val="single"/>
        </w:rPr>
        <w:lastRenderedPageBreak/>
        <w:t xml:space="preserve">Com o objetivo de verificar a compatibilidade dos carpetes será solicitado ao licitante vencedor a amostra do produto bem como as especificações técnicas com a apresentação de </w:t>
      </w:r>
      <w:proofErr w:type="spellStart"/>
      <w:r w:rsidRPr="007F5F17">
        <w:rPr>
          <w:rFonts w:asciiTheme="minorHAnsi" w:hAnsiTheme="minorHAnsi" w:cstheme="minorHAnsi"/>
          <w:b/>
          <w:bCs/>
          <w:sz w:val="24"/>
          <w:szCs w:val="24"/>
          <w:u w:val="single"/>
        </w:rPr>
        <w:t>fôlderes</w:t>
      </w:r>
      <w:proofErr w:type="spellEnd"/>
      <w:r w:rsidRPr="007F5F17">
        <w:rPr>
          <w:rFonts w:asciiTheme="minorHAnsi" w:hAnsiTheme="minorHAnsi" w:cstheme="minorHAnsi"/>
          <w:b/>
          <w:bCs/>
          <w:sz w:val="24"/>
          <w:szCs w:val="24"/>
          <w:u w:val="single"/>
        </w:rPr>
        <w:t xml:space="preserve">, prospectos, catálogos ilustrativos originais dos fabricantes, os quais deverão estar em língua portuguesa e conter especificações claras e detalhadas dos materiais em aquisição. </w:t>
      </w:r>
    </w:p>
    <w:p w14:paraId="22FA2EE6" w14:textId="77777777" w:rsidR="00A377D5" w:rsidRPr="007F5F17" w:rsidRDefault="00A377D5" w:rsidP="007F5F17">
      <w:pPr>
        <w:tabs>
          <w:tab w:val="left" w:pos="567"/>
        </w:tabs>
        <w:jc w:val="both"/>
        <w:rPr>
          <w:rFonts w:asciiTheme="minorHAnsi" w:hAnsiTheme="minorHAnsi" w:cstheme="minorHAnsi"/>
          <w:b/>
          <w:bCs/>
          <w:u w:val="single"/>
        </w:rPr>
      </w:pPr>
    </w:p>
    <w:p w14:paraId="72E6001F" w14:textId="77777777" w:rsidR="00A377D5" w:rsidRPr="007F5F17" w:rsidRDefault="00A377D5" w:rsidP="006365E7">
      <w:pPr>
        <w:pStyle w:val="PargrafodaLista"/>
        <w:numPr>
          <w:ilvl w:val="0"/>
          <w:numId w:val="26"/>
        </w:numPr>
        <w:tabs>
          <w:tab w:val="left" w:pos="567"/>
        </w:tabs>
        <w:spacing w:after="0" w:line="240" w:lineRule="auto"/>
        <w:ind w:left="0" w:right="0" w:firstLine="0"/>
        <w:rPr>
          <w:rFonts w:asciiTheme="minorHAnsi" w:hAnsiTheme="minorHAnsi" w:cstheme="minorHAnsi"/>
          <w:b/>
          <w:bCs/>
          <w:sz w:val="24"/>
          <w:szCs w:val="24"/>
          <w:u w:val="single"/>
        </w:rPr>
      </w:pPr>
      <w:r w:rsidRPr="007F5F17">
        <w:rPr>
          <w:rFonts w:asciiTheme="minorHAnsi" w:hAnsiTheme="minorHAnsi" w:cstheme="minorHAnsi"/>
          <w:b/>
          <w:bCs/>
          <w:sz w:val="24"/>
          <w:szCs w:val="24"/>
          <w:u w:val="single"/>
        </w:rPr>
        <w:t>A aceitação da proposta fica condicionada à aprovação das especificações contidas nos documentos solicitados.</w:t>
      </w:r>
    </w:p>
    <w:p w14:paraId="7C9FABE8" w14:textId="77777777" w:rsidR="00A377D5" w:rsidRPr="007F5F17" w:rsidRDefault="00A377D5" w:rsidP="007F5F17">
      <w:pPr>
        <w:pStyle w:val="PargrafodaLista"/>
        <w:spacing w:after="0" w:line="240" w:lineRule="auto"/>
        <w:rPr>
          <w:rFonts w:asciiTheme="minorHAnsi" w:hAnsiTheme="minorHAnsi" w:cstheme="minorHAnsi"/>
          <w:sz w:val="24"/>
          <w:szCs w:val="24"/>
        </w:rPr>
      </w:pPr>
    </w:p>
    <w:p w14:paraId="1492CCDC" w14:textId="77777777" w:rsidR="00A377D5" w:rsidRPr="007F5F17" w:rsidRDefault="00A377D5" w:rsidP="006365E7">
      <w:pPr>
        <w:pStyle w:val="PargrafodaLista"/>
        <w:numPr>
          <w:ilvl w:val="0"/>
          <w:numId w:val="26"/>
        </w:numPr>
        <w:tabs>
          <w:tab w:val="left" w:pos="567"/>
        </w:tabs>
        <w:spacing w:after="0" w:line="240" w:lineRule="auto"/>
        <w:ind w:left="0" w:right="0" w:firstLine="0"/>
        <w:rPr>
          <w:rFonts w:asciiTheme="minorHAnsi" w:hAnsiTheme="minorHAnsi" w:cstheme="minorHAnsi"/>
          <w:b/>
          <w:bCs/>
          <w:sz w:val="24"/>
          <w:szCs w:val="24"/>
          <w:u w:val="single"/>
        </w:rPr>
      </w:pPr>
      <w:r w:rsidRPr="007F5F17">
        <w:rPr>
          <w:rFonts w:asciiTheme="minorHAnsi" w:hAnsiTheme="minorHAnsi" w:cstheme="minorHAnsi"/>
          <w:b/>
          <w:sz w:val="24"/>
          <w:szCs w:val="24"/>
        </w:rPr>
        <w:t>DA AMOSTRA DO PRODUTO:</w:t>
      </w:r>
      <w:r w:rsidRPr="007F5F17">
        <w:rPr>
          <w:rFonts w:asciiTheme="minorHAnsi" w:hAnsiTheme="minorHAnsi" w:cstheme="minorHAnsi"/>
          <w:b/>
          <w:bCs/>
          <w:sz w:val="24"/>
          <w:szCs w:val="24"/>
        </w:rPr>
        <w:t xml:space="preserve"> </w:t>
      </w:r>
      <w:r w:rsidRPr="007F5F17">
        <w:rPr>
          <w:rFonts w:asciiTheme="minorHAnsi" w:hAnsiTheme="minorHAnsi" w:cstheme="minorHAnsi"/>
          <w:sz w:val="24"/>
          <w:szCs w:val="24"/>
        </w:rPr>
        <w:t>O proponente primeiro classificado deverá, sem ônus para a Câmara Municipal e mediante pedido do agente de contratação, apresentar, obrigatoriamente, amostras do produto para conferência das especificações e qualidade, durante a sessão de licitação no prazo de 10(dez) dias corridos, após a sua solicitação.</w:t>
      </w:r>
    </w:p>
    <w:p w14:paraId="5EC9C4D9" w14:textId="77777777" w:rsidR="00A377D5" w:rsidRPr="007F5F17" w:rsidRDefault="00A377D5" w:rsidP="007F5F17">
      <w:pPr>
        <w:pStyle w:val="PargrafodaLista"/>
        <w:spacing w:after="0" w:line="240" w:lineRule="auto"/>
        <w:rPr>
          <w:rFonts w:asciiTheme="minorHAnsi" w:hAnsiTheme="minorHAnsi" w:cstheme="minorHAnsi"/>
          <w:sz w:val="24"/>
          <w:szCs w:val="24"/>
        </w:rPr>
      </w:pPr>
    </w:p>
    <w:p w14:paraId="7D91AA1F" w14:textId="77777777" w:rsidR="00A377D5" w:rsidRPr="007F5F17" w:rsidRDefault="00A377D5" w:rsidP="006365E7">
      <w:pPr>
        <w:pStyle w:val="PargrafodaLista"/>
        <w:numPr>
          <w:ilvl w:val="0"/>
          <w:numId w:val="26"/>
        </w:numPr>
        <w:tabs>
          <w:tab w:val="left" w:pos="567"/>
        </w:tabs>
        <w:spacing w:after="0" w:line="240" w:lineRule="auto"/>
        <w:ind w:left="0" w:right="0" w:firstLine="0"/>
        <w:rPr>
          <w:rFonts w:asciiTheme="minorHAnsi" w:hAnsiTheme="minorHAnsi" w:cstheme="minorHAnsi"/>
          <w:b/>
          <w:bCs/>
          <w:sz w:val="24"/>
          <w:szCs w:val="24"/>
          <w:u w:val="single"/>
        </w:rPr>
      </w:pPr>
      <w:r w:rsidRPr="007F5F17">
        <w:rPr>
          <w:rFonts w:asciiTheme="minorHAnsi" w:hAnsiTheme="minorHAnsi" w:cstheme="minorHAnsi"/>
          <w:sz w:val="24"/>
          <w:szCs w:val="24"/>
        </w:rPr>
        <w:t xml:space="preserve">A amostra deverá ser </w:t>
      </w:r>
      <w:r w:rsidRPr="007F5F17">
        <w:rPr>
          <w:rFonts w:asciiTheme="minorHAnsi" w:hAnsiTheme="minorHAnsi" w:cstheme="minorHAnsi"/>
          <w:b/>
          <w:sz w:val="24"/>
          <w:szCs w:val="24"/>
          <w:u w:val="single"/>
        </w:rPr>
        <w:t xml:space="preserve">enviada via </w:t>
      </w:r>
      <w:proofErr w:type="spellStart"/>
      <w:r w:rsidRPr="007F5F17">
        <w:rPr>
          <w:rFonts w:asciiTheme="minorHAnsi" w:hAnsiTheme="minorHAnsi" w:cstheme="minorHAnsi"/>
          <w:b/>
          <w:sz w:val="24"/>
          <w:szCs w:val="24"/>
          <w:u w:val="single"/>
        </w:rPr>
        <w:t>sedex</w:t>
      </w:r>
      <w:proofErr w:type="spellEnd"/>
      <w:r w:rsidRPr="007F5F17">
        <w:rPr>
          <w:rFonts w:asciiTheme="minorHAnsi" w:hAnsiTheme="minorHAnsi" w:cstheme="minorHAnsi"/>
          <w:sz w:val="24"/>
          <w:szCs w:val="24"/>
        </w:rPr>
        <w:t xml:space="preserve"> no endereço </w:t>
      </w:r>
      <w:r w:rsidRPr="007F5F17">
        <w:rPr>
          <w:rFonts w:asciiTheme="minorHAnsi" w:hAnsiTheme="minorHAnsi" w:cstheme="minorHAnsi"/>
          <w:sz w:val="24"/>
          <w:szCs w:val="24"/>
          <w:lang w:val="x-none" w:eastAsia="x-none"/>
        </w:rPr>
        <w:t>Rua São José, 664</w:t>
      </w:r>
      <w:r w:rsidRPr="007F5F17">
        <w:rPr>
          <w:rFonts w:asciiTheme="minorHAnsi" w:hAnsiTheme="minorHAnsi" w:cstheme="minorHAnsi"/>
          <w:sz w:val="24"/>
          <w:szCs w:val="24"/>
          <w:lang w:eastAsia="x-none"/>
        </w:rPr>
        <w:t xml:space="preserve"> – CENTRO - </w:t>
      </w:r>
      <w:r w:rsidRPr="007F5F17">
        <w:rPr>
          <w:rFonts w:asciiTheme="minorHAnsi" w:hAnsiTheme="minorHAnsi" w:cstheme="minorHAnsi"/>
          <w:sz w:val="24"/>
          <w:szCs w:val="24"/>
          <w:lang w:val="x-none" w:eastAsia="x-none"/>
        </w:rPr>
        <w:t>79750-000 – Nova Andradina</w:t>
      </w:r>
      <w:r w:rsidRPr="007F5F17">
        <w:rPr>
          <w:rFonts w:asciiTheme="minorHAnsi" w:hAnsiTheme="minorHAnsi" w:cstheme="minorHAnsi"/>
          <w:sz w:val="24"/>
          <w:szCs w:val="24"/>
          <w:lang w:eastAsia="x-none"/>
        </w:rPr>
        <w:t xml:space="preserve"> (MS).</w:t>
      </w:r>
    </w:p>
    <w:p w14:paraId="583859AD" w14:textId="77777777" w:rsidR="00A377D5" w:rsidRPr="007F5F17" w:rsidRDefault="00A377D5" w:rsidP="007F5F17">
      <w:pPr>
        <w:pStyle w:val="PargrafodaLista"/>
        <w:spacing w:after="0" w:line="240" w:lineRule="auto"/>
        <w:rPr>
          <w:rFonts w:asciiTheme="minorHAnsi" w:hAnsiTheme="minorHAnsi" w:cstheme="minorHAnsi"/>
          <w:sz w:val="24"/>
          <w:szCs w:val="24"/>
        </w:rPr>
      </w:pPr>
    </w:p>
    <w:p w14:paraId="04D529C7" w14:textId="77777777" w:rsidR="00A377D5" w:rsidRPr="007F5F17" w:rsidRDefault="00A377D5" w:rsidP="006365E7">
      <w:pPr>
        <w:pStyle w:val="PargrafodaLista"/>
        <w:numPr>
          <w:ilvl w:val="0"/>
          <w:numId w:val="26"/>
        </w:numPr>
        <w:tabs>
          <w:tab w:val="left" w:pos="567"/>
        </w:tabs>
        <w:spacing w:after="0" w:line="240" w:lineRule="auto"/>
        <w:ind w:left="0" w:right="0" w:firstLine="0"/>
        <w:rPr>
          <w:rFonts w:asciiTheme="minorHAnsi" w:hAnsiTheme="minorHAnsi" w:cstheme="minorHAnsi"/>
          <w:b/>
          <w:bCs/>
          <w:sz w:val="24"/>
          <w:szCs w:val="24"/>
          <w:u w:val="single"/>
        </w:rPr>
      </w:pPr>
      <w:r w:rsidRPr="007F5F17">
        <w:rPr>
          <w:rFonts w:asciiTheme="minorHAnsi" w:hAnsiTheme="minorHAnsi" w:cstheme="minorHAnsi"/>
          <w:sz w:val="24"/>
          <w:szCs w:val="24"/>
        </w:rPr>
        <w:t>. A amostra deverá estar devidamente identificada com o número da Dispensa e nome do licitante, conterem os respectivos prospectos, documentação técnica e manuais, se for o caso.</w:t>
      </w:r>
    </w:p>
    <w:p w14:paraId="00B0684D" w14:textId="77777777" w:rsidR="00A377D5" w:rsidRPr="007F5F17" w:rsidRDefault="00A377D5" w:rsidP="007F5F17">
      <w:pPr>
        <w:pStyle w:val="PargrafodaLista"/>
        <w:spacing w:after="0" w:line="240" w:lineRule="auto"/>
        <w:rPr>
          <w:rFonts w:asciiTheme="minorHAnsi" w:hAnsiTheme="minorHAnsi" w:cstheme="minorHAnsi"/>
          <w:sz w:val="24"/>
          <w:szCs w:val="24"/>
        </w:rPr>
      </w:pPr>
    </w:p>
    <w:p w14:paraId="0A9DFD82" w14:textId="77777777" w:rsidR="00A377D5" w:rsidRPr="007F5F17" w:rsidRDefault="00A377D5" w:rsidP="006365E7">
      <w:pPr>
        <w:pStyle w:val="PargrafodaLista"/>
        <w:numPr>
          <w:ilvl w:val="0"/>
          <w:numId w:val="26"/>
        </w:numPr>
        <w:tabs>
          <w:tab w:val="left" w:pos="567"/>
        </w:tabs>
        <w:spacing w:after="0" w:line="240" w:lineRule="auto"/>
        <w:ind w:left="0" w:right="0" w:firstLine="0"/>
        <w:rPr>
          <w:rFonts w:asciiTheme="minorHAnsi" w:hAnsiTheme="minorHAnsi" w:cstheme="minorHAnsi"/>
          <w:b/>
          <w:bCs/>
          <w:sz w:val="24"/>
          <w:szCs w:val="24"/>
          <w:u w:val="single"/>
        </w:rPr>
      </w:pPr>
      <w:r w:rsidRPr="007F5F17">
        <w:rPr>
          <w:rFonts w:asciiTheme="minorHAnsi" w:hAnsiTheme="minorHAnsi" w:cstheme="minorHAnsi"/>
          <w:sz w:val="24"/>
          <w:szCs w:val="24"/>
        </w:rPr>
        <w:t xml:space="preserve">. O produto apresentado como amostra poderão ser abertos, manuseados, desmontados, receber cortes, secções ou vincos, instalados, conectados a equipamentos e submetidos aos testes necessários. </w:t>
      </w:r>
    </w:p>
    <w:p w14:paraId="6A132C28" w14:textId="77777777" w:rsidR="00A377D5" w:rsidRPr="007F5F17" w:rsidRDefault="00A377D5" w:rsidP="007F5F17">
      <w:pPr>
        <w:pStyle w:val="PargrafodaLista"/>
        <w:spacing w:after="0" w:line="240" w:lineRule="auto"/>
        <w:rPr>
          <w:rFonts w:asciiTheme="minorHAnsi" w:hAnsiTheme="minorHAnsi" w:cstheme="minorHAnsi"/>
          <w:sz w:val="24"/>
          <w:szCs w:val="24"/>
        </w:rPr>
      </w:pPr>
    </w:p>
    <w:p w14:paraId="7C91EE41" w14:textId="77777777" w:rsidR="00A377D5" w:rsidRPr="007F5F17" w:rsidRDefault="00A377D5" w:rsidP="006365E7">
      <w:pPr>
        <w:pStyle w:val="PargrafodaLista"/>
        <w:numPr>
          <w:ilvl w:val="0"/>
          <w:numId w:val="26"/>
        </w:numPr>
        <w:tabs>
          <w:tab w:val="left" w:pos="567"/>
        </w:tabs>
        <w:spacing w:after="0" w:line="240" w:lineRule="auto"/>
        <w:ind w:left="0" w:right="0" w:firstLine="0"/>
        <w:rPr>
          <w:rFonts w:asciiTheme="minorHAnsi" w:hAnsiTheme="minorHAnsi" w:cstheme="minorHAnsi"/>
          <w:sz w:val="24"/>
          <w:szCs w:val="24"/>
        </w:rPr>
      </w:pPr>
      <w:r w:rsidRPr="007F5F17">
        <w:rPr>
          <w:rFonts w:asciiTheme="minorHAnsi" w:hAnsiTheme="minorHAnsi" w:cstheme="minorHAnsi"/>
          <w:sz w:val="24"/>
          <w:szCs w:val="24"/>
        </w:rPr>
        <w:t xml:space="preserve">A avaliação das amostras será realizada por comissão especialmente designada para o recebimento de bens, que levará em conta os seguintes fatores: a) Conformidade com as especificações e características técnicas; b) Qualidade – matéria-prima, componentes, colagens, pintura, </w:t>
      </w:r>
      <w:proofErr w:type="spellStart"/>
      <w:r w:rsidRPr="007F5F17">
        <w:rPr>
          <w:rFonts w:asciiTheme="minorHAnsi" w:hAnsiTheme="minorHAnsi" w:cstheme="minorHAnsi"/>
          <w:sz w:val="24"/>
          <w:szCs w:val="24"/>
        </w:rPr>
        <w:t>etc</w:t>
      </w:r>
      <w:proofErr w:type="spellEnd"/>
      <w:r w:rsidRPr="007F5F17">
        <w:rPr>
          <w:rFonts w:asciiTheme="minorHAnsi" w:hAnsiTheme="minorHAnsi" w:cstheme="minorHAnsi"/>
          <w:sz w:val="24"/>
          <w:szCs w:val="24"/>
        </w:rPr>
        <w:t xml:space="preserve">; c) Durabilidade – resistência dos produtos e matéria-prima; d) Acabamento – esmero na fabricação, e) Compatibilidade com o carpete já existente na Câmara Municipal em decorrência da padronização e design. </w:t>
      </w:r>
    </w:p>
    <w:p w14:paraId="056E358B" w14:textId="77777777" w:rsidR="00A377D5" w:rsidRPr="007F5F17" w:rsidRDefault="00A377D5" w:rsidP="007F5F17">
      <w:pPr>
        <w:pStyle w:val="PargrafodaLista"/>
        <w:spacing w:after="0" w:line="240" w:lineRule="auto"/>
        <w:rPr>
          <w:rFonts w:asciiTheme="minorHAnsi" w:hAnsiTheme="minorHAnsi" w:cstheme="minorHAnsi"/>
          <w:sz w:val="24"/>
          <w:szCs w:val="24"/>
        </w:rPr>
      </w:pPr>
    </w:p>
    <w:p w14:paraId="7008C7C5" w14:textId="77777777" w:rsidR="00A377D5" w:rsidRPr="007F5F17" w:rsidRDefault="00A377D5" w:rsidP="006365E7">
      <w:pPr>
        <w:pStyle w:val="PargrafodaLista"/>
        <w:numPr>
          <w:ilvl w:val="0"/>
          <w:numId w:val="26"/>
        </w:numPr>
        <w:tabs>
          <w:tab w:val="left" w:pos="567"/>
        </w:tabs>
        <w:spacing w:after="0" w:line="240" w:lineRule="auto"/>
        <w:ind w:left="0" w:right="0" w:firstLine="0"/>
        <w:rPr>
          <w:rFonts w:asciiTheme="minorHAnsi" w:hAnsiTheme="minorHAnsi" w:cstheme="minorHAnsi"/>
          <w:sz w:val="24"/>
          <w:szCs w:val="24"/>
        </w:rPr>
      </w:pPr>
      <w:r w:rsidRPr="007F5F17">
        <w:rPr>
          <w:rFonts w:asciiTheme="minorHAnsi" w:hAnsiTheme="minorHAnsi" w:cstheme="minorHAnsi"/>
          <w:sz w:val="24"/>
          <w:szCs w:val="24"/>
        </w:rPr>
        <w:t>Será rejeitada a amostra que:  a) apresentar divergências em relação às especificações técnicas solicitadas; b) for de qualidade superior em relação às especificações solicitadas e estiver desacompanhada de declaração do licitante de que entregará os produtos de acordo com a amostra apresentada. Enquanto não expirado o prazo para entrega das amostras, o licitante poderá substituir ou efetuar ajustes e modificações nos produtos apresentados.</w:t>
      </w:r>
    </w:p>
    <w:p w14:paraId="1BE4CC33" w14:textId="77777777" w:rsidR="00A377D5" w:rsidRPr="007F5F17" w:rsidRDefault="00A377D5" w:rsidP="007F5F17">
      <w:pPr>
        <w:pStyle w:val="PargrafodaLista"/>
        <w:spacing w:after="0" w:line="240" w:lineRule="auto"/>
        <w:rPr>
          <w:rFonts w:asciiTheme="minorHAnsi" w:hAnsiTheme="minorHAnsi" w:cstheme="minorHAnsi"/>
          <w:sz w:val="24"/>
          <w:szCs w:val="24"/>
        </w:rPr>
      </w:pPr>
    </w:p>
    <w:p w14:paraId="337A8F47" w14:textId="77777777" w:rsidR="00A377D5" w:rsidRPr="007F5F17" w:rsidRDefault="00A377D5" w:rsidP="006365E7">
      <w:pPr>
        <w:pStyle w:val="PargrafodaLista"/>
        <w:numPr>
          <w:ilvl w:val="0"/>
          <w:numId w:val="26"/>
        </w:numPr>
        <w:tabs>
          <w:tab w:val="left" w:pos="567"/>
        </w:tabs>
        <w:spacing w:after="0" w:line="240" w:lineRule="auto"/>
        <w:ind w:left="0" w:right="0" w:firstLine="0"/>
        <w:rPr>
          <w:rFonts w:asciiTheme="minorHAnsi" w:hAnsiTheme="minorHAnsi" w:cstheme="minorHAnsi"/>
          <w:sz w:val="24"/>
          <w:szCs w:val="24"/>
        </w:rPr>
      </w:pPr>
      <w:r w:rsidRPr="007F5F17">
        <w:rPr>
          <w:rFonts w:asciiTheme="minorHAnsi" w:hAnsiTheme="minorHAnsi" w:cstheme="minorHAnsi"/>
          <w:sz w:val="24"/>
          <w:szCs w:val="24"/>
        </w:rPr>
        <w:t xml:space="preserve">A análise das amostras poderá ser acompanhada pelo representante legal das licitantes, não sendo permitidas, contudo, interferências verbais ou operacionais no decorrer dos procedimentos. </w:t>
      </w:r>
    </w:p>
    <w:p w14:paraId="7FD76CF5" w14:textId="77777777" w:rsidR="00A377D5" w:rsidRPr="007F5F17" w:rsidRDefault="00A377D5" w:rsidP="007F5F17">
      <w:pPr>
        <w:pStyle w:val="PargrafodaLista"/>
        <w:spacing w:after="0" w:line="240" w:lineRule="auto"/>
        <w:rPr>
          <w:rFonts w:asciiTheme="minorHAnsi" w:hAnsiTheme="minorHAnsi" w:cstheme="minorHAnsi"/>
          <w:sz w:val="24"/>
          <w:szCs w:val="24"/>
        </w:rPr>
      </w:pPr>
    </w:p>
    <w:p w14:paraId="067BEEDD" w14:textId="77777777" w:rsidR="00A377D5" w:rsidRPr="007F5F17" w:rsidRDefault="00A377D5" w:rsidP="006365E7">
      <w:pPr>
        <w:pStyle w:val="PargrafodaLista"/>
        <w:numPr>
          <w:ilvl w:val="0"/>
          <w:numId w:val="26"/>
        </w:numPr>
        <w:tabs>
          <w:tab w:val="left" w:pos="567"/>
        </w:tabs>
        <w:spacing w:after="0" w:line="240" w:lineRule="auto"/>
        <w:ind w:left="0" w:right="0" w:firstLine="0"/>
        <w:rPr>
          <w:rFonts w:asciiTheme="minorHAnsi" w:hAnsiTheme="minorHAnsi" w:cstheme="minorHAnsi"/>
          <w:sz w:val="24"/>
          <w:szCs w:val="24"/>
        </w:rPr>
      </w:pPr>
      <w:r w:rsidRPr="007F5F17">
        <w:rPr>
          <w:rFonts w:asciiTheme="minorHAnsi" w:hAnsiTheme="minorHAnsi" w:cstheme="minorHAnsi"/>
          <w:sz w:val="24"/>
          <w:szCs w:val="24"/>
        </w:rPr>
        <w:t xml:space="preserve">Será desclassificada a proposta do licitante que tiver amostra rejeitada ou não </w:t>
      </w:r>
      <w:proofErr w:type="gramStart"/>
      <w:r w:rsidRPr="007F5F17">
        <w:rPr>
          <w:rFonts w:asciiTheme="minorHAnsi" w:hAnsiTheme="minorHAnsi" w:cstheme="minorHAnsi"/>
          <w:sz w:val="24"/>
          <w:szCs w:val="24"/>
        </w:rPr>
        <w:t>disponibilizá-la</w:t>
      </w:r>
      <w:proofErr w:type="gramEnd"/>
      <w:r w:rsidRPr="007F5F17">
        <w:rPr>
          <w:rFonts w:asciiTheme="minorHAnsi" w:hAnsiTheme="minorHAnsi" w:cstheme="minorHAnsi"/>
          <w:sz w:val="24"/>
          <w:szCs w:val="24"/>
        </w:rPr>
        <w:t xml:space="preserve"> no prazo estabelecido. </w:t>
      </w:r>
    </w:p>
    <w:p w14:paraId="5B875180" w14:textId="77777777" w:rsidR="00A377D5" w:rsidRPr="007F5F17" w:rsidRDefault="00A377D5" w:rsidP="007F5F17">
      <w:pPr>
        <w:pStyle w:val="PargrafodaLista"/>
        <w:spacing w:after="0" w:line="240" w:lineRule="auto"/>
        <w:rPr>
          <w:rFonts w:asciiTheme="minorHAnsi" w:hAnsiTheme="minorHAnsi" w:cstheme="minorHAnsi"/>
          <w:sz w:val="24"/>
          <w:szCs w:val="24"/>
        </w:rPr>
      </w:pPr>
    </w:p>
    <w:p w14:paraId="714E84B2" w14:textId="77777777" w:rsidR="00A377D5" w:rsidRPr="007F5F17" w:rsidRDefault="00A377D5" w:rsidP="006365E7">
      <w:pPr>
        <w:pStyle w:val="PargrafodaLista"/>
        <w:numPr>
          <w:ilvl w:val="0"/>
          <w:numId w:val="26"/>
        </w:numPr>
        <w:tabs>
          <w:tab w:val="left" w:pos="567"/>
        </w:tabs>
        <w:spacing w:after="0" w:line="240" w:lineRule="auto"/>
        <w:ind w:left="0" w:right="0" w:firstLine="0"/>
        <w:rPr>
          <w:rFonts w:asciiTheme="minorHAnsi" w:hAnsiTheme="minorHAnsi" w:cstheme="minorHAnsi"/>
          <w:sz w:val="24"/>
          <w:szCs w:val="24"/>
        </w:rPr>
      </w:pPr>
      <w:r w:rsidRPr="007F5F17">
        <w:rPr>
          <w:rFonts w:asciiTheme="minorHAnsi" w:hAnsiTheme="minorHAnsi" w:cstheme="minorHAnsi"/>
          <w:sz w:val="24"/>
          <w:szCs w:val="24"/>
        </w:rPr>
        <w:lastRenderedPageBreak/>
        <w:t xml:space="preserve">Em caso de rejeição da amostra solicitada, será facultado ao Legislativo convocar </w:t>
      </w:r>
      <w:proofErr w:type="gramStart"/>
      <w:r w:rsidRPr="007F5F17">
        <w:rPr>
          <w:rFonts w:asciiTheme="minorHAnsi" w:hAnsiTheme="minorHAnsi" w:cstheme="minorHAnsi"/>
          <w:sz w:val="24"/>
          <w:szCs w:val="24"/>
        </w:rPr>
        <w:t>a(</w:t>
      </w:r>
      <w:proofErr w:type="gramEnd"/>
      <w:r w:rsidRPr="007F5F17">
        <w:rPr>
          <w:rFonts w:asciiTheme="minorHAnsi" w:hAnsiTheme="minorHAnsi" w:cstheme="minorHAnsi"/>
          <w:sz w:val="24"/>
          <w:szCs w:val="24"/>
        </w:rPr>
        <w:t xml:space="preserve">s) empresa(s) remanescente(s), obedecida a ordem de classificação, para apresentação de amostras para verificação. </w:t>
      </w:r>
    </w:p>
    <w:p w14:paraId="6C45A1C3" w14:textId="77777777" w:rsidR="00A377D5" w:rsidRPr="007F5F17" w:rsidRDefault="00A377D5" w:rsidP="007F5F17">
      <w:pPr>
        <w:pStyle w:val="PargrafodaLista"/>
        <w:spacing w:after="0" w:line="240" w:lineRule="auto"/>
        <w:rPr>
          <w:rFonts w:asciiTheme="minorHAnsi" w:hAnsiTheme="minorHAnsi" w:cstheme="minorHAnsi"/>
          <w:sz w:val="24"/>
          <w:szCs w:val="24"/>
        </w:rPr>
      </w:pPr>
    </w:p>
    <w:p w14:paraId="465BB4D8" w14:textId="77777777" w:rsidR="00A377D5" w:rsidRPr="007F5F17" w:rsidRDefault="00A377D5" w:rsidP="006365E7">
      <w:pPr>
        <w:pStyle w:val="PargrafodaLista"/>
        <w:numPr>
          <w:ilvl w:val="0"/>
          <w:numId w:val="26"/>
        </w:numPr>
        <w:tabs>
          <w:tab w:val="left" w:pos="567"/>
        </w:tabs>
        <w:spacing w:after="0" w:line="240" w:lineRule="auto"/>
        <w:ind w:left="0" w:right="0" w:firstLine="0"/>
        <w:rPr>
          <w:rFonts w:asciiTheme="minorHAnsi" w:hAnsiTheme="minorHAnsi" w:cstheme="minorHAnsi"/>
          <w:sz w:val="24"/>
          <w:szCs w:val="24"/>
        </w:rPr>
      </w:pPr>
      <w:r w:rsidRPr="007F5F17">
        <w:rPr>
          <w:rFonts w:asciiTheme="minorHAnsi" w:hAnsiTheme="minorHAnsi" w:cstheme="minorHAnsi"/>
          <w:sz w:val="24"/>
          <w:szCs w:val="24"/>
        </w:rPr>
        <w:t xml:space="preserve">As amostras rejeitadas deverão ser retiradas em até 20 (vinte) dias corridos, contados da publicação do resultado da licitação, independente de comunicação. </w:t>
      </w:r>
    </w:p>
    <w:p w14:paraId="473597D0" w14:textId="77777777" w:rsidR="00A377D5" w:rsidRPr="007F5F17" w:rsidRDefault="00A377D5" w:rsidP="007F5F17">
      <w:pPr>
        <w:pStyle w:val="PargrafodaLista"/>
        <w:spacing w:after="0" w:line="240" w:lineRule="auto"/>
        <w:rPr>
          <w:rFonts w:asciiTheme="minorHAnsi" w:hAnsiTheme="minorHAnsi" w:cstheme="minorHAnsi"/>
          <w:sz w:val="24"/>
          <w:szCs w:val="24"/>
        </w:rPr>
      </w:pPr>
    </w:p>
    <w:p w14:paraId="6E0DDC21" w14:textId="77777777" w:rsidR="00A377D5" w:rsidRPr="007F5F17" w:rsidRDefault="00A377D5" w:rsidP="006365E7">
      <w:pPr>
        <w:pStyle w:val="PargrafodaLista"/>
        <w:numPr>
          <w:ilvl w:val="0"/>
          <w:numId w:val="26"/>
        </w:numPr>
        <w:tabs>
          <w:tab w:val="left" w:pos="567"/>
        </w:tabs>
        <w:spacing w:after="0" w:line="240" w:lineRule="auto"/>
        <w:ind w:left="0" w:right="0" w:firstLine="0"/>
        <w:rPr>
          <w:rFonts w:asciiTheme="minorHAnsi" w:hAnsiTheme="minorHAnsi" w:cstheme="minorHAnsi"/>
          <w:sz w:val="24"/>
          <w:szCs w:val="24"/>
        </w:rPr>
      </w:pPr>
      <w:r w:rsidRPr="007F5F17">
        <w:rPr>
          <w:rFonts w:asciiTheme="minorHAnsi" w:hAnsiTheme="minorHAnsi" w:cstheme="minorHAnsi"/>
          <w:sz w:val="24"/>
          <w:szCs w:val="24"/>
        </w:rPr>
        <w:t xml:space="preserve">Decorrido o prazo estabelecido, as amostras não poderão ser reclamadas, reservando-se </w:t>
      </w:r>
      <w:proofErr w:type="gramStart"/>
      <w:r w:rsidRPr="007F5F17">
        <w:rPr>
          <w:rFonts w:asciiTheme="minorHAnsi" w:hAnsiTheme="minorHAnsi" w:cstheme="minorHAnsi"/>
          <w:sz w:val="24"/>
          <w:szCs w:val="24"/>
        </w:rPr>
        <w:t>à</w:t>
      </w:r>
      <w:proofErr w:type="gramEnd"/>
      <w:r w:rsidRPr="007F5F17">
        <w:rPr>
          <w:rFonts w:asciiTheme="minorHAnsi" w:hAnsiTheme="minorHAnsi" w:cstheme="minorHAnsi"/>
          <w:sz w:val="24"/>
          <w:szCs w:val="24"/>
        </w:rPr>
        <w:t xml:space="preserve"> este órgão o direito de usufruí-las, doá-las ou descartá-las. </w:t>
      </w:r>
    </w:p>
    <w:p w14:paraId="24C2C877" w14:textId="77777777" w:rsidR="00A377D5" w:rsidRPr="007F5F17" w:rsidRDefault="00A377D5" w:rsidP="007F5F17">
      <w:pPr>
        <w:pStyle w:val="PargrafodaLista"/>
        <w:spacing w:after="0" w:line="240" w:lineRule="auto"/>
        <w:rPr>
          <w:rFonts w:asciiTheme="minorHAnsi" w:hAnsiTheme="minorHAnsi" w:cstheme="minorHAnsi"/>
          <w:sz w:val="24"/>
          <w:szCs w:val="24"/>
        </w:rPr>
      </w:pPr>
    </w:p>
    <w:p w14:paraId="5F91350D" w14:textId="77777777" w:rsidR="00A377D5" w:rsidRPr="007F5F17" w:rsidRDefault="00A377D5" w:rsidP="006365E7">
      <w:pPr>
        <w:pStyle w:val="PargrafodaLista"/>
        <w:numPr>
          <w:ilvl w:val="0"/>
          <w:numId w:val="26"/>
        </w:numPr>
        <w:tabs>
          <w:tab w:val="left" w:pos="567"/>
        </w:tabs>
        <w:spacing w:after="0" w:line="240" w:lineRule="auto"/>
        <w:ind w:left="0" w:right="0" w:firstLine="0"/>
        <w:rPr>
          <w:rFonts w:asciiTheme="minorHAnsi" w:hAnsiTheme="minorHAnsi" w:cstheme="minorHAnsi"/>
          <w:sz w:val="24"/>
          <w:szCs w:val="24"/>
        </w:rPr>
      </w:pPr>
      <w:r w:rsidRPr="007F5F17">
        <w:rPr>
          <w:rFonts w:asciiTheme="minorHAnsi" w:hAnsiTheme="minorHAnsi" w:cstheme="minorHAnsi"/>
          <w:sz w:val="24"/>
          <w:szCs w:val="24"/>
        </w:rPr>
        <w:t xml:space="preserve">Após a análise das amostras apresentados, os mesmos serão retidos até o recebimento definitivo da primeira solicitação para o lote em questão para que sejam comparados com os entregues. </w:t>
      </w:r>
    </w:p>
    <w:p w14:paraId="60AD19EC" w14:textId="77777777" w:rsidR="00A377D5" w:rsidRPr="007F5F17" w:rsidRDefault="00A377D5" w:rsidP="007F5F17">
      <w:pPr>
        <w:pStyle w:val="PargrafodaLista"/>
        <w:tabs>
          <w:tab w:val="left" w:pos="567"/>
        </w:tabs>
        <w:spacing w:after="0" w:line="240" w:lineRule="auto"/>
        <w:ind w:left="0"/>
        <w:rPr>
          <w:rFonts w:asciiTheme="minorHAnsi" w:hAnsiTheme="minorHAnsi" w:cstheme="minorHAnsi"/>
          <w:sz w:val="24"/>
          <w:szCs w:val="24"/>
        </w:rPr>
      </w:pPr>
    </w:p>
    <w:p w14:paraId="6BC869A5" w14:textId="77777777" w:rsidR="00A377D5" w:rsidRPr="007F5F17" w:rsidRDefault="00A377D5" w:rsidP="006365E7">
      <w:pPr>
        <w:pStyle w:val="Nvel2-Red"/>
        <w:numPr>
          <w:ilvl w:val="0"/>
          <w:numId w:val="26"/>
        </w:numPr>
        <w:tabs>
          <w:tab w:val="left" w:pos="567"/>
        </w:tabs>
        <w:spacing w:before="0" w:after="0" w:line="240" w:lineRule="auto"/>
        <w:ind w:left="0" w:firstLine="0"/>
        <w:rPr>
          <w:rFonts w:asciiTheme="minorHAnsi" w:hAnsiTheme="minorHAnsi" w:cstheme="minorHAnsi"/>
          <w:i w:val="0"/>
          <w:color w:val="auto"/>
          <w:sz w:val="24"/>
          <w:szCs w:val="24"/>
        </w:rPr>
      </w:pPr>
      <w:r w:rsidRPr="007F5F17">
        <w:rPr>
          <w:rFonts w:asciiTheme="minorHAnsi" w:hAnsiTheme="minorHAnsi" w:cstheme="minorHAnsi"/>
          <w:i w:val="0"/>
          <w:color w:val="auto"/>
          <w:sz w:val="24"/>
          <w:szCs w:val="24"/>
        </w:rPr>
        <w:t>A CONTRATADA deverá efetuar a entrega dos produtos e serviços, no prazo de, até, 15 (quinze) dias após o recebimento da Ordem de Serviço,</w:t>
      </w:r>
    </w:p>
    <w:p w14:paraId="0289C2E6" w14:textId="77777777" w:rsidR="00A377D5" w:rsidRPr="007F5F17" w:rsidRDefault="00A377D5" w:rsidP="007F5F17">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7A06B104" w14:textId="77777777" w:rsidR="00A377D5" w:rsidRPr="007F5F17" w:rsidRDefault="00A377D5" w:rsidP="006365E7">
      <w:pPr>
        <w:pStyle w:val="Nvel2-Red"/>
        <w:numPr>
          <w:ilvl w:val="0"/>
          <w:numId w:val="26"/>
        </w:numPr>
        <w:tabs>
          <w:tab w:val="left" w:pos="567"/>
        </w:tabs>
        <w:spacing w:before="0" w:after="0" w:line="240" w:lineRule="auto"/>
        <w:ind w:left="0" w:firstLine="0"/>
        <w:rPr>
          <w:rFonts w:asciiTheme="minorHAnsi" w:hAnsiTheme="minorHAnsi" w:cstheme="minorHAnsi"/>
          <w:i w:val="0"/>
          <w:color w:val="auto"/>
          <w:sz w:val="24"/>
          <w:szCs w:val="24"/>
        </w:rPr>
      </w:pPr>
      <w:r w:rsidRPr="007F5F17">
        <w:rPr>
          <w:rFonts w:asciiTheme="minorHAnsi" w:hAnsiTheme="minorHAnsi" w:cstheme="minorHAnsi"/>
          <w:i w:val="0"/>
          <w:color w:val="auto"/>
          <w:sz w:val="24"/>
          <w:szCs w:val="24"/>
        </w:rPr>
        <w:t>Nos valores propostos estarão inclusos todos os custos operacionais, encargos previdenciários, trabalhistas, tributários, comerciais e quaisquer outros que incidam direta ou indiretamente na execução do objeto;</w:t>
      </w:r>
    </w:p>
    <w:p w14:paraId="6DC1E0E3" w14:textId="77777777" w:rsidR="00A377D5" w:rsidRPr="007F5F17" w:rsidRDefault="00A377D5" w:rsidP="007F5F17">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41DD4DBD" w14:textId="77777777" w:rsidR="00A377D5" w:rsidRPr="007F5F17" w:rsidRDefault="00A377D5" w:rsidP="006365E7">
      <w:pPr>
        <w:pStyle w:val="Nvel2-Red"/>
        <w:numPr>
          <w:ilvl w:val="0"/>
          <w:numId w:val="26"/>
        </w:numPr>
        <w:tabs>
          <w:tab w:val="left" w:pos="567"/>
        </w:tabs>
        <w:spacing w:before="0" w:after="0" w:line="240" w:lineRule="auto"/>
        <w:ind w:left="0" w:firstLine="0"/>
        <w:rPr>
          <w:rFonts w:asciiTheme="minorHAnsi" w:hAnsiTheme="minorHAnsi" w:cstheme="minorHAnsi"/>
          <w:i w:val="0"/>
          <w:color w:val="auto"/>
          <w:sz w:val="24"/>
          <w:szCs w:val="24"/>
        </w:rPr>
      </w:pPr>
      <w:r w:rsidRPr="007F5F17">
        <w:rPr>
          <w:rFonts w:asciiTheme="minorHAnsi" w:hAnsiTheme="minorHAnsi" w:cstheme="minorHAnsi"/>
          <w:i w:val="0"/>
          <w:color w:val="auto"/>
          <w:sz w:val="24"/>
          <w:szCs w:val="24"/>
        </w:rPr>
        <w:t xml:space="preserve">O bem será recebido </w:t>
      </w:r>
      <w:r w:rsidRPr="007F5F17">
        <w:rPr>
          <w:rFonts w:asciiTheme="minorHAnsi" w:hAnsiTheme="minorHAnsi" w:cstheme="minorHAnsi"/>
          <w:b/>
          <w:i w:val="0"/>
          <w:color w:val="auto"/>
          <w:sz w:val="24"/>
          <w:szCs w:val="24"/>
        </w:rPr>
        <w:t>PROVISORIAMENTE</w:t>
      </w:r>
      <w:r w:rsidRPr="007F5F17">
        <w:rPr>
          <w:rFonts w:asciiTheme="minorHAnsi" w:hAnsiTheme="minorHAnsi" w:cstheme="minorHAnsi"/>
          <w:i w:val="0"/>
          <w:color w:val="auto"/>
          <w:sz w:val="24"/>
          <w:szCs w:val="24"/>
        </w:rPr>
        <w:t xml:space="preserve"> no prazo de 05 (cinco) dias, </w:t>
      </w:r>
      <w:proofErr w:type="gramStart"/>
      <w:r w:rsidRPr="007F5F17">
        <w:rPr>
          <w:rFonts w:asciiTheme="minorHAnsi" w:hAnsiTheme="minorHAnsi" w:cstheme="minorHAnsi"/>
          <w:i w:val="0"/>
          <w:color w:val="auto"/>
          <w:sz w:val="24"/>
          <w:szCs w:val="24"/>
        </w:rPr>
        <w:t>pelo(</w:t>
      </w:r>
      <w:proofErr w:type="gramEnd"/>
      <w:r w:rsidRPr="007F5F17">
        <w:rPr>
          <w:rFonts w:asciiTheme="minorHAnsi" w:hAnsiTheme="minorHAnsi" w:cstheme="minorHAnsi"/>
          <w:i w:val="0"/>
          <w:color w:val="auto"/>
          <w:sz w:val="24"/>
          <w:szCs w:val="24"/>
        </w:rPr>
        <w:t xml:space="preserve">a) responsável pelo acompanhamento e fiscalização do Contrato, para efeito de posterior verificação de sua conformidade com as especificações constantes neste Termo de Referência e na Proposta. </w:t>
      </w:r>
    </w:p>
    <w:p w14:paraId="61FC2D71" w14:textId="77777777" w:rsidR="00A377D5" w:rsidRPr="007F5F17" w:rsidRDefault="00A377D5" w:rsidP="007F5F17">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22682377" w14:textId="77777777" w:rsidR="00A377D5" w:rsidRPr="007F5F17" w:rsidRDefault="00A377D5" w:rsidP="006365E7">
      <w:pPr>
        <w:pStyle w:val="Nvel2-Red"/>
        <w:numPr>
          <w:ilvl w:val="0"/>
          <w:numId w:val="26"/>
        </w:numPr>
        <w:tabs>
          <w:tab w:val="left" w:pos="567"/>
        </w:tabs>
        <w:spacing w:before="0" w:after="0" w:line="240" w:lineRule="auto"/>
        <w:ind w:left="0" w:firstLine="0"/>
        <w:rPr>
          <w:rFonts w:asciiTheme="minorHAnsi" w:hAnsiTheme="minorHAnsi" w:cstheme="minorHAnsi"/>
          <w:i w:val="0"/>
          <w:color w:val="auto"/>
          <w:sz w:val="24"/>
          <w:szCs w:val="24"/>
        </w:rPr>
      </w:pPr>
      <w:r w:rsidRPr="007F5F17">
        <w:rPr>
          <w:rFonts w:asciiTheme="minorHAnsi" w:hAnsiTheme="minorHAnsi" w:cstheme="minorHAnsi"/>
          <w:i w:val="0"/>
          <w:color w:val="auto"/>
          <w:sz w:val="24"/>
          <w:szCs w:val="24"/>
        </w:rPr>
        <w:t xml:space="preserve">Os produtos e serviços poderá ser rejeitado, no todo, quando em desacordo com as especificações constantes neste Termo de Referência e na Proposta, devendo ser substituído no prazo de 05 (cinco) dias, a contar da notificação da CONTRATADA, às suas custas, sem prejuízo da aplicação das penalidades. </w:t>
      </w:r>
    </w:p>
    <w:p w14:paraId="102556CA" w14:textId="77777777" w:rsidR="00A377D5" w:rsidRPr="007F5F17" w:rsidRDefault="00A377D5" w:rsidP="007F5F17">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037F2C99" w14:textId="77777777" w:rsidR="00A377D5" w:rsidRPr="007F5F17" w:rsidRDefault="00A377D5" w:rsidP="006365E7">
      <w:pPr>
        <w:pStyle w:val="Nvel2-Red"/>
        <w:numPr>
          <w:ilvl w:val="0"/>
          <w:numId w:val="26"/>
        </w:numPr>
        <w:tabs>
          <w:tab w:val="left" w:pos="567"/>
        </w:tabs>
        <w:spacing w:before="0" w:after="0" w:line="240" w:lineRule="auto"/>
        <w:ind w:left="0" w:firstLine="0"/>
        <w:rPr>
          <w:rFonts w:asciiTheme="minorHAnsi" w:hAnsiTheme="minorHAnsi" w:cstheme="minorHAnsi"/>
          <w:i w:val="0"/>
          <w:color w:val="auto"/>
          <w:sz w:val="24"/>
          <w:szCs w:val="24"/>
        </w:rPr>
      </w:pPr>
      <w:r w:rsidRPr="007F5F17">
        <w:rPr>
          <w:rFonts w:asciiTheme="minorHAnsi" w:hAnsiTheme="minorHAnsi" w:cstheme="minorHAnsi"/>
          <w:i w:val="0"/>
          <w:color w:val="auto"/>
          <w:sz w:val="24"/>
          <w:szCs w:val="24"/>
        </w:rPr>
        <w:t xml:space="preserve">Os produtos e serviços será recebido </w:t>
      </w:r>
      <w:r w:rsidRPr="007F5F17">
        <w:rPr>
          <w:rFonts w:asciiTheme="minorHAnsi" w:hAnsiTheme="minorHAnsi" w:cstheme="minorHAnsi"/>
          <w:b/>
          <w:i w:val="0"/>
          <w:color w:val="auto"/>
          <w:sz w:val="24"/>
          <w:szCs w:val="24"/>
        </w:rPr>
        <w:t>DEFINITIVAMENTE</w:t>
      </w:r>
      <w:r w:rsidRPr="007F5F17">
        <w:rPr>
          <w:rFonts w:asciiTheme="minorHAnsi" w:hAnsiTheme="minorHAnsi" w:cstheme="minorHAnsi"/>
          <w:i w:val="0"/>
          <w:color w:val="auto"/>
          <w:sz w:val="24"/>
          <w:szCs w:val="24"/>
        </w:rPr>
        <w:t xml:space="preserve"> no prazo de 05 (cinco) dias, contados do recebimento provisório, após a verificação da qualidade e quantidade dos produtos e serviços e consequente aceitação mediante Termo Circunstanciado. </w:t>
      </w:r>
    </w:p>
    <w:p w14:paraId="40DE9950" w14:textId="77777777" w:rsidR="00A377D5" w:rsidRPr="007F5F17" w:rsidRDefault="00A377D5" w:rsidP="007F5F17">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36AC6097" w14:textId="77777777" w:rsidR="00A377D5" w:rsidRPr="007F5F17" w:rsidRDefault="00A377D5" w:rsidP="006365E7">
      <w:pPr>
        <w:pStyle w:val="Nvel2-Red"/>
        <w:numPr>
          <w:ilvl w:val="0"/>
          <w:numId w:val="26"/>
        </w:numPr>
        <w:tabs>
          <w:tab w:val="left" w:pos="567"/>
        </w:tabs>
        <w:spacing w:before="0" w:after="0" w:line="240" w:lineRule="auto"/>
        <w:ind w:left="0" w:firstLine="0"/>
        <w:rPr>
          <w:rFonts w:asciiTheme="minorHAnsi" w:hAnsiTheme="minorHAnsi" w:cstheme="minorHAnsi"/>
          <w:i w:val="0"/>
          <w:color w:val="auto"/>
          <w:sz w:val="24"/>
          <w:szCs w:val="24"/>
        </w:rPr>
      </w:pPr>
      <w:r w:rsidRPr="007F5F17">
        <w:rPr>
          <w:rFonts w:asciiTheme="minorHAnsi" w:hAnsiTheme="minorHAnsi" w:cstheme="minorHAnsi"/>
          <w:i w:val="0"/>
          <w:color w:val="auto"/>
          <w:sz w:val="24"/>
          <w:szCs w:val="24"/>
        </w:rPr>
        <w:t>Na hipótese de a verificação a que se referem os subitens anteriores não for procedida dentro do prazo fixado, reputar-se-á como realizada, consumando-se o recebimento definitivo no dia do esgotamento do prazo.</w:t>
      </w:r>
    </w:p>
    <w:p w14:paraId="0E02421F" w14:textId="77777777" w:rsidR="00A377D5" w:rsidRPr="007F5F17" w:rsidRDefault="00A377D5" w:rsidP="007F5F17">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07AF5AC2" w14:textId="77777777" w:rsidR="00A377D5" w:rsidRPr="007F5F17" w:rsidRDefault="00A377D5" w:rsidP="006365E7">
      <w:pPr>
        <w:pStyle w:val="Nvel2-Red"/>
        <w:numPr>
          <w:ilvl w:val="0"/>
          <w:numId w:val="26"/>
        </w:numPr>
        <w:tabs>
          <w:tab w:val="left" w:pos="567"/>
        </w:tabs>
        <w:spacing w:before="0" w:after="0" w:line="240" w:lineRule="auto"/>
        <w:ind w:left="0" w:firstLine="0"/>
        <w:rPr>
          <w:rFonts w:asciiTheme="minorHAnsi" w:hAnsiTheme="minorHAnsi" w:cstheme="minorHAnsi"/>
          <w:i w:val="0"/>
          <w:color w:val="auto"/>
          <w:sz w:val="24"/>
          <w:szCs w:val="24"/>
        </w:rPr>
      </w:pPr>
      <w:r w:rsidRPr="007F5F17">
        <w:rPr>
          <w:rFonts w:asciiTheme="minorHAnsi" w:hAnsiTheme="minorHAnsi" w:cstheme="minorHAnsi"/>
          <w:i w:val="0"/>
          <w:color w:val="auto"/>
          <w:sz w:val="24"/>
          <w:szCs w:val="24"/>
        </w:rPr>
        <w:t>O recebimento provisório ou definitivo do objeto não exclui a responsabilidade da CONTRATADA pelos prejuízos resultantes da incorreta execução do Contrato.</w:t>
      </w:r>
    </w:p>
    <w:p w14:paraId="6D39807E" w14:textId="77777777" w:rsidR="00A377D5" w:rsidRPr="007F5F17" w:rsidRDefault="00A377D5" w:rsidP="007F5F17">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52034E92" w14:textId="77777777" w:rsidR="00A377D5" w:rsidRPr="007F5F17" w:rsidRDefault="00A377D5" w:rsidP="006365E7">
      <w:pPr>
        <w:pStyle w:val="Nvel2-Red"/>
        <w:numPr>
          <w:ilvl w:val="0"/>
          <w:numId w:val="26"/>
        </w:numPr>
        <w:tabs>
          <w:tab w:val="left" w:pos="567"/>
        </w:tabs>
        <w:spacing w:before="0" w:after="0" w:line="240" w:lineRule="auto"/>
        <w:ind w:left="0" w:firstLine="0"/>
        <w:rPr>
          <w:rFonts w:asciiTheme="minorHAnsi" w:hAnsiTheme="minorHAnsi" w:cstheme="minorHAnsi"/>
          <w:i w:val="0"/>
          <w:color w:val="auto"/>
          <w:sz w:val="24"/>
          <w:szCs w:val="24"/>
        </w:rPr>
      </w:pPr>
      <w:r w:rsidRPr="007F5F17">
        <w:rPr>
          <w:rFonts w:asciiTheme="minorHAnsi" w:hAnsiTheme="minorHAnsi" w:cstheme="minorHAnsi"/>
          <w:i w:val="0"/>
          <w:color w:val="auto"/>
          <w:sz w:val="24"/>
          <w:szCs w:val="24"/>
        </w:rPr>
        <w:t xml:space="preserve">Os produtos e serviços entregues em desacordo com o especificado no ETP, Termo de Referência, no Instrumento Convocatório, com defeito serão rejeitados, parcial ou totalmente, </w:t>
      </w:r>
      <w:r w:rsidRPr="007F5F17">
        <w:rPr>
          <w:rFonts w:asciiTheme="minorHAnsi" w:hAnsiTheme="minorHAnsi" w:cstheme="minorHAnsi"/>
          <w:i w:val="0"/>
          <w:color w:val="auto"/>
          <w:sz w:val="24"/>
          <w:szCs w:val="24"/>
        </w:rPr>
        <w:lastRenderedPageBreak/>
        <w:t xml:space="preserve">conforme o caso, a CONTRATADA será obrigada a substituí-los dentro do prazo de 10 (dez) dias úteis, sob pena de ser considerada em atraso.  </w:t>
      </w:r>
    </w:p>
    <w:p w14:paraId="63EA06FC" w14:textId="77777777" w:rsidR="00A377D5" w:rsidRPr="007F5F17" w:rsidRDefault="00A377D5" w:rsidP="007F5F17">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241AEA7C" w14:textId="77777777" w:rsidR="00A377D5" w:rsidRPr="007F5F17" w:rsidRDefault="00A377D5" w:rsidP="006365E7">
      <w:pPr>
        <w:pStyle w:val="PargrafodaLista"/>
        <w:numPr>
          <w:ilvl w:val="0"/>
          <w:numId w:val="26"/>
        </w:numPr>
        <w:tabs>
          <w:tab w:val="left" w:pos="567"/>
        </w:tabs>
        <w:spacing w:after="0" w:line="240" w:lineRule="auto"/>
        <w:ind w:left="0" w:right="0" w:firstLine="0"/>
        <w:rPr>
          <w:rFonts w:asciiTheme="minorHAnsi" w:hAnsiTheme="minorHAnsi" w:cstheme="minorHAnsi"/>
          <w:sz w:val="24"/>
          <w:szCs w:val="24"/>
        </w:rPr>
      </w:pPr>
      <w:r w:rsidRPr="007F5F17">
        <w:rPr>
          <w:rFonts w:asciiTheme="minorHAnsi" w:hAnsiTheme="minorHAnsi" w:cstheme="minorHAnsi"/>
          <w:sz w:val="24"/>
          <w:szCs w:val="24"/>
        </w:rPr>
        <w:t>O prazo de garantia é aquele estabelecido na Lei nº 8.078, de 11 de setembro de 1990 (Código de Defesa do Consumidor)</w:t>
      </w:r>
      <w:r w:rsidRPr="007F5F17">
        <w:rPr>
          <w:rFonts w:asciiTheme="minorHAnsi" w:hAnsiTheme="minorHAnsi" w:cstheme="minorHAnsi"/>
          <w:i/>
          <w:sz w:val="24"/>
          <w:szCs w:val="24"/>
        </w:rPr>
        <w:t xml:space="preserve"> bem como </w:t>
      </w:r>
      <w:r w:rsidRPr="007F5F17">
        <w:rPr>
          <w:rFonts w:asciiTheme="minorHAnsi" w:hAnsiTheme="minorHAnsi" w:cstheme="minorHAnsi"/>
          <w:sz w:val="24"/>
          <w:szCs w:val="24"/>
        </w:rPr>
        <w:t>Garantia do Produto: garantia mínima de 12 (doze) meses, a contar da emissão do Termo de Recebimento por parte da empresa contratada, garantindo inclusive assistência técnica, manutenção corretiva e reposição de peças necessárias, inclusive revestimentos e acabamentos, desde que não constatado mau uso por parte da Câmara Municipal.</w:t>
      </w:r>
    </w:p>
    <w:p w14:paraId="37A250F8" w14:textId="77777777" w:rsidR="00A377D5" w:rsidRPr="007F5F17" w:rsidRDefault="00A377D5" w:rsidP="007F5F17">
      <w:pPr>
        <w:pStyle w:val="Nvel2-Red"/>
        <w:numPr>
          <w:ilvl w:val="0"/>
          <w:numId w:val="0"/>
        </w:numPr>
        <w:tabs>
          <w:tab w:val="left" w:pos="567"/>
        </w:tabs>
        <w:spacing w:before="0" w:after="0" w:line="240" w:lineRule="auto"/>
        <w:rPr>
          <w:rFonts w:asciiTheme="minorHAnsi" w:eastAsia="Times New Roman" w:hAnsiTheme="minorHAnsi" w:cstheme="minorHAnsi"/>
          <w:color w:val="000000"/>
          <w:sz w:val="24"/>
          <w:szCs w:val="24"/>
        </w:rPr>
      </w:pPr>
    </w:p>
    <w:p w14:paraId="6908FD3A" w14:textId="77777777" w:rsidR="00A377D5" w:rsidRPr="007F5F17" w:rsidRDefault="00A377D5" w:rsidP="006365E7">
      <w:pPr>
        <w:pStyle w:val="Corpodetexto21"/>
        <w:widowControl w:val="0"/>
        <w:numPr>
          <w:ilvl w:val="0"/>
          <w:numId w:val="26"/>
        </w:numPr>
        <w:tabs>
          <w:tab w:val="left" w:pos="567"/>
        </w:tabs>
        <w:ind w:left="0" w:firstLine="0"/>
        <w:rPr>
          <w:rFonts w:asciiTheme="minorHAnsi" w:hAnsiTheme="minorHAnsi" w:cstheme="minorHAnsi"/>
          <w:sz w:val="24"/>
          <w:szCs w:val="24"/>
        </w:rPr>
      </w:pPr>
      <w:r w:rsidRPr="007F5F17">
        <w:rPr>
          <w:rFonts w:asciiTheme="minorHAnsi" w:hAnsiTheme="minorHAnsi" w:cstheme="minorHAnsi"/>
          <w:sz w:val="24"/>
          <w:szCs w:val="24"/>
        </w:rPr>
        <w:t xml:space="preserve">O pagamento, decorrente do fornecimento do objeto desta licitação, será efetuado mediante crédito em conta corrente, no prazo de até </w:t>
      </w:r>
      <w:r w:rsidRPr="007F5F17">
        <w:rPr>
          <w:rFonts w:asciiTheme="minorHAnsi" w:hAnsiTheme="minorHAnsi" w:cstheme="minorHAnsi"/>
          <w:b/>
          <w:sz w:val="24"/>
          <w:szCs w:val="24"/>
        </w:rPr>
        <w:t>30 (trinta) dias</w:t>
      </w:r>
      <w:r w:rsidRPr="007F5F17">
        <w:rPr>
          <w:rFonts w:asciiTheme="minorHAnsi" w:hAnsiTheme="minorHAnsi" w:cstheme="minorHAnsi"/>
          <w:sz w:val="24"/>
          <w:szCs w:val="24"/>
        </w:rPr>
        <w:t>, contados do recebimento definitivo da</w:t>
      </w:r>
      <w:r w:rsidRPr="007F5F17">
        <w:rPr>
          <w:rFonts w:asciiTheme="minorHAnsi" w:hAnsiTheme="minorHAnsi" w:cstheme="minorHAnsi"/>
          <w:b/>
          <w:sz w:val="24"/>
          <w:szCs w:val="24"/>
          <w:u w:val="single"/>
        </w:rPr>
        <w:t xml:space="preserve"> entrega da parcela dos produtos e serviços</w:t>
      </w:r>
      <w:r w:rsidRPr="007F5F17">
        <w:rPr>
          <w:rFonts w:asciiTheme="minorHAnsi" w:hAnsiTheme="minorHAnsi" w:cstheme="minorHAnsi"/>
          <w:sz w:val="24"/>
          <w:szCs w:val="24"/>
        </w:rPr>
        <w:t>, após a apresentação da respectiva nota fiscal, devidamente atestada pelo setor competente.</w:t>
      </w:r>
    </w:p>
    <w:p w14:paraId="6A52DFDE" w14:textId="77777777" w:rsidR="00A377D5" w:rsidRPr="007F5F17" w:rsidRDefault="00A377D5" w:rsidP="007F5F17">
      <w:pPr>
        <w:pStyle w:val="Corpodetexto"/>
        <w:widowControl w:val="0"/>
        <w:tabs>
          <w:tab w:val="left" w:pos="567"/>
        </w:tabs>
        <w:spacing w:before="0" w:beforeAutospacing="0" w:after="0" w:afterAutospacing="0" w:line="240" w:lineRule="auto"/>
        <w:jc w:val="both"/>
        <w:rPr>
          <w:rFonts w:asciiTheme="minorHAnsi" w:hAnsiTheme="minorHAnsi" w:cstheme="minorHAnsi"/>
          <w:sz w:val="24"/>
          <w:szCs w:val="24"/>
        </w:rPr>
      </w:pPr>
    </w:p>
    <w:p w14:paraId="06A651A9" w14:textId="596A9E97" w:rsidR="00A377D5" w:rsidRPr="007F5F17" w:rsidRDefault="00A377D5" w:rsidP="006365E7">
      <w:pPr>
        <w:pStyle w:val="Corpodetexto"/>
        <w:widowControl w:val="0"/>
        <w:numPr>
          <w:ilvl w:val="0"/>
          <w:numId w:val="26"/>
        </w:numPr>
        <w:tabs>
          <w:tab w:val="left" w:pos="567"/>
        </w:tabs>
        <w:spacing w:before="0" w:beforeAutospacing="0" w:after="0" w:afterAutospacing="0" w:line="240" w:lineRule="auto"/>
        <w:ind w:left="0" w:firstLine="0"/>
        <w:jc w:val="both"/>
        <w:rPr>
          <w:rFonts w:asciiTheme="minorHAnsi" w:hAnsiTheme="minorHAnsi" w:cstheme="minorHAnsi"/>
          <w:sz w:val="24"/>
          <w:szCs w:val="24"/>
        </w:rPr>
      </w:pPr>
      <w:r w:rsidRPr="007F5F17">
        <w:rPr>
          <w:rFonts w:asciiTheme="minorHAnsi" w:hAnsiTheme="minorHAnsi" w:cstheme="minorHAnsi"/>
          <w:sz w:val="24"/>
          <w:szCs w:val="24"/>
        </w:rPr>
        <w:t>A Contratada, durante toda a execução do contrato, deverá manter todas as condições de habilitação e qualificação exigidas na licitação.</w:t>
      </w:r>
    </w:p>
    <w:p w14:paraId="79CC1556" w14:textId="77777777" w:rsidR="00A377D5" w:rsidRPr="007F5F17" w:rsidRDefault="00A377D5" w:rsidP="007F5F17">
      <w:pPr>
        <w:pStyle w:val="Corpodetexto"/>
        <w:widowControl w:val="0"/>
        <w:tabs>
          <w:tab w:val="left" w:pos="567"/>
        </w:tabs>
        <w:spacing w:before="0" w:beforeAutospacing="0" w:after="0" w:afterAutospacing="0" w:line="240" w:lineRule="auto"/>
        <w:jc w:val="both"/>
        <w:rPr>
          <w:rFonts w:asciiTheme="minorHAnsi" w:hAnsiTheme="minorHAnsi" w:cstheme="minorHAnsi"/>
          <w:sz w:val="24"/>
          <w:szCs w:val="24"/>
        </w:rPr>
      </w:pPr>
    </w:p>
    <w:p w14:paraId="0CC3D504" w14:textId="0507080A" w:rsidR="00A377D5" w:rsidRPr="007F5F17" w:rsidRDefault="00A377D5" w:rsidP="006365E7">
      <w:pPr>
        <w:pStyle w:val="Corpodetexto"/>
        <w:widowControl w:val="0"/>
        <w:numPr>
          <w:ilvl w:val="0"/>
          <w:numId w:val="26"/>
        </w:numPr>
        <w:tabs>
          <w:tab w:val="left" w:pos="567"/>
        </w:tabs>
        <w:spacing w:before="0" w:beforeAutospacing="0" w:after="0" w:afterAutospacing="0" w:line="240" w:lineRule="auto"/>
        <w:ind w:left="0" w:firstLine="0"/>
        <w:jc w:val="both"/>
        <w:rPr>
          <w:rFonts w:asciiTheme="minorHAnsi" w:hAnsiTheme="minorHAnsi" w:cstheme="minorHAnsi"/>
          <w:sz w:val="24"/>
          <w:szCs w:val="24"/>
        </w:rPr>
      </w:pPr>
      <w:r w:rsidRPr="007F5F17">
        <w:rPr>
          <w:rFonts w:asciiTheme="minorHAnsi" w:hAnsiTheme="minorHAnsi" w:cstheme="minorHAnsi"/>
          <w:bCs/>
          <w:sz w:val="24"/>
          <w:szCs w:val="24"/>
        </w:rPr>
        <w:t xml:space="preserve">Constatada a situação de </w:t>
      </w:r>
      <w:r w:rsidRPr="007F5F17">
        <w:rPr>
          <w:rFonts w:asciiTheme="minorHAnsi" w:hAnsiTheme="minorHAnsi" w:cstheme="minorHAnsi"/>
          <w:sz w:val="24"/>
          <w:szCs w:val="24"/>
        </w:rPr>
        <w:t>irregularidade em quaisquer das certidões da Contratada, a mesma será</w:t>
      </w:r>
      <w:r w:rsidRPr="007F5F17">
        <w:rPr>
          <w:rFonts w:asciiTheme="minorHAnsi" w:hAnsiTheme="minorHAnsi" w:cstheme="minorHAnsi"/>
          <w:bCs/>
          <w:sz w:val="24"/>
          <w:szCs w:val="24"/>
        </w:rPr>
        <w:t xml:space="preserve"> notificada, por escrito, sem prejuízo do pagamento pelo objeto já executado</w:t>
      </w:r>
      <w:r w:rsidRPr="007F5F17">
        <w:rPr>
          <w:rFonts w:asciiTheme="minorHAnsi" w:hAnsiTheme="minorHAnsi" w:cstheme="minorHAnsi"/>
          <w:sz w:val="24"/>
          <w:szCs w:val="24"/>
        </w:rPr>
        <w:t xml:space="preserve">, para, </w:t>
      </w:r>
      <w:r w:rsidRPr="007F5F17">
        <w:rPr>
          <w:rFonts w:asciiTheme="minorHAnsi" w:hAnsiTheme="minorHAnsi" w:cstheme="minorHAnsi"/>
          <w:bCs/>
          <w:sz w:val="24"/>
          <w:szCs w:val="24"/>
        </w:rPr>
        <w:t xml:space="preserve">num prazo de 05 (cinco) dias úteis, </w:t>
      </w:r>
      <w:r w:rsidRPr="007F5F17">
        <w:rPr>
          <w:rFonts w:asciiTheme="minorHAnsi" w:hAnsiTheme="minorHAnsi" w:cstheme="minorHAnsi"/>
          <w:sz w:val="24"/>
          <w:szCs w:val="24"/>
        </w:rPr>
        <w:t xml:space="preserve">regularizar tal situação ou, no mesmo prazo, </w:t>
      </w:r>
      <w:r w:rsidRPr="007F5F17">
        <w:rPr>
          <w:rFonts w:asciiTheme="minorHAnsi" w:hAnsiTheme="minorHAnsi" w:cstheme="minorHAnsi"/>
          <w:bCs/>
          <w:sz w:val="24"/>
          <w:szCs w:val="24"/>
        </w:rPr>
        <w:t>apresentar defesa, em processo administrativo instaurado para esse fim específico.</w:t>
      </w:r>
    </w:p>
    <w:p w14:paraId="4FCFBC9D" w14:textId="77777777" w:rsidR="00A377D5" w:rsidRPr="007F5F17" w:rsidRDefault="00A377D5" w:rsidP="007F5F17">
      <w:pPr>
        <w:pStyle w:val="Corpodetexto21"/>
        <w:widowControl w:val="0"/>
        <w:tabs>
          <w:tab w:val="left" w:pos="567"/>
        </w:tabs>
        <w:rPr>
          <w:rFonts w:asciiTheme="minorHAnsi" w:hAnsiTheme="minorHAnsi" w:cstheme="minorHAnsi"/>
          <w:bCs/>
          <w:sz w:val="24"/>
          <w:szCs w:val="24"/>
        </w:rPr>
      </w:pPr>
    </w:p>
    <w:p w14:paraId="6F83BBC8" w14:textId="77777777" w:rsidR="00A377D5" w:rsidRPr="007F5F17" w:rsidRDefault="00A377D5" w:rsidP="006365E7">
      <w:pPr>
        <w:pStyle w:val="Corpodetexto21"/>
        <w:widowControl w:val="0"/>
        <w:numPr>
          <w:ilvl w:val="0"/>
          <w:numId w:val="26"/>
        </w:numPr>
        <w:tabs>
          <w:tab w:val="left" w:pos="567"/>
        </w:tabs>
        <w:ind w:left="0" w:firstLine="0"/>
        <w:rPr>
          <w:rFonts w:asciiTheme="minorHAnsi" w:hAnsiTheme="minorHAnsi" w:cstheme="minorHAnsi"/>
          <w:sz w:val="24"/>
          <w:szCs w:val="24"/>
        </w:rPr>
      </w:pPr>
      <w:r w:rsidRPr="007F5F17">
        <w:rPr>
          <w:rFonts w:asciiTheme="minorHAnsi" w:hAnsiTheme="minorHAnsi" w:cstheme="minorHAnsi"/>
          <w:sz w:val="24"/>
          <w:szCs w:val="24"/>
        </w:rPr>
        <w:t>O prazo para regularização ou encaminhamento de defesa de que trata o item anterior poderá ser prorrogado uma vez e por igual período, a critério da Contratante.</w:t>
      </w:r>
    </w:p>
    <w:p w14:paraId="2BC7E550" w14:textId="77777777" w:rsidR="00A377D5" w:rsidRPr="007F5F17" w:rsidRDefault="00A377D5" w:rsidP="007F5F17">
      <w:pPr>
        <w:pStyle w:val="Corpodetexto21"/>
        <w:widowControl w:val="0"/>
        <w:tabs>
          <w:tab w:val="left" w:pos="567"/>
        </w:tabs>
        <w:rPr>
          <w:rFonts w:asciiTheme="minorHAnsi" w:hAnsiTheme="minorHAnsi" w:cstheme="minorHAnsi"/>
          <w:sz w:val="24"/>
          <w:szCs w:val="24"/>
        </w:rPr>
      </w:pPr>
    </w:p>
    <w:p w14:paraId="2EB4F911" w14:textId="77777777" w:rsidR="00A377D5" w:rsidRPr="007F5F17" w:rsidRDefault="00A377D5" w:rsidP="006365E7">
      <w:pPr>
        <w:pStyle w:val="Corpodetexto21"/>
        <w:widowControl w:val="0"/>
        <w:numPr>
          <w:ilvl w:val="0"/>
          <w:numId w:val="26"/>
        </w:numPr>
        <w:tabs>
          <w:tab w:val="left" w:pos="567"/>
        </w:tabs>
        <w:ind w:left="0" w:firstLine="0"/>
        <w:rPr>
          <w:rFonts w:asciiTheme="minorHAnsi" w:hAnsiTheme="minorHAnsi" w:cstheme="minorHAnsi"/>
          <w:sz w:val="24"/>
          <w:szCs w:val="24"/>
        </w:rPr>
      </w:pPr>
      <w:r w:rsidRPr="007F5F17">
        <w:rPr>
          <w:rFonts w:asciiTheme="minorHAnsi" w:hAnsiTheme="minorHAnsi" w:cstheme="minorHAnsi"/>
          <w:sz w:val="24"/>
          <w:szCs w:val="24"/>
        </w:rPr>
        <w:t>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6FC3D432" w14:textId="77777777" w:rsidR="00A377D5" w:rsidRPr="007F5F17" w:rsidRDefault="00A377D5" w:rsidP="007F5F17">
      <w:pPr>
        <w:pStyle w:val="Corpodetexto21"/>
        <w:widowControl w:val="0"/>
        <w:tabs>
          <w:tab w:val="left" w:pos="567"/>
        </w:tabs>
        <w:rPr>
          <w:rFonts w:asciiTheme="minorHAnsi" w:hAnsiTheme="minorHAnsi" w:cstheme="minorHAnsi"/>
          <w:sz w:val="24"/>
          <w:szCs w:val="24"/>
        </w:rPr>
      </w:pPr>
    </w:p>
    <w:p w14:paraId="46B065E5" w14:textId="77777777" w:rsidR="00A377D5" w:rsidRPr="007F5F17" w:rsidRDefault="00A377D5" w:rsidP="006365E7">
      <w:pPr>
        <w:pStyle w:val="Corpodetexto21"/>
        <w:widowControl w:val="0"/>
        <w:numPr>
          <w:ilvl w:val="0"/>
          <w:numId w:val="26"/>
        </w:numPr>
        <w:tabs>
          <w:tab w:val="left" w:pos="567"/>
        </w:tabs>
        <w:ind w:left="0" w:firstLine="0"/>
        <w:rPr>
          <w:rFonts w:asciiTheme="minorHAnsi" w:hAnsiTheme="minorHAnsi" w:cstheme="minorHAnsi"/>
          <w:sz w:val="24"/>
          <w:szCs w:val="24"/>
        </w:rPr>
      </w:pPr>
      <w:r w:rsidRPr="007F5F17">
        <w:rPr>
          <w:rFonts w:asciiTheme="minorHAnsi" w:hAnsiTheme="minorHAnsi" w:cstheme="minorHAnsi"/>
          <w:sz w:val="24"/>
          <w:szCs w:val="24"/>
        </w:rPr>
        <w:t>Persistindo a irregularidade, a Contratante, em decisão fundamentada, deverá aplicar a penalidade cabível nos autos do processo administrativo correspondente.</w:t>
      </w:r>
    </w:p>
    <w:p w14:paraId="7841D309" w14:textId="77777777" w:rsidR="00A377D5" w:rsidRPr="007F5F17" w:rsidRDefault="00A377D5" w:rsidP="007F5F17">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104A001A" w14:textId="77777777" w:rsidR="00A377D5" w:rsidRPr="007F5F17" w:rsidRDefault="00A377D5" w:rsidP="007F5F17">
      <w:pPr>
        <w:pStyle w:val="Nivel01"/>
        <w:pBdr>
          <w:top w:val="single" w:sz="4" w:space="0" w:color="auto"/>
          <w:left w:val="single" w:sz="4" w:space="4" w:color="auto"/>
          <w:bottom w:val="single" w:sz="4" w:space="1" w:color="auto"/>
          <w:right w:val="single" w:sz="4" w:space="4" w:color="auto"/>
        </w:pBdr>
        <w:shd w:val="clear" w:color="auto" w:fill="D9D9D9" w:themeFill="background1" w:themeFillShade="D9"/>
        <w:tabs>
          <w:tab w:val="left" w:pos="426"/>
          <w:tab w:val="left" w:pos="709"/>
        </w:tabs>
        <w:spacing w:before="0"/>
        <w:ind w:left="0" w:firstLine="0"/>
        <w:rPr>
          <w:rFonts w:asciiTheme="minorHAnsi" w:hAnsiTheme="minorHAnsi" w:cstheme="minorHAnsi"/>
          <w:sz w:val="24"/>
          <w:szCs w:val="24"/>
        </w:rPr>
      </w:pPr>
      <w:r w:rsidRPr="007F5F17">
        <w:rPr>
          <w:rFonts w:asciiTheme="minorHAnsi" w:hAnsiTheme="minorHAnsi" w:cstheme="minorHAnsi"/>
          <w:sz w:val="24"/>
          <w:szCs w:val="24"/>
        </w:rPr>
        <w:t xml:space="preserve">MODELO DE GESTÃO DO CONTRATO </w:t>
      </w:r>
    </w:p>
    <w:p w14:paraId="01F2946E" w14:textId="77777777" w:rsidR="00A377D5" w:rsidRPr="007F5F17" w:rsidRDefault="00A377D5" w:rsidP="007F5F17">
      <w:pPr>
        <w:pStyle w:val="PargrafodaLista"/>
        <w:tabs>
          <w:tab w:val="left" w:pos="567"/>
        </w:tabs>
        <w:spacing w:after="0" w:line="240" w:lineRule="auto"/>
        <w:ind w:left="0"/>
        <w:rPr>
          <w:rFonts w:asciiTheme="minorHAnsi" w:eastAsia="Arial" w:hAnsiTheme="minorHAnsi" w:cstheme="minorHAnsi"/>
          <w:sz w:val="24"/>
          <w:szCs w:val="24"/>
        </w:rPr>
      </w:pPr>
    </w:p>
    <w:p w14:paraId="5234EF2A" w14:textId="77777777" w:rsidR="00A377D5" w:rsidRPr="007F5F17" w:rsidRDefault="00A377D5" w:rsidP="006365E7">
      <w:pPr>
        <w:pStyle w:val="PargrafodaLista"/>
        <w:numPr>
          <w:ilvl w:val="0"/>
          <w:numId w:val="28"/>
        </w:numPr>
        <w:tabs>
          <w:tab w:val="left" w:pos="567"/>
        </w:tabs>
        <w:spacing w:after="0" w:line="240" w:lineRule="auto"/>
        <w:ind w:left="0" w:right="0" w:hanging="11"/>
        <w:rPr>
          <w:rFonts w:asciiTheme="minorHAnsi" w:eastAsia="Arial" w:hAnsiTheme="minorHAnsi" w:cstheme="minorHAnsi"/>
          <w:sz w:val="24"/>
          <w:szCs w:val="24"/>
        </w:rPr>
      </w:pPr>
      <w:r w:rsidRPr="007F5F17">
        <w:rPr>
          <w:rFonts w:asciiTheme="minorHAnsi" w:eastAsia="Arial" w:hAnsiTheme="minorHAnsi" w:cstheme="minorHAnsi"/>
          <w:sz w:val="24"/>
          <w:szCs w:val="24"/>
        </w:rPr>
        <w:t>Não há necessidade de novas adequações do ambiente do órgão, haja vista que a Câmara Municipal já dispõe de locais apropriados para realizações dos serviços.</w:t>
      </w:r>
    </w:p>
    <w:p w14:paraId="53C808BB" w14:textId="77777777" w:rsidR="00A377D5" w:rsidRPr="007F5F17" w:rsidRDefault="00A377D5" w:rsidP="007F5F17">
      <w:pPr>
        <w:tabs>
          <w:tab w:val="left" w:pos="567"/>
        </w:tabs>
        <w:ind w:hanging="11"/>
        <w:jc w:val="both"/>
        <w:rPr>
          <w:rFonts w:asciiTheme="minorHAnsi" w:eastAsia="Arial" w:hAnsiTheme="minorHAnsi" w:cstheme="minorHAnsi"/>
        </w:rPr>
      </w:pPr>
    </w:p>
    <w:p w14:paraId="3C03E30C" w14:textId="77777777" w:rsidR="00A377D5" w:rsidRPr="007F5F17" w:rsidRDefault="00A377D5" w:rsidP="006365E7">
      <w:pPr>
        <w:pStyle w:val="PargrafodaLista"/>
        <w:numPr>
          <w:ilvl w:val="0"/>
          <w:numId w:val="28"/>
        </w:numPr>
        <w:tabs>
          <w:tab w:val="left" w:pos="567"/>
        </w:tabs>
        <w:spacing w:after="0" w:line="240" w:lineRule="auto"/>
        <w:ind w:left="0" w:right="0" w:hanging="11"/>
        <w:rPr>
          <w:rFonts w:asciiTheme="minorHAnsi" w:eastAsia="Arial" w:hAnsiTheme="minorHAnsi" w:cstheme="minorHAnsi"/>
          <w:sz w:val="24"/>
          <w:szCs w:val="24"/>
        </w:rPr>
      </w:pPr>
      <w:r w:rsidRPr="007F5F17">
        <w:rPr>
          <w:rFonts w:asciiTheme="minorHAnsi" w:eastAsia="Arial" w:hAnsiTheme="minorHAnsi" w:cstheme="minorHAnsi"/>
          <w:sz w:val="24"/>
          <w:szCs w:val="24"/>
        </w:rPr>
        <w:t>O contrato deverá ser executado fielmente pelas partes, de acordo com as cláusulas avençadas e as normas da Lei nº 14.133, de 2021, e cada parte responderá pelas consequências de sua inexecução total ou parcial.</w:t>
      </w:r>
    </w:p>
    <w:p w14:paraId="7C2A1986" w14:textId="77777777" w:rsidR="00A377D5" w:rsidRPr="007F5F17" w:rsidRDefault="00A377D5" w:rsidP="007F5F17">
      <w:pPr>
        <w:pStyle w:val="Nivel2"/>
        <w:numPr>
          <w:ilvl w:val="0"/>
          <w:numId w:val="0"/>
        </w:numPr>
        <w:tabs>
          <w:tab w:val="left" w:pos="567"/>
        </w:tabs>
        <w:spacing w:before="0" w:after="0" w:line="240" w:lineRule="auto"/>
        <w:ind w:hanging="11"/>
        <w:rPr>
          <w:rFonts w:asciiTheme="minorHAnsi" w:hAnsiTheme="minorHAnsi" w:cstheme="minorHAnsi"/>
          <w:sz w:val="24"/>
          <w:szCs w:val="24"/>
        </w:rPr>
      </w:pPr>
    </w:p>
    <w:p w14:paraId="76222588" w14:textId="77777777" w:rsidR="00A377D5" w:rsidRPr="007F5F17" w:rsidRDefault="00A377D5" w:rsidP="006365E7">
      <w:pPr>
        <w:pStyle w:val="Nivel2"/>
        <w:numPr>
          <w:ilvl w:val="0"/>
          <w:numId w:val="28"/>
        </w:numPr>
        <w:tabs>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lastRenderedPageBreak/>
        <w:t>Em caso de impedimento, ordem de paralisação ou suspensão do contrato, o cronograma de execução será prorrogado automaticamente pelo tempo correspondente, anotadas tais circunstâncias mediante simples apostila.</w:t>
      </w:r>
    </w:p>
    <w:p w14:paraId="1706DC5A" w14:textId="77777777" w:rsidR="00A377D5" w:rsidRPr="007F5F17" w:rsidRDefault="00A377D5" w:rsidP="007F5F17">
      <w:pPr>
        <w:pStyle w:val="Nivel2"/>
        <w:numPr>
          <w:ilvl w:val="0"/>
          <w:numId w:val="0"/>
        </w:numPr>
        <w:tabs>
          <w:tab w:val="left" w:pos="567"/>
        </w:tabs>
        <w:spacing w:before="0" w:after="0" w:line="240" w:lineRule="auto"/>
        <w:ind w:hanging="11"/>
        <w:rPr>
          <w:rFonts w:asciiTheme="minorHAnsi" w:hAnsiTheme="minorHAnsi" w:cstheme="minorHAnsi"/>
          <w:sz w:val="24"/>
          <w:szCs w:val="24"/>
        </w:rPr>
      </w:pPr>
    </w:p>
    <w:p w14:paraId="7D402B9A" w14:textId="77777777" w:rsidR="00A377D5" w:rsidRPr="007F5F17" w:rsidRDefault="00A377D5" w:rsidP="006365E7">
      <w:pPr>
        <w:pStyle w:val="Nivel2"/>
        <w:numPr>
          <w:ilvl w:val="0"/>
          <w:numId w:val="28"/>
        </w:numPr>
        <w:tabs>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As comunicações entre o órgão e a contratada devem ser realizadas por escrito sempre que o ato exigir tal formalidade, admitindo-se o uso de mensagem eletrônica para esse fim.</w:t>
      </w:r>
    </w:p>
    <w:p w14:paraId="21D5BB04" w14:textId="77777777" w:rsidR="00A377D5" w:rsidRPr="007F5F17" w:rsidRDefault="00A377D5" w:rsidP="007F5F17">
      <w:pPr>
        <w:pStyle w:val="Nivel2"/>
        <w:numPr>
          <w:ilvl w:val="0"/>
          <w:numId w:val="0"/>
        </w:numPr>
        <w:tabs>
          <w:tab w:val="left" w:pos="567"/>
        </w:tabs>
        <w:spacing w:before="0" w:after="0" w:line="240" w:lineRule="auto"/>
        <w:ind w:hanging="11"/>
        <w:rPr>
          <w:rFonts w:asciiTheme="minorHAnsi" w:hAnsiTheme="minorHAnsi" w:cstheme="minorHAnsi"/>
          <w:color w:val="auto"/>
          <w:sz w:val="24"/>
          <w:szCs w:val="24"/>
        </w:rPr>
      </w:pPr>
    </w:p>
    <w:p w14:paraId="1F745CE6" w14:textId="77777777" w:rsidR="00A377D5" w:rsidRPr="007F5F17" w:rsidRDefault="00A377D5" w:rsidP="006365E7">
      <w:pPr>
        <w:pStyle w:val="Nivel2"/>
        <w:numPr>
          <w:ilvl w:val="0"/>
          <w:numId w:val="28"/>
        </w:numPr>
        <w:tabs>
          <w:tab w:val="left" w:pos="567"/>
        </w:tabs>
        <w:spacing w:before="0" w:after="0" w:line="240" w:lineRule="auto"/>
        <w:ind w:left="0" w:hanging="11"/>
        <w:rPr>
          <w:rFonts w:asciiTheme="minorHAnsi" w:hAnsiTheme="minorHAnsi" w:cstheme="minorHAnsi"/>
          <w:color w:val="auto"/>
          <w:sz w:val="24"/>
          <w:szCs w:val="24"/>
        </w:rPr>
      </w:pPr>
      <w:r w:rsidRPr="007F5F17">
        <w:rPr>
          <w:rFonts w:asciiTheme="minorHAnsi" w:hAnsiTheme="minorHAnsi" w:cstheme="minorHAnsi"/>
          <w:color w:val="auto"/>
          <w:sz w:val="24"/>
          <w:szCs w:val="24"/>
        </w:rPr>
        <w:t>O órgão ou entidade poderá convocar representante da empresa para adoção de providências que devam ser cumpridas de imediato.</w:t>
      </w:r>
    </w:p>
    <w:p w14:paraId="4E1CB23B" w14:textId="77777777" w:rsidR="00A377D5" w:rsidRPr="007F5F17" w:rsidRDefault="00A377D5" w:rsidP="007F5F17">
      <w:pPr>
        <w:pStyle w:val="Nivel2"/>
        <w:numPr>
          <w:ilvl w:val="0"/>
          <w:numId w:val="0"/>
        </w:numPr>
        <w:tabs>
          <w:tab w:val="left" w:pos="567"/>
        </w:tabs>
        <w:spacing w:before="0" w:after="0" w:line="240" w:lineRule="auto"/>
        <w:ind w:hanging="11"/>
        <w:rPr>
          <w:rFonts w:asciiTheme="minorHAnsi" w:hAnsiTheme="minorHAnsi" w:cstheme="minorHAnsi"/>
          <w:color w:val="auto"/>
          <w:sz w:val="24"/>
          <w:szCs w:val="24"/>
        </w:rPr>
      </w:pPr>
    </w:p>
    <w:p w14:paraId="3DEE50A2" w14:textId="77777777" w:rsidR="00A377D5" w:rsidRPr="007F5F17" w:rsidRDefault="00A377D5" w:rsidP="006365E7">
      <w:pPr>
        <w:pStyle w:val="Nivel2"/>
        <w:numPr>
          <w:ilvl w:val="0"/>
          <w:numId w:val="28"/>
        </w:numPr>
        <w:tabs>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A execução do contrato deverá ser acompanhada e fiscalizada pelo(s) fiscal(</w:t>
      </w:r>
      <w:proofErr w:type="spellStart"/>
      <w:r w:rsidRPr="007F5F17">
        <w:rPr>
          <w:rFonts w:asciiTheme="minorHAnsi" w:hAnsiTheme="minorHAnsi" w:cstheme="minorHAnsi"/>
          <w:sz w:val="24"/>
          <w:szCs w:val="24"/>
        </w:rPr>
        <w:t>is</w:t>
      </w:r>
      <w:proofErr w:type="spellEnd"/>
      <w:r w:rsidRPr="007F5F17">
        <w:rPr>
          <w:rFonts w:asciiTheme="minorHAnsi" w:hAnsiTheme="minorHAnsi" w:cstheme="minorHAnsi"/>
          <w:sz w:val="24"/>
          <w:szCs w:val="24"/>
        </w:rPr>
        <w:t>) do contrato, ou pelos respectivos substitutos (</w:t>
      </w:r>
      <w:hyperlink r:id="rId23" w:anchor="art117" w:history="1">
        <w:r w:rsidRPr="007F5F17">
          <w:rPr>
            <w:rStyle w:val="Hyperlink"/>
            <w:rFonts w:asciiTheme="minorHAnsi" w:hAnsiTheme="minorHAnsi" w:cstheme="minorHAnsi"/>
            <w:sz w:val="24"/>
            <w:szCs w:val="24"/>
          </w:rPr>
          <w:t>Lei nº 14.133, de 2021, art. 117, caput</w:t>
        </w:r>
      </w:hyperlink>
      <w:r w:rsidRPr="007F5F17">
        <w:rPr>
          <w:rFonts w:asciiTheme="minorHAnsi" w:hAnsiTheme="minorHAnsi" w:cstheme="minorHAnsi"/>
          <w:sz w:val="24"/>
          <w:szCs w:val="24"/>
        </w:rPr>
        <w:t>).</w:t>
      </w:r>
    </w:p>
    <w:p w14:paraId="7A983076" w14:textId="77777777" w:rsidR="00A377D5" w:rsidRPr="007F5F17" w:rsidRDefault="00A377D5" w:rsidP="007F5F17">
      <w:pPr>
        <w:pStyle w:val="Nivel2"/>
        <w:numPr>
          <w:ilvl w:val="0"/>
          <w:numId w:val="0"/>
        </w:numPr>
        <w:tabs>
          <w:tab w:val="left" w:pos="567"/>
        </w:tabs>
        <w:spacing w:before="0" w:after="0" w:line="240" w:lineRule="auto"/>
        <w:ind w:hanging="11"/>
        <w:rPr>
          <w:rFonts w:asciiTheme="minorHAnsi" w:hAnsiTheme="minorHAnsi" w:cstheme="minorHAnsi"/>
          <w:sz w:val="24"/>
          <w:szCs w:val="24"/>
        </w:rPr>
      </w:pPr>
    </w:p>
    <w:p w14:paraId="3B88285C" w14:textId="77777777" w:rsidR="00A377D5" w:rsidRPr="007F5F17" w:rsidRDefault="00A377D5" w:rsidP="006365E7">
      <w:pPr>
        <w:pStyle w:val="Nivel2"/>
        <w:numPr>
          <w:ilvl w:val="0"/>
          <w:numId w:val="28"/>
        </w:numPr>
        <w:tabs>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 xml:space="preserve">O fiscal técnico do contrato acompanhará a execução do contrato, para que sejam cumpridas todas as condições estabelecidas no contrato, de modo a assegurar os melhores resultados para a Administração. </w:t>
      </w:r>
    </w:p>
    <w:p w14:paraId="7181373F" w14:textId="77777777" w:rsidR="00A377D5" w:rsidRPr="007F5F17" w:rsidRDefault="00A377D5" w:rsidP="007F5F17">
      <w:pPr>
        <w:pStyle w:val="Nivel2"/>
        <w:numPr>
          <w:ilvl w:val="0"/>
          <w:numId w:val="0"/>
        </w:numPr>
        <w:tabs>
          <w:tab w:val="left" w:pos="567"/>
        </w:tabs>
        <w:spacing w:before="0" w:after="0" w:line="240" w:lineRule="auto"/>
        <w:ind w:hanging="11"/>
        <w:rPr>
          <w:rFonts w:asciiTheme="minorHAnsi" w:hAnsiTheme="minorHAnsi" w:cstheme="minorHAnsi"/>
          <w:sz w:val="24"/>
          <w:szCs w:val="24"/>
        </w:rPr>
      </w:pPr>
    </w:p>
    <w:p w14:paraId="05316653" w14:textId="77777777" w:rsidR="00A377D5" w:rsidRPr="007F5F17" w:rsidRDefault="00A377D5" w:rsidP="006365E7">
      <w:pPr>
        <w:pStyle w:val="Nivel3"/>
        <w:numPr>
          <w:ilvl w:val="0"/>
          <w:numId w:val="28"/>
        </w:numPr>
        <w:tabs>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O fiscal técnico do contrato anotará no histórico de gerenciamento do contrato todas as ocorrências relacionadas à execução do contrato, com a descrição do que for necessário para a regularização das faltas ou dos defeitos observados. (</w:t>
      </w:r>
      <w:hyperlink r:id="rId24" w:anchor="art117§1" w:history="1">
        <w:r w:rsidRPr="007F5F17">
          <w:rPr>
            <w:rStyle w:val="Hyperlink"/>
            <w:rFonts w:asciiTheme="minorHAnsi" w:hAnsiTheme="minorHAnsi" w:cstheme="minorHAnsi"/>
            <w:sz w:val="24"/>
            <w:szCs w:val="24"/>
          </w:rPr>
          <w:t>Lei nº 14.133, de 2021, art. 117, §1º</w:t>
        </w:r>
      </w:hyperlink>
      <w:r w:rsidRPr="007F5F17">
        <w:rPr>
          <w:rStyle w:val="Hyperlink"/>
          <w:rFonts w:asciiTheme="minorHAnsi" w:hAnsiTheme="minorHAnsi" w:cstheme="minorHAnsi"/>
          <w:sz w:val="24"/>
          <w:szCs w:val="24"/>
        </w:rPr>
        <w:t>)</w:t>
      </w:r>
      <w:r w:rsidRPr="007F5F17">
        <w:rPr>
          <w:rFonts w:asciiTheme="minorHAnsi" w:hAnsiTheme="minorHAnsi" w:cstheme="minorHAnsi"/>
          <w:sz w:val="24"/>
          <w:szCs w:val="24"/>
        </w:rPr>
        <w:t>;</w:t>
      </w:r>
    </w:p>
    <w:p w14:paraId="532F2A22" w14:textId="77777777" w:rsidR="00A377D5" w:rsidRPr="007F5F17" w:rsidRDefault="00A377D5" w:rsidP="007F5F1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53704C18" w14:textId="77777777" w:rsidR="00A377D5" w:rsidRPr="007F5F17" w:rsidRDefault="00A377D5" w:rsidP="006365E7">
      <w:pPr>
        <w:pStyle w:val="Nivel3"/>
        <w:numPr>
          <w:ilvl w:val="0"/>
          <w:numId w:val="28"/>
        </w:numPr>
        <w:tabs>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 xml:space="preserve">Identificada qualquer inexatidão ou irregularidade, o fiscal técnico do contrato emitirá notificações para a correção da execução do contrato, determinando prazo para a correção. </w:t>
      </w:r>
    </w:p>
    <w:p w14:paraId="16240438" w14:textId="77777777" w:rsidR="00A377D5" w:rsidRPr="007F5F17" w:rsidRDefault="00A377D5" w:rsidP="007F5F1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7EC2A777" w14:textId="77777777" w:rsidR="00A377D5" w:rsidRPr="007F5F17" w:rsidRDefault="00A377D5" w:rsidP="006365E7">
      <w:pPr>
        <w:pStyle w:val="Nivel3"/>
        <w:numPr>
          <w:ilvl w:val="0"/>
          <w:numId w:val="28"/>
        </w:numPr>
        <w:tabs>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 xml:space="preserve">O fiscal técnico do contrato informará ao gestor do contato, em tempo hábil, a situação que demandar decisão ou adoção de medidas que ultrapassem sua competência, para que adote as medidas necessárias e saneadoras, se for o caso. </w:t>
      </w:r>
    </w:p>
    <w:p w14:paraId="0C9F793E" w14:textId="77777777" w:rsidR="00A377D5" w:rsidRPr="007F5F17" w:rsidRDefault="00A377D5" w:rsidP="007F5F1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5CFB007C" w14:textId="77777777" w:rsidR="00A377D5" w:rsidRPr="007F5F17" w:rsidRDefault="00A377D5" w:rsidP="006365E7">
      <w:pPr>
        <w:pStyle w:val="Nivel3"/>
        <w:numPr>
          <w:ilvl w:val="0"/>
          <w:numId w:val="28"/>
        </w:numPr>
        <w:tabs>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No caso de ocorrências que possam inviabilizar a execução do contrato nas datas aprazadas, o fiscal técnico do contrato comunicará o fato imediatamente ao gestor do contrato.</w:t>
      </w:r>
    </w:p>
    <w:p w14:paraId="244E8165" w14:textId="77777777" w:rsidR="00A377D5" w:rsidRPr="007F5F17" w:rsidRDefault="00A377D5" w:rsidP="007F5F1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72C6CC31" w14:textId="77777777" w:rsidR="00A377D5" w:rsidRPr="007F5F17" w:rsidRDefault="00A377D5" w:rsidP="006365E7">
      <w:pPr>
        <w:pStyle w:val="Nivel3"/>
        <w:numPr>
          <w:ilvl w:val="0"/>
          <w:numId w:val="28"/>
        </w:numPr>
        <w:tabs>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 xml:space="preserve">O fiscal técnico do contrato comunicar ao gestor do contrato, em tempo hábil, o término do contrato sob sua responsabilidade, com vistas à renovação tempestiva ou à prorrogação contratual </w:t>
      </w:r>
    </w:p>
    <w:p w14:paraId="4F945F19" w14:textId="77777777" w:rsidR="00A377D5" w:rsidRPr="007F5F17" w:rsidRDefault="00A377D5" w:rsidP="007F5F1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0A11201F" w14:textId="77777777" w:rsidR="00A377D5" w:rsidRPr="007F5F17" w:rsidRDefault="00A377D5" w:rsidP="006365E7">
      <w:pPr>
        <w:pStyle w:val="Nivel3"/>
        <w:numPr>
          <w:ilvl w:val="0"/>
          <w:numId w:val="28"/>
        </w:numPr>
        <w:tabs>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4E09F72A" w14:textId="77777777" w:rsidR="00A377D5" w:rsidRPr="007F5F17" w:rsidRDefault="00A377D5" w:rsidP="007F5F1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6F5BDF0C" w14:textId="77777777" w:rsidR="00A377D5" w:rsidRPr="007F5F17" w:rsidRDefault="00A377D5" w:rsidP="006365E7">
      <w:pPr>
        <w:pStyle w:val="Nivel3"/>
        <w:numPr>
          <w:ilvl w:val="0"/>
          <w:numId w:val="28"/>
        </w:numPr>
        <w:tabs>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3288B291" w14:textId="77777777" w:rsidR="00A377D5" w:rsidRPr="007F5F17" w:rsidRDefault="00A377D5" w:rsidP="007F5F17">
      <w:pPr>
        <w:pStyle w:val="Nivel2"/>
        <w:numPr>
          <w:ilvl w:val="0"/>
          <w:numId w:val="0"/>
        </w:numPr>
        <w:tabs>
          <w:tab w:val="left" w:pos="567"/>
        </w:tabs>
        <w:spacing w:before="0" w:after="0" w:line="240" w:lineRule="auto"/>
        <w:ind w:hanging="11"/>
        <w:rPr>
          <w:rFonts w:asciiTheme="minorHAnsi" w:hAnsiTheme="minorHAnsi" w:cstheme="minorHAnsi"/>
          <w:sz w:val="24"/>
          <w:szCs w:val="24"/>
        </w:rPr>
      </w:pPr>
    </w:p>
    <w:p w14:paraId="41372B09" w14:textId="77777777" w:rsidR="00A377D5" w:rsidRPr="007F5F17" w:rsidRDefault="00A377D5" w:rsidP="006365E7">
      <w:pPr>
        <w:pStyle w:val="Nivel2"/>
        <w:numPr>
          <w:ilvl w:val="0"/>
          <w:numId w:val="28"/>
        </w:numPr>
        <w:tabs>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lastRenderedPageBreak/>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C7AC13F" w14:textId="77777777" w:rsidR="00A377D5" w:rsidRPr="007F5F17" w:rsidRDefault="00A377D5" w:rsidP="007F5F17">
      <w:pPr>
        <w:pStyle w:val="Nivel2"/>
        <w:numPr>
          <w:ilvl w:val="0"/>
          <w:numId w:val="0"/>
        </w:numPr>
        <w:tabs>
          <w:tab w:val="left" w:pos="567"/>
        </w:tabs>
        <w:spacing w:before="0" w:after="0" w:line="240" w:lineRule="auto"/>
        <w:ind w:hanging="11"/>
        <w:rPr>
          <w:rFonts w:asciiTheme="minorHAnsi" w:hAnsiTheme="minorHAnsi" w:cstheme="minorHAnsi"/>
          <w:sz w:val="24"/>
          <w:szCs w:val="24"/>
        </w:rPr>
      </w:pPr>
    </w:p>
    <w:p w14:paraId="0C548AF2" w14:textId="77777777" w:rsidR="00A377D5" w:rsidRPr="007F5F17" w:rsidRDefault="00A377D5" w:rsidP="006365E7">
      <w:pPr>
        <w:pStyle w:val="Nivel2"/>
        <w:numPr>
          <w:ilvl w:val="0"/>
          <w:numId w:val="28"/>
        </w:numPr>
        <w:tabs>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22631F89" w14:textId="77777777" w:rsidR="00A377D5" w:rsidRPr="007F5F17" w:rsidRDefault="00A377D5" w:rsidP="007F5F17">
      <w:pPr>
        <w:pStyle w:val="Nivel2"/>
        <w:numPr>
          <w:ilvl w:val="0"/>
          <w:numId w:val="0"/>
        </w:numPr>
        <w:tabs>
          <w:tab w:val="left" w:pos="567"/>
        </w:tabs>
        <w:spacing w:before="0" w:after="0" w:line="240" w:lineRule="auto"/>
        <w:ind w:hanging="11"/>
        <w:rPr>
          <w:rFonts w:asciiTheme="minorHAnsi" w:hAnsiTheme="minorHAnsi" w:cstheme="minorHAnsi"/>
          <w:sz w:val="24"/>
          <w:szCs w:val="24"/>
        </w:rPr>
      </w:pPr>
    </w:p>
    <w:p w14:paraId="4FBD9865" w14:textId="77777777" w:rsidR="00A377D5" w:rsidRPr="007F5F17" w:rsidRDefault="00A377D5" w:rsidP="006365E7">
      <w:pPr>
        <w:pStyle w:val="Nivel3"/>
        <w:numPr>
          <w:ilvl w:val="0"/>
          <w:numId w:val="28"/>
        </w:numPr>
        <w:tabs>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378C3B6D" w14:textId="77777777" w:rsidR="00A377D5" w:rsidRPr="007F5F17" w:rsidRDefault="00A377D5" w:rsidP="007F5F1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19D08B2F" w14:textId="77777777" w:rsidR="00A377D5" w:rsidRPr="007F5F17" w:rsidRDefault="00A377D5" w:rsidP="006365E7">
      <w:pPr>
        <w:pStyle w:val="Nivel3"/>
        <w:numPr>
          <w:ilvl w:val="0"/>
          <w:numId w:val="28"/>
        </w:numPr>
        <w:tabs>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0784198" w14:textId="77777777" w:rsidR="00A377D5" w:rsidRPr="007F5F17" w:rsidRDefault="00A377D5" w:rsidP="007F5F17">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507954E9" w14:textId="77777777" w:rsidR="00A377D5" w:rsidRPr="007F5F17" w:rsidRDefault="00A377D5" w:rsidP="006365E7">
      <w:pPr>
        <w:pStyle w:val="Nivel3"/>
        <w:numPr>
          <w:ilvl w:val="0"/>
          <w:numId w:val="28"/>
        </w:numPr>
        <w:tabs>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 xml:space="preserve">O fiscal administrativo do contrato comunicará ao gestor do contrato, em tempo hábil, o término do contrato sob sua responsabilidade, com vistas à tempestiva renovação ou prorrogação contratual. </w:t>
      </w:r>
    </w:p>
    <w:p w14:paraId="59BB4FAD" w14:textId="77777777" w:rsidR="00A377D5" w:rsidRPr="007F5F17" w:rsidRDefault="00A377D5" w:rsidP="007F5F17">
      <w:pPr>
        <w:tabs>
          <w:tab w:val="left" w:pos="1134"/>
        </w:tabs>
        <w:jc w:val="both"/>
        <w:rPr>
          <w:rFonts w:asciiTheme="minorHAnsi" w:hAnsiTheme="minorHAnsi" w:cstheme="minorHAnsi"/>
        </w:rPr>
      </w:pPr>
    </w:p>
    <w:p w14:paraId="01EC824F" w14:textId="77777777" w:rsidR="00A377D5" w:rsidRPr="007F5F17" w:rsidRDefault="00A377D5" w:rsidP="007F5F17">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7F5F17">
        <w:rPr>
          <w:rFonts w:asciiTheme="minorHAnsi" w:hAnsiTheme="minorHAnsi" w:cstheme="minorHAnsi"/>
          <w:sz w:val="24"/>
          <w:szCs w:val="24"/>
        </w:rPr>
        <w:t>CRITÉRIOS DE PAGAMENTO</w:t>
      </w:r>
    </w:p>
    <w:p w14:paraId="694FB7BC" w14:textId="77777777" w:rsidR="00A377D5" w:rsidRPr="007F5F17" w:rsidRDefault="00A377D5" w:rsidP="007F5F17">
      <w:pPr>
        <w:pStyle w:val="Nvel1-SemNum"/>
        <w:tabs>
          <w:tab w:val="left" w:pos="709"/>
          <w:tab w:val="left" w:pos="851"/>
        </w:tabs>
        <w:spacing w:before="0"/>
        <w:ind w:left="0"/>
        <w:rPr>
          <w:rFonts w:asciiTheme="minorHAnsi" w:hAnsiTheme="minorHAnsi" w:cstheme="minorHAnsi"/>
          <w:color w:val="auto"/>
          <w:sz w:val="24"/>
          <w:szCs w:val="24"/>
          <w:lang w:eastAsia="en-US"/>
        </w:rPr>
      </w:pPr>
    </w:p>
    <w:p w14:paraId="3248997E" w14:textId="77777777" w:rsidR="00A377D5" w:rsidRPr="007F5F17" w:rsidRDefault="00A377D5" w:rsidP="006365E7">
      <w:pPr>
        <w:pStyle w:val="Nivel2"/>
        <w:numPr>
          <w:ilvl w:val="1"/>
          <w:numId w:val="24"/>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7F5F17">
        <w:rPr>
          <w:rFonts w:asciiTheme="minorHAnsi" w:hAnsiTheme="minorHAnsi" w:cstheme="minorHAnsi"/>
          <w:sz w:val="24"/>
          <w:szCs w:val="24"/>
        </w:rPr>
        <w:t xml:space="preserve">O pagamento, decorrente do fornecimento do objeto desta licitação, será efetuado mediante crédito em conta corrente, no prazo de até </w:t>
      </w:r>
      <w:r w:rsidRPr="007F5F17">
        <w:rPr>
          <w:rFonts w:asciiTheme="minorHAnsi" w:hAnsiTheme="minorHAnsi" w:cstheme="minorHAnsi"/>
          <w:b/>
          <w:sz w:val="24"/>
          <w:szCs w:val="24"/>
        </w:rPr>
        <w:t>30 (trinta) dias</w:t>
      </w:r>
      <w:r w:rsidRPr="007F5F17">
        <w:rPr>
          <w:rFonts w:asciiTheme="minorHAnsi" w:hAnsiTheme="minorHAnsi" w:cstheme="minorHAnsi"/>
          <w:sz w:val="24"/>
          <w:szCs w:val="24"/>
        </w:rPr>
        <w:t xml:space="preserve">, contados do recebimento definitivo da </w:t>
      </w:r>
      <w:r w:rsidRPr="007F5F17">
        <w:rPr>
          <w:rFonts w:asciiTheme="minorHAnsi" w:hAnsiTheme="minorHAnsi" w:cstheme="minorHAnsi"/>
          <w:b/>
          <w:sz w:val="24"/>
          <w:szCs w:val="24"/>
          <w:u w:val="single"/>
        </w:rPr>
        <w:t>entrega do produto</w:t>
      </w:r>
      <w:r w:rsidRPr="007F5F17">
        <w:rPr>
          <w:rFonts w:asciiTheme="minorHAnsi" w:hAnsiTheme="minorHAnsi" w:cstheme="minorHAnsi"/>
          <w:sz w:val="24"/>
          <w:szCs w:val="24"/>
        </w:rPr>
        <w:t>, após a apresentação da respectiva nota fiscal, devidamente atestada pelo setor competente.</w:t>
      </w:r>
    </w:p>
    <w:p w14:paraId="26353A5C" w14:textId="77777777" w:rsidR="00A377D5" w:rsidRPr="007F5F17" w:rsidRDefault="00A377D5" w:rsidP="007F5F17">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630CAF1D" w14:textId="77777777" w:rsidR="00A377D5" w:rsidRPr="007F5F17" w:rsidRDefault="00A377D5" w:rsidP="007F5F17">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7F5F17">
        <w:rPr>
          <w:rFonts w:asciiTheme="minorHAnsi" w:hAnsiTheme="minorHAnsi" w:cstheme="minorHAnsi"/>
          <w:sz w:val="24"/>
          <w:szCs w:val="24"/>
          <w:lang w:eastAsia="en-US"/>
        </w:rPr>
        <w:t>O pagamento será realizado por meio de ordem bancária, para crédito em banco, agência e conta corrente indicados pelo contratado.</w:t>
      </w:r>
    </w:p>
    <w:p w14:paraId="78A6E79D" w14:textId="77777777" w:rsidR="00A377D5" w:rsidRPr="007F5F17" w:rsidRDefault="00A377D5" w:rsidP="007F5F17">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36106A72" w14:textId="77777777" w:rsidR="00A377D5" w:rsidRPr="007F5F17" w:rsidRDefault="00A377D5" w:rsidP="007F5F17">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7F5F17">
        <w:rPr>
          <w:rFonts w:asciiTheme="minorHAnsi" w:hAnsiTheme="minorHAnsi" w:cstheme="minorHAnsi"/>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2ED06D5C" w14:textId="77777777" w:rsidR="00A377D5" w:rsidRPr="007F5F17" w:rsidRDefault="00A377D5" w:rsidP="007F5F17">
      <w:pPr>
        <w:numPr>
          <w:ilvl w:val="0"/>
          <w:numId w:val="14"/>
        </w:numPr>
        <w:tabs>
          <w:tab w:val="left" w:pos="284"/>
          <w:tab w:val="left" w:pos="426"/>
          <w:tab w:val="left" w:pos="709"/>
          <w:tab w:val="left" w:pos="851"/>
        </w:tabs>
        <w:suppressAutoHyphens/>
        <w:ind w:left="0" w:firstLine="0"/>
        <w:contextualSpacing/>
        <w:jc w:val="both"/>
        <w:rPr>
          <w:rFonts w:asciiTheme="minorHAnsi" w:eastAsia="Calibri" w:hAnsiTheme="minorHAnsi" w:cstheme="minorHAnsi"/>
          <w:color w:val="000000"/>
        </w:rPr>
      </w:pPr>
      <w:proofErr w:type="gramStart"/>
      <w:r w:rsidRPr="007F5F17">
        <w:rPr>
          <w:rFonts w:asciiTheme="minorHAnsi" w:eastAsia="Calibri" w:hAnsiTheme="minorHAnsi" w:cstheme="minorHAnsi"/>
          <w:color w:val="000000"/>
        </w:rPr>
        <w:t>o</w:t>
      </w:r>
      <w:proofErr w:type="gramEnd"/>
      <w:r w:rsidRPr="007F5F17">
        <w:rPr>
          <w:rFonts w:asciiTheme="minorHAnsi" w:eastAsia="Calibri" w:hAnsiTheme="minorHAnsi" w:cstheme="minorHAnsi"/>
          <w:color w:val="000000"/>
        </w:rPr>
        <w:t xml:space="preserve"> prazo de validade;</w:t>
      </w:r>
    </w:p>
    <w:p w14:paraId="0D002303" w14:textId="77777777" w:rsidR="00A377D5" w:rsidRPr="007F5F17" w:rsidRDefault="00A377D5" w:rsidP="007F5F17">
      <w:pPr>
        <w:numPr>
          <w:ilvl w:val="0"/>
          <w:numId w:val="14"/>
        </w:numPr>
        <w:tabs>
          <w:tab w:val="left" w:pos="284"/>
          <w:tab w:val="left" w:pos="426"/>
          <w:tab w:val="left" w:pos="709"/>
          <w:tab w:val="left" w:pos="851"/>
        </w:tabs>
        <w:suppressAutoHyphens/>
        <w:ind w:left="0" w:firstLine="0"/>
        <w:contextualSpacing/>
        <w:jc w:val="both"/>
        <w:rPr>
          <w:rFonts w:asciiTheme="minorHAnsi" w:eastAsia="Calibri" w:hAnsiTheme="minorHAnsi" w:cstheme="minorHAnsi"/>
          <w:color w:val="000000"/>
        </w:rPr>
      </w:pPr>
      <w:proofErr w:type="gramStart"/>
      <w:r w:rsidRPr="007F5F17">
        <w:rPr>
          <w:rFonts w:asciiTheme="minorHAnsi" w:eastAsia="Calibri" w:hAnsiTheme="minorHAnsi" w:cstheme="minorHAnsi"/>
          <w:color w:val="000000"/>
        </w:rPr>
        <w:t>a</w:t>
      </w:r>
      <w:proofErr w:type="gramEnd"/>
      <w:r w:rsidRPr="007F5F17">
        <w:rPr>
          <w:rFonts w:asciiTheme="minorHAnsi" w:eastAsia="Calibri" w:hAnsiTheme="minorHAnsi" w:cstheme="minorHAnsi"/>
          <w:color w:val="000000"/>
        </w:rPr>
        <w:t xml:space="preserve"> data da emissão; </w:t>
      </w:r>
    </w:p>
    <w:p w14:paraId="594BF398" w14:textId="77777777" w:rsidR="00A377D5" w:rsidRPr="007F5F17" w:rsidRDefault="00A377D5" w:rsidP="007F5F17">
      <w:pPr>
        <w:numPr>
          <w:ilvl w:val="0"/>
          <w:numId w:val="14"/>
        </w:numPr>
        <w:tabs>
          <w:tab w:val="left" w:pos="284"/>
          <w:tab w:val="left" w:pos="426"/>
          <w:tab w:val="left" w:pos="709"/>
          <w:tab w:val="left" w:pos="851"/>
        </w:tabs>
        <w:suppressAutoHyphens/>
        <w:ind w:left="0" w:firstLine="0"/>
        <w:contextualSpacing/>
        <w:jc w:val="both"/>
        <w:rPr>
          <w:rFonts w:asciiTheme="minorHAnsi" w:eastAsia="Calibri" w:hAnsiTheme="minorHAnsi" w:cstheme="minorHAnsi"/>
          <w:color w:val="000000"/>
        </w:rPr>
      </w:pPr>
      <w:proofErr w:type="gramStart"/>
      <w:r w:rsidRPr="007F5F17">
        <w:rPr>
          <w:rFonts w:asciiTheme="minorHAnsi" w:eastAsia="Calibri" w:hAnsiTheme="minorHAnsi" w:cstheme="minorHAnsi"/>
          <w:color w:val="000000"/>
        </w:rPr>
        <w:t>os</w:t>
      </w:r>
      <w:proofErr w:type="gramEnd"/>
      <w:r w:rsidRPr="007F5F17">
        <w:rPr>
          <w:rFonts w:asciiTheme="minorHAnsi" w:eastAsia="Calibri" w:hAnsiTheme="minorHAnsi" w:cstheme="minorHAnsi"/>
          <w:color w:val="000000"/>
        </w:rPr>
        <w:t xml:space="preserve"> dados do contrato e do órgão contratante; </w:t>
      </w:r>
    </w:p>
    <w:p w14:paraId="51CCEF53" w14:textId="77777777" w:rsidR="00A377D5" w:rsidRPr="007F5F17" w:rsidRDefault="00A377D5" w:rsidP="007F5F17">
      <w:pPr>
        <w:numPr>
          <w:ilvl w:val="0"/>
          <w:numId w:val="14"/>
        </w:numPr>
        <w:tabs>
          <w:tab w:val="left" w:pos="284"/>
          <w:tab w:val="left" w:pos="426"/>
          <w:tab w:val="left" w:pos="709"/>
          <w:tab w:val="left" w:pos="851"/>
        </w:tabs>
        <w:suppressAutoHyphens/>
        <w:ind w:left="0" w:firstLine="0"/>
        <w:contextualSpacing/>
        <w:jc w:val="both"/>
        <w:rPr>
          <w:rFonts w:asciiTheme="minorHAnsi" w:eastAsia="Calibri" w:hAnsiTheme="minorHAnsi" w:cstheme="minorHAnsi"/>
          <w:color w:val="000000"/>
        </w:rPr>
      </w:pPr>
      <w:proofErr w:type="gramStart"/>
      <w:r w:rsidRPr="007F5F17">
        <w:rPr>
          <w:rFonts w:asciiTheme="minorHAnsi" w:eastAsia="Calibri" w:hAnsiTheme="minorHAnsi" w:cstheme="minorHAnsi"/>
          <w:color w:val="000000"/>
        </w:rPr>
        <w:t>o</w:t>
      </w:r>
      <w:proofErr w:type="gramEnd"/>
      <w:r w:rsidRPr="007F5F17">
        <w:rPr>
          <w:rFonts w:asciiTheme="minorHAnsi" w:eastAsia="Calibri" w:hAnsiTheme="minorHAnsi" w:cstheme="minorHAnsi"/>
          <w:color w:val="000000"/>
        </w:rPr>
        <w:t xml:space="preserve"> período respectivo de execução do contrato; </w:t>
      </w:r>
    </w:p>
    <w:p w14:paraId="3E062C94" w14:textId="77777777" w:rsidR="00A377D5" w:rsidRPr="007F5F17" w:rsidRDefault="00A377D5" w:rsidP="007F5F17">
      <w:pPr>
        <w:numPr>
          <w:ilvl w:val="0"/>
          <w:numId w:val="14"/>
        </w:numPr>
        <w:tabs>
          <w:tab w:val="left" w:pos="284"/>
          <w:tab w:val="left" w:pos="426"/>
          <w:tab w:val="left" w:pos="709"/>
          <w:tab w:val="left" w:pos="851"/>
        </w:tabs>
        <w:suppressAutoHyphens/>
        <w:ind w:left="0" w:firstLine="0"/>
        <w:contextualSpacing/>
        <w:jc w:val="both"/>
        <w:rPr>
          <w:rFonts w:asciiTheme="minorHAnsi" w:eastAsia="Calibri" w:hAnsiTheme="minorHAnsi" w:cstheme="minorHAnsi"/>
          <w:color w:val="000000"/>
        </w:rPr>
      </w:pPr>
      <w:proofErr w:type="gramStart"/>
      <w:r w:rsidRPr="007F5F17">
        <w:rPr>
          <w:rFonts w:asciiTheme="minorHAnsi" w:eastAsia="Calibri" w:hAnsiTheme="minorHAnsi" w:cstheme="minorHAnsi"/>
          <w:color w:val="000000"/>
        </w:rPr>
        <w:t>o</w:t>
      </w:r>
      <w:proofErr w:type="gramEnd"/>
      <w:r w:rsidRPr="007F5F17">
        <w:rPr>
          <w:rFonts w:asciiTheme="minorHAnsi" w:eastAsia="Calibri" w:hAnsiTheme="minorHAnsi" w:cstheme="minorHAnsi"/>
          <w:color w:val="000000"/>
        </w:rPr>
        <w:t xml:space="preserve"> valor a pagar; e </w:t>
      </w:r>
    </w:p>
    <w:p w14:paraId="0DE8F30D" w14:textId="77777777" w:rsidR="00A377D5" w:rsidRPr="007F5F17" w:rsidRDefault="00A377D5" w:rsidP="007F5F17">
      <w:pPr>
        <w:numPr>
          <w:ilvl w:val="0"/>
          <w:numId w:val="14"/>
        </w:numPr>
        <w:tabs>
          <w:tab w:val="left" w:pos="284"/>
          <w:tab w:val="left" w:pos="426"/>
          <w:tab w:val="left" w:pos="709"/>
          <w:tab w:val="left" w:pos="851"/>
        </w:tabs>
        <w:suppressAutoHyphens/>
        <w:ind w:left="0" w:firstLine="0"/>
        <w:contextualSpacing/>
        <w:jc w:val="both"/>
        <w:rPr>
          <w:rFonts w:asciiTheme="minorHAnsi" w:eastAsia="Calibri" w:hAnsiTheme="minorHAnsi" w:cstheme="minorHAnsi"/>
          <w:color w:val="000000"/>
        </w:rPr>
      </w:pPr>
      <w:proofErr w:type="gramStart"/>
      <w:r w:rsidRPr="007F5F17">
        <w:rPr>
          <w:rFonts w:asciiTheme="minorHAnsi" w:eastAsia="Calibri" w:hAnsiTheme="minorHAnsi" w:cstheme="minorHAnsi"/>
          <w:color w:val="000000"/>
        </w:rPr>
        <w:t>eventual</w:t>
      </w:r>
      <w:proofErr w:type="gramEnd"/>
      <w:r w:rsidRPr="007F5F17">
        <w:rPr>
          <w:rFonts w:asciiTheme="minorHAnsi" w:eastAsia="Calibri" w:hAnsiTheme="minorHAnsi" w:cstheme="minorHAnsi"/>
          <w:color w:val="000000"/>
        </w:rPr>
        <w:t xml:space="preserve"> destaque do valor de retenções tributárias cabíveis.</w:t>
      </w:r>
    </w:p>
    <w:p w14:paraId="3CC0DF90" w14:textId="77777777" w:rsidR="00A377D5" w:rsidRPr="007F5F17" w:rsidRDefault="00A377D5" w:rsidP="007F5F17">
      <w:pPr>
        <w:tabs>
          <w:tab w:val="left" w:pos="284"/>
          <w:tab w:val="left" w:pos="426"/>
          <w:tab w:val="left" w:pos="709"/>
          <w:tab w:val="left" w:pos="851"/>
        </w:tabs>
        <w:suppressAutoHyphens/>
        <w:contextualSpacing/>
        <w:jc w:val="both"/>
        <w:rPr>
          <w:rFonts w:asciiTheme="minorHAnsi" w:eastAsia="Calibri" w:hAnsiTheme="minorHAnsi" w:cstheme="minorHAnsi"/>
          <w:color w:val="000000"/>
        </w:rPr>
      </w:pPr>
    </w:p>
    <w:p w14:paraId="4E4D66BC" w14:textId="77777777" w:rsidR="00A377D5" w:rsidRPr="007F5F17" w:rsidRDefault="00A377D5" w:rsidP="007F5F17">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7F5F17">
        <w:rPr>
          <w:rFonts w:asciiTheme="minorHAnsi" w:eastAsia="Calibri" w:hAnsiTheme="minorHAnsi" w:cstheme="minorHAnsi"/>
          <w:sz w:val="24"/>
          <w:szCs w:val="24"/>
          <w:lang w:eastAsia="en-US"/>
        </w:rPr>
        <w:lastRenderedPageBreak/>
        <w:t xml:space="preserve"> Havendo erro na apresentação da nota fiscal ou instrumento de cobrança equivalente, ou circunstância que impeça a </w:t>
      </w:r>
      <w:r w:rsidRPr="007F5F17">
        <w:rPr>
          <w:rFonts w:asciiTheme="minorHAnsi" w:hAnsiTheme="minorHAnsi" w:cstheme="minorHAnsi"/>
          <w:sz w:val="24"/>
          <w:szCs w:val="24"/>
          <w:lang w:eastAsia="en-US"/>
        </w:rPr>
        <w:t>liquidação da despesa, esta ficará sobrestada até que o contratado providencie as medidas saneadoras, reiniciando-se o prazo após a comprovação da regularização da situação, sem ônus ao contratante;</w:t>
      </w:r>
    </w:p>
    <w:p w14:paraId="0A6B28D2" w14:textId="77777777" w:rsidR="00A377D5" w:rsidRPr="007F5F17" w:rsidRDefault="00A377D5" w:rsidP="007F5F17">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4C09B0B1" w14:textId="77777777" w:rsidR="00A377D5" w:rsidRPr="007F5F17" w:rsidRDefault="00A377D5" w:rsidP="007F5F17">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7F5F17">
        <w:rPr>
          <w:rFonts w:asciiTheme="minorHAnsi" w:hAnsiTheme="minorHAnsi" w:cstheme="minorHAnsi"/>
          <w:sz w:val="24"/>
          <w:szCs w:val="24"/>
          <w:lang w:eastAsia="en-US"/>
        </w:rPr>
        <w:t xml:space="preserve"> A nota fiscal ou instrumento de cobrança equivalente deverá ser obrigatoriamente acompanhado da comprovação da regularidade fiscal e trabalhista, mediante consulta aos sítios eletrônicos oficiais ou à documentação mencionada no </w:t>
      </w:r>
      <w:hyperlink r:id="rId25" w:anchor="art68" w:history="1">
        <w:r w:rsidRPr="007F5F17">
          <w:rPr>
            <w:rStyle w:val="Hyperlink"/>
            <w:rFonts w:asciiTheme="minorHAnsi" w:hAnsiTheme="minorHAnsi" w:cstheme="minorHAnsi"/>
            <w:sz w:val="24"/>
            <w:szCs w:val="24"/>
            <w:lang w:eastAsia="en-US"/>
          </w:rPr>
          <w:t xml:space="preserve">art. 68 da Lei nº 14.133, de 2021.  </w:t>
        </w:r>
      </w:hyperlink>
      <w:r w:rsidRPr="007F5F17">
        <w:rPr>
          <w:rFonts w:asciiTheme="minorHAnsi" w:hAnsiTheme="minorHAnsi" w:cstheme="minorHAnsi"/>
          <w:sz w:val="24"/>
          <w:szCs w:val="24"/>
          <w:lang w:eastAsia="en-US"/>
        </w:rPr>
        <w:t xml:space="preserve"> </w:t>
      </w:r>
    </w:p>
    <w:p w14:paraId="2ACC5D2E" w14:textId="77777777" w:rsidR="00A377D5" w:rsidRPr="007F5F17" w:rsidRDefault="00A377D5" w:rsidP="007F5F17">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7D1F703E" w14:textId="77777777" w:rsidR="00A377D5" w:rsidRPr="007F5F17" w:rsidRDefault="00A377D5" w:rsidP="007F5F17">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7F5F17">
        <w:rPr>
          <w:rFonts w:asciiTheme="minorHAnsi" w:hAnsiTheme="minorHAnsi" w:cstheme="minorHAnsi"/>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A22061E" w14:textId="77777777" w:rsidR="00A377D5" w:rsidRPr="007F5F17" w:rsidRDefault="00A377D5" w:rsidP="007F5F17">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46516FA9" w14:textId="77777777" w:rsidR="00A377D5" w:rsidRPr="007F5F17" w:rsidRDefault="00A377D5" w:rsidP="007F5F17">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7F5F17">
        <w:rPr>
          <w:rFonts w:asciiTheme="minorHAnsi" w:hAnsiTheme="minorHAnsi" w:cstheme="minorHAnsi"/>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D357A2A" w14:textId="77777777" w:rsidR="00A377D5" w:rsidRPr="007F5F17" w:rsidRDefault="00A377D5" w:rsidP="007F5F17">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479C79F2" w14:textId="77777777" w:rsidR="00A377D5" w:rsidRPr="007F5F17" w:rsidRDefault="00A377D5" w:rsidP="007F5F17">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7F5F17">
        <w:rPr>
          <w:rFonts w:asciiTheme="minorHAnsi" w:hAnsiTheme="minorHAnsi" w:cstheme="minorHAnsi"/>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8FF06D7" w14:textId="77777777" w:rsidR="00A377D5" w:rsidRPr="007F5F17" w:rsidRDefault="00A377D5" w:rsidP="007F5F17">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4AB63C59" w14:textId="77777777" w:rsidR="00A377D5" w:rsidRPr="007F5F17" w:rsidRDefault="00A377D5" w:rsidP="007F5F17">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7F5F17">
        <w:rPr>
          <w:rFonts w:asciiTheme="minorHAnsi" w:hAnsiTheme="minorHAnsi" w:cstheme="minorHAnsi"/>
          <w:sz w:val="24"/>
          <w:szCs w:val="24"/>
        </w:rPr>
        <w:t>A Contratada, durante toda a execução do contrato, deverá manter todas as condições de habilitação e qualificação exigidas na licitação.</w:t>
      </w:r>
    </w:p>
    <w:p w14:paraId="4C35FECB" w14:textId="77777777" w:rsidR="00A377D5" w:rsidRPr="007F5F17" w:rsidRDefault="00A377D5" w:rsidP="007F5F17">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4E7C9121" w14:textId="77777777" w:rsidR="00A377D5" w:rsidRPr="007F5F17" w:rsidRDefault="00A377D5" w:rsidP="007F5F17">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7F5F17">
        <w:rPr>
          <w:rFonts w:asciiTheme="minorHAnsi" w:hAnsiTheme="minorHAnsi" w:cstheme="minorHAnsi"/>
          <w:sz w:val="24"/>
          <w:szCs w:val="24"/>
        </w:rPr>
        <w:t>FORMA E CRITÉRIOS DE SELEÇÃO DO FORNECEDOR</w:t>
      </w:r>
    </w:p>
    <w:p w14:paraId="1BD88199" w14:textId="77777777" w:rsidR="00A377D5" w:rsidRPr="007F5F17" w:rsidRDefault="00A377D5" w:rsidP="007F5F17">
      <w:pPr>
        <w:pStyle w:val="Nvel1-SemNum"/>
        <w:tabs>
          <w:tab w:val="left" w:pos="709"/>
          <w:tab w:val="left" w:pos="851"/>
        </w:tabs>
        <w:spacing w:before="0"/>
        <w:ind w:left="0"/>
        <w:rPr>
          <w:rFonts w:asciiTheme="minorHAnsi" w:hAnsiTheme="minorHAnsi" w:cstheme="minorHAnsi"/>
          <w:color w:val="auto"/>
          <w:sz w:val="24"/>
          <w:szCs w:val="24"/>
          <w:lang w:eastAsia="en-US"/>
        </w:rPr>
      </w:pPr>
    </w:p>
    <w:p w14:paraId="5BF07F8E" w14:textId="77777777" w:rsidR="00A377D5" w:rsidRPr="007F5F17" w:rsidRDefault="00A377D5" w:rsidP="007F5F17">
      <w:pPr>
        <w:pStyle w:val="Nvel1-SemNum"/>
        <w:tabs>
          <w:tab w:val="left" w:pos="709"/>
          <w:tab w:val="left" w:pos="851"/>
        </w:tabs>
        <w:spacing w:before="0"/>
        <w:ind w:left="0"/>
        <w:rPr>
          <w:rFonts w:asciiTheme="minorHAnsi" w:hAnsiTheme="minorHAnsi" w:cstheme="minorHAnsi"/>
          <w:color w:val="auto"/>
          <w:sz w:val="24"/>
          <w:szCs w:val="24"/>
          <w:lang w:eastAsia="en-US"/>
        </w:rPr>
      </w:pPr>
      <w:r w:rsidRPr="007F5F17">
        <w:rPr>
          <w:rFonts w:asciiTheme="minorHAnsi" w:hAnsiTheme="minorHAnsi" w:cstheme="minorHAnsi"/>
          <w:color w:val="auto"/>
          <w:sz w:val="24"/>
          <w:szCs w:val="24"/>
          <w:lang w:eastAsia="en-US"/>
        </w:rPr>
        <w:t>Forma de seleção e critério de julgamento da proposta</w:t>
      </w:r>
    </w:p>
    <w:p w14:paraId="345A5489" w14:textId="77777777" w:rsidR="00A377D5" w:rsidRPr="007F5F17" w:rsidRDefault="00A377D5" w:rsidP="007F5F17">
      <w:pPr>
        <w:pStyle w:val="Nvel1-SemNum"/>
        <w:tabs>
          <w:tab w:val="left" w:pos="709"/>
          <w:tab w:val="left" w:pos="851"/>
        </w:tabs>
        <w:spacing w:before="0"/>
        <w:ind w:left="0"/>
        <w:rPr>
          <w:rFonts w:asciiTheme="minorHAnsi" w:hAnsiTheme="minorHAnsi" w:cstheme="minorHAnsi"/>
          <w:color w:val="auto"/>
          <w:sz w:val="24"/>
          <w:szCs w:val="24"/>
          <w:highlight w:val="yellow"/>
        </w:rPr>
      </w:pPr>
    </w:p>
    <w:p w14:paraId="0869DF78" w14:textId="77777777" w:rsidR="00A377D5" w:rsidRPr="007F5F17" w:rsidRDefault="00A377D5" w:rsidP="007F5F17">
      <w:pPr>
        <w:pStyle w:val="Nivel2"/>
        <w:tabs>
          <w:tab w:val="left" w:pos="709"/>
          <w:tab w:val="left" w:pos="851"/>
        </w:tabs>
        <w:spacing w:before="0" w:after="0" w:line="240" w:lineRule="auto"/>
        <w:ind w:left="0" w:firstLine="0"/>
        <w:rPr>
          <w:rFonts w:asciiTheme="minorHAnsi" w:hAnsiTheme="minorHAnsi" w:cstheme="minorHAnsi"/>
          <w:sz w:val="24"/>
          <w:szCs w:val="24"/>
        </w:rPr>
      </w:pPr>
      <w:r w:rsidRPr="007F5F17">
        <w:rPr>
          <w:rFonts w:asciiTheme="minorHAnsi" w:eastAsia="Arial" w:hAnsiTheme="minorHAnsi" w:cstheme="minorHAnsi"/>
          <w:sz w:val="24"/>
          <w:szCs w:val="24"/>
        </w:rPr>
        <w:t xml:space="preserve">O fornecedor será selecionado por meio da realização de procedimento de LICITAÇÃO, na modalidade </w:t>
      </w:r>
      <w:r w:rsidRPr="007F5F17">
        <w:rPr>
          <w:rFonts w:asciiTheme="minorHAnsi" w:eastAsia="Arial" w:hAnsiTheme="minorHAnsi" w:cstheme="minorHAnsi"/>
          <w:b/>
          <w:sz w:val="24"/>
          <w:szCs w:val="24"/>
        </w:rPr>
        <w:t>DISPENSA, sob a forma ELETRÔNICA</w:t>
      </w:r>
      <w:r w:rsidRPr="007F5F17">
        <w:rPr>
          <w:rFonts w:asciiTheme="minorHAnsi" w:eastAsia="Arial" w:hAnsiTheme="minorHAnsi" w:cstheme="minorHAnsi"/>
          <w:sz w:val="24"/>
          <w:szCs w:val="24"/>
        </w:rPr>
        <w:t xml:space="preserve">, com adoção do critério de julgamento pelo </w:t>
      </w:r>
      <w:r w:rsidRPr="007F5F17">
        <w:rPr>
          <w:rFonts w:asciiTheme="minorHAnsi" w:eastAsia="Arial" w:hAnsiTheme="minorHAnsi" w:cstheme="minorHAnsi"/>
          <w:b/>
          <w:color w:val="auto"/>
          <w:sz w:val="24"/>
          <w:szCs w:val="24"/>
        </w:rPr>
        <w:t>MENOR PREÇO POR ITEM.</w:t>
      </w:r>
    </w:p>
    <w:p w14:paraId="60AEADF2" w14:textId="77777777" w:rsidR="00A377D5" w:rsidRPr="007F5F17" w:rsidRDefault="00A377D5" w:rsidP="007F5F17">
      <w:pPr>
        <w:pStyle w:val="Nivel2"/>
        <w:tabs>
          <w:tab w:val="left" w:pos="709"/>
          <w:tab w:val="left" w:pos="851"/>
        </w:tabs>
        <w:spacing w:before="0" w:after="0" w:line="240" w:lineRule="auto"/>
        <w:ind w:left="0" w:firstLine="0"/>
        <w:rPr>
          <w:rFonts w:asciiTheme="minorHAnsi" w:hAnsiTheme="minorHAnsi" w:cstheme="minorHAnsi"/>
          <w:color w:val="auto"/>
          <w:sz w:val="24"/>
          <w:szCs w:val="24"/>
        </w:rPr>
      </w:pPr>
      <w:r w:rsidRPr="007F5F17">
        <w:rPr>
          <w:rFonts w:asciiTheme="minorHAnsi" w:eastAsia="Times New Roman" w:hAnsiTheme="minorHAnsi" w:cstheme="minorHAnsi"/>
          <w:iCs/>
          <w:color w:val="auto"/>
          <w:sz w:val="24"/>
          <w:szCs w:val="24"/>
        </w:rPr>
        <w:t xml:space="preserve">As exigências de habilitação jurídica, </w:t>
      </w:r>
      <w:r w:rsidRPr="007F5F17">
        <w:rPr>
          <w:rFonts w:asciiTheme="minorHAnsi" w:eastAsia="WenQuanYi Micro Hei" w:hAnsiTheme="minorHAnsi" w:cstheme="minorHAnsi"/>
          <w:iCs/>
          <w:color w:val="auto"/>
          <w:sz w:val="24"/>
          <w:szCs w:val="24"/>
          <w:lang w:eastAsia="zh-CN" w:bidi="hi-IN"/>
        </w:rPr>
        <w:t xml:space="preserve">fiscal, social e trabalhista </w:t>
      </w:r>
      <w:r w:rsidRPr="007F5F17">
        <w:rPr>
          <w:rFonts w:asciiTheme="minorHAnsi" w:eastAsia="Times New Roman" w:hAnsiTheme="minorHAnsi" w:cstheme="minorHAnsi"/>
          <w:iCs/>
          <w:color w:val="auto"/>
          <w:sz w:val="24"/>
          <w:szCs w:val="24"/>
        </w:rPr>
        <w:t>são as usuais para a generalidade dos objetos.</w:t>
      </w:r>
    </w:p>
    <w:p w14:paraId="28541553" w14:textId="77777777" w:rsidR="00A377D5" w:rsidRPr="007F5F17" w:rsidRDefault="00A377D5" w:rsidP="007F5F17">
      <w:pPr>
        <w:pStyle w:val="Nivel2"/>
        <w:tabs>
          <w:tab w:val="left" w:pos="709"/>
          <w:tab w:val="left" w:pos="851"/>
        </w:tabs>
        <w:spacing w:before="0" w:after="0" w:line="240" w:lineRule="auto"/>
        <w:ind w:left="0" w:firstLine="0"/>
        <w:rPr>
          <w:rFonts w:asciiTheme="minorHAnsi" w:hAnsiTheme="minorHAnsi" w:cstheme="minorHAnsi"/>
          <w:color w:val="auto"/>
          <w:sz w:val="24"/>
          <w:szCs w:val="24"/>
        </w:rPr>
      </w:pPr>
      <w:r w:rsidRPr="007F5F17">
        <w:rPr>
          <w:rFonts w:asciiTheme="minorHAnsi" w:eastAsia="Times New Roman" w:hAnsiTheme="minorHAnsi" w:cstheme="minorHAnsi"/>
          <w:iCs/>
          <w:color w:val="auto"/>
          <w:sz w:val="24"/>
          <w:szCs w:val="24"/>
        </w:rPr>
        <w:t>Os critérios de habilitação econômico-financeira a serem atendidos pelo fornecedor estarão previstos no Edital.</w:t>
      </w:r>
    </w:p>
    <w:p w14:paraId="3CC2E705" w14:textId="77777777" w:rsidR="00A377D5" w:rsidRPr="007F5F17" w:rsidRDefault="00A377D5" w:rsidP="007F5F17">
      <w:pPr>
        <w:pStyle w:val="Nvel1-SemNum"/>
        <w:tabs>
          <w:tab w:val="left" w:pos="709"/>
          <w:tab w:val="left" w:pos="851"/>
        </w:tabs>
        <w:spacing w:before="0"/>
        <w:ind w:left="0"/>
        <w:rPr>
          <w:rFonts w:asciiTheme="minorHAnsi" w:hAnsiTheme="minorHAnsi" w:cstheme="minorHAnsi"/>
          <w:color w:val="auto"/>
          <w:sz w:val="24"/>
          <w:szCs w:val="24"/>
          <w:lang w:eastAsia="zh-CN" w:bidi="hi-IN"/>
        </w:rPr>
      </w:pPr>
    </w:p>
    <w:p w14:paraId="1C258ACD" w14:textId="77777777" w:rsidR="00A377D5" w:rsidRPr="007F5F17" w:rsidRDefault="00A377D5" w:rsidP="007F5F17">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7F5F17">
        <w:rPr>
          <w:rFonts w:asciiTheme="minorHAnsi" w:hAnsiTheme="minorHAnsi" w:cstheme="minorHAnsi"/>
          <w:sz w:val="24"/>
          <w:szCs w:val="24"/>
        </w:rPr>
        <w:t>ESTIMATIVAS DO VALOR DA CONTRATAÇÃO</w:t>
      </w:r>
    </w:p>
    <w:p w14:paraId="674AA819" w14:textId="77777777" w:rsidR="00A377D5" w:rsidRPr="007F5F17" w:rsidRDefault="00A377D5" w:rsidP="007F5F17">
      <w:pPr>
        <w:tabs>
          <w:tab w:val="left" w:pos="709"/>
          <w:tab w:val="left" w:pos="851"/>
        </w:tabs>
        <w:jc w:val="both"/>
        <w:rPr>
          <w:rFonts w:asciiTheme="minorHAnsi" w:hAnsiTheme="minorHAnsi" w:cstheme="minorHAnsi"/>
        </w:rPr>
      </w:pPr>
    </w:p>
    <w:p w14:paraId="361FA7D1" w14:textId="77777777" w:rsidR="00A377D5" w:rsidRPr="007F5F17" w:rsidRDefault="00A377D5" w:rsidP="007F5F17">
      <w:pPr>
        <w:pStyle w:val="Nivel2"/>
        <w:numPr>
          <w:ilvl w:val="0"/>
          <w:numId w:val="0"/>
        </w:numPr>
        <w:tabs>
          <w:tab w:val="left" w:pos="709"/>
          <w:tab w:val="left" w:pos="851"/>
        </w:tabs>
        <w:spacing w:before="0" w:after="0" w:line="240" w:lineRule="auto"/>
        <w:rPr>
          <w:rFonts w:asciiTheme="minorHAnsi" w:eastAsia="Arial" w:hAnsiTheme="minorHAnsi" w:cstheme="minorHAnsi"/>
          <w:sz w:val="24"/>
          <w:szCs w:val="24"/>
        </w:rPr>
      </w:pPr>
      <w:r w:rsidRPr="007F5F17">
        <w:rPr>
          <w:rFonts w:asciiTheme="minorHAnsi" w:eastAsia="Arial" w:hAnsiTheme="minorHAnsi" w:cstheme="minorHAnsi"/>
          <w:sz w:val="24"/>
          <w:szCs w:val="24"/>
        </w:rPr>
        <w:t xml:space="preserve">9.1. O custo estimado total da contratação é de </w:t>
      </w:r>
      <w:r w:rsidRPr="007F5F17">
        <w:rPr>
          <w:rFonts w:asciiTheme="minorHAnsi" w:hAnsiTheme="minorHAnsi" w:cstheme="minorHAnsi"/>
          <w:b/>
          <w:color w:val="auto"/>
          <w:sz w:val="24"/>
          <w:szCs w:val="24"/>
        </w:rPr>
        <w:t>R$ 13.632,00 (treze mil, seiscentos e trinta e dois reais).</w:t>
      </w:r>
    </w:p>
    <w:p w14:paraId="7775C381" w14:textId="77777777" w:rsidR="00A377D5" w:rsidRPr="007F5F17" w:rsidRDefault="00A377D5" w:rsidP="007F5F17">
      <w:pPr>
        <w:pStyle w:val="Nivel2"/>
        <w:numPr>
          <w:ilvl w:val="0"/>
          <w:numId w:val="0"/>
        </w:numPr>
        <w:tabs>
          <w:tab w:val="left" w:pos="709"/>
          <w:tab w:val="left" w:pos="851"/>
        </w:tabs>
        <w:spacing w:before="0" w:after="0" w:line="240" w:lineRule="auto"/>
        <w:rPr>
          <w:rFonts w:asciiTheme="minorHAnsi" w:hAnsiTheme="minorHAnsi" w:cstheme="minorHAnsi"/>
          <w:sz w:val="24"/>
          <w:szCs w:val="24"/>
        </w:rPr>
      </w:pPr>
    </w:p>
    <w:p w14:paraId="7BDA301C" w14:textId="77777777" w:rsidR="00A377D5" w:rsidRPr="007F5F17" w:rsidRDefault="00A377D5" w:rsidP="007F5F17">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7F5F17">
        <w:rPr>
          <w:rFonts w:asciiTheme="minorHAnsi" w:hAnsiTheme="minorHAnsi" w:cstheme="minorHAnsi"/>
          <w:sz w:val="24"/>
          <w:szCs w:val="24"/>
        </w:rPr>
        <w:t>ADEQUAÇÃO ORÇAMENTÁRIA</w:t>
      </w:r>
    </w:p>
    <w:p w14:paraId="7C7492F0" w14:textId="77777777" w:rsidR="00A377D5" w:rsidRPr="007F5F17" w:rsidRDefault="00A377D5" w:rsidP="007F5F17">
      <w:pPr>
        <w:tabs>
          <w:tab w:val="left" w:pos="709"/>
          <w:tab w:val="left" w:pos="851"/>
        </w:tabs>
        <w:jc w:val="both"/>
        <w:rPr>
          <w:rFonts w:asciiTheme="minorHAnsi" w:hAnsiTheme="minorHAnsi" w:cstheme="minorHAnsi"/>
        </w:rPr>
      </w:pPr>
    </w:p>
    <w:p w14:paraId="1F35E944" w14:textId="77777777" w:rsidR="00A377D5" w:rsidRPr="007F5F17" w:rsidRDefault="00A377D5" w:rsidP="007F5F17">
      <w:pPr>
        <w:pStyle w:val="Nivel2"/>
        <w:tabs>
          <w:tab w:val="left" w:pos="426"/>
          <w:tab w:val="left" w:pos="709"/>
          <w:tab w:val="left" w:pos="851"/>
        </w:tabs>
        <w:spacing w:before="0" w:after="0" w:line="240" w:lineRule="auto"/>
        <w:ind w:left="0" w:firstLine="0"/>
        <w:rPr>
          <w:rFonts w:asciiTheme="minorHAnsi" w:hAnsiTheme="minorHAnsi" w:cstheme="minorHAnsi"/>
          <w:sz w:val="24"/>
          <w:szCs w:val="24"/>
        </w:rPr>
      </w:pPr>
      <w:r w:rsidRPr="007F5F17">
        <w:rPr>
          <w:rFonts w:asciiTheme="minorHAnsi" w:eastAsia="Arial" w:hAnsiTheme="minorHAnsi" w:cstheme="minorHAnsi"/>
          <w:sz w:val="24"/>
          <w:szCs w:val="24"/>
        </w:rPr>
        <w:t>As despesas decorrentes da presente contratação correrão à conta de recursos específicos consignados no Orçamento Geral da Câmara Municipal de Nova Andradina/MS</w:t>
      </w:r>
    </w:p>
    <w:p w14:paraId="724294B7" w14:textId="77777777" w:rsidR="00A377D5" w:rsidRPr="007F5F17" w:rsidRDefault="00A377D5" w:rsidP="007F5F17">
      <w:pPr>
        <w:pStyle w:val="Nivel01"/>
        <w:numPr>
          <w:ilvl w:val="0"/>
          <w:numId w:val="0"/>
        </w:numPr>
        <w:tabs>
          <w:tab w:val="left" w:pos="426"/>
          <w:tab w:val="left" w:pos="709"/>
          <w:tab w:val="left" w:pos="851"/>
        </w:tabs>
        <w:spacing w:before="0"/>
        <w:rPr>
          <w:rFonts w:asciiTheme="minorHAnsi" w:hAnsiTheme="minorHAnsi" w:cstheme="minorHAnsi"/>
          <w:sz w:val="24"/>
          <w:szCs w:val="24"/>
        </w:rPr>
      </w:pPr>
    </w:p>
    <w:p w14:paraId="7F502777" w14:textId="77777777" w:rsidR="00A377D5" w:rsidRPr="007F5F17" w:rsidRDefault="00A377D5" w:rsidP="007F5F17">
      <w:pPr>
        <w:pStyle w:val="Nivel2"/>
        <w:tabs>
          <w:tab w:val="left" w:pos="426"/>
          <w:tab w:val="left" w:pos="709"/>
          <w:tab w:val="left" w:pos="851"/>
        </w:tabs>
        <w:spacing w:before="0" w:after="0" w:line="240" w:lineRule="auto"/>
        <w:ind w:left="0" w:firstLine="0"/>
        <w:rPr>
          <w:rFonts w:asciiTheme="minorHAnsi" w:hAnsiTheme="minorHAnsi" w:cstheme="minorHAnsi"/>
          <w:sz w:val="24"/>
          <w:szCs w:val="24"/>
        </w:rPr>
      </w:pPr>
      <w:r w:rsidRPr="007F5F17">
        <w:rPr>
          <w:rFonts w:asciiTheme="minorHAnsi" w:hAnsiTheme="minorHAnsi" w:cstheme="minorHAnsi"/>
          <w:sz w:val="24"/>
          <w:szCs w:val="24"/>
        </w:rPr>
        <w:t>A contratação será atendida pela seguinte dotação:</w:t>
      </w:r>
    </w:p>
    <w:p w14:paraId="4106EB27" w14:textId="77777777" w:rsidR="00A377D5" w:rsidRPr="007F5F17" w:rsidRDefault="00A377D5" w:rsidP="007F5F17">
      <w:pPr>
        <w:pStyle w:val="PargrafodaLista"/>
        <w:numPr>
          <w:ilvl w:val="0"/>
          <w:numId w:val="6"/>
        </w:numPr>
        <w:tabs>
          <w:tab w:val="left" w:pos="426"/>
          <w:tab w:val="left" w:pos="709"/>
          <w:tab w:val="left" w:pos="851"/>
        </w:tabs>
        <w:spacing w:after="0" w:line="240" w:lineRule="auto"/>
        <w:ind w:left="0" w:right="0" w:firstLine="0"/>
        <w:rPr>
          <w:rFonts w:asciiTheme="minorHAnsi" w:eastAsia="Arial" w:hAnsiTheme="minorHAnsi" w:cstheme="minorHAnsi"/>
          <w:sz w:val="24"/>
          <w:szCs w:val="24"/>
        </w:rPr>
      </w:pPr>
      <w:r w:rsidRPr="007F5F17">
        <w:rPr>
          <w:rFonts w:asciiTheme="minorHAnsi" w:eastAsia="Arial" w:hAnsiTheme="minorHAnsi" w:cstheme="minorHAnsi"/>
          <w:sz w:val="24"/>
          <w:szCs w:val="24"/>
        </w:rPr>
        <w:t xml:space="preserve">    Gestão/Unidade: </w:t>
      </w:r>
      <w:r w:rsidRPr="007F5F17">
        <w:rPr>
          <w:rFonts w:asciiTheme="minorHAnsi" w:eastAsia="Arial" w:hAnsiTheme="minorHAnsi" w:cstheme="minorHAnsi"/>
          <w:b/>
          <w:sz w:val="24"/>
          <w:szCs w:val="24"/>
        </w:rPr>
        <w:t>01</w:t>
      </w:r>
      <w:r w:rsidRPr="007F5F17">
        <w:rPr>
          <w:rFonts w:asciiTheme="minorHAnsi" w:eastAsia="Arial" w:hAnsiTheme="minorHAnsi" w:cstheme="minorHAnsi"/>
          <w:sz w:val="24"/>
          <w:szCs w:val="24"/>
        </w:rPr>
        <w:t>;</w:t>
      </w:r>
    </w:p>
    <w:p w14:paraId="417818CD" w14:textId="77777777" w:rsidR="00A377D5" w:rsidRPr="007F5F17" w:rsidRDefault="00A377D5" w:rsidP="007F5F17">
      <w:pPr>
        <w:pStyle w:val="PargrafodaLista"/>
        <w:numPr>
          <w:ilvl w:val="0"/>
          <w:numId w:val="6"/>
        </w:numPr>
        <w:tabs>
          <w:tab w:val="left" w:pos="709"/>
          <w:tab w:val="left" w:pos="851"/>
        </w:tabs>
        <w:spacing w:after="0" w:line="240" w:lineRule="auto"/>
        <w:ind w:left="0" w:right="0" w:firstLine="0"/>
        <w:rPr>
          <w:rFonts w:asciiTheme="minorHAnsi" w:eastAsia="Arial" w:hAnsiTheme="minorHAnsi" w:cstheme="minorHAnsi"/>
          <w:sz w:val="24"/>
          <w:szCs w:val="24"/>
        </w:rPr>
      </w:pPr>
      <w:r w:rsidRPr="007F5F17">
        <w:rPr>
          <w:rFonts w:asciiTheme="minorHAnsi" w:eastAsia="Arial" w:hAnsiTheme="minorHAnsi" w:cstheme="minorHAnsi"/>
          <w:sz w:val="24"/>
          <w:szCs w:val="24"/>
        </w:rPr>
        <w:t xml:space="preserve">Fonte de Recursos: </w:t>
      </w:r>
      <w:r w:rsidRPr="007F5F17">
        <w:rPr>
          <w:rFonts w:asciiTheme="minorHAnsi" w:eastAsia="Arial" w:hAnsiTheme="minorHAnsi" w:cstheme="minorHAnsi"/>
          <w:b/>
          <w:sz w:val="24"/>
          <w:szCs w:val="24"/>
        </w:rPr>
        <w:t>01</w:t>
      </w:r>
      <w:r w:rsidRPr="007F5F17">
        <w:rPr>
          <w:rFonts w:asciiTheme="minorHAnsi" w:eastAsia="Arial" w:hAnsiTheme="minorHAnsi" w:cstheme="minorHAnsi"/>
          <w:sz w:val="24"/>
          <w:szCs w:val="24"/>
        </w:rPr>
        <w:t>;</w:t>
      </w:r>
    </w:p>
    <w:p w14:paraId="375C3DF3" w14:textId="77777777" w:rsidR="00A377D5" w:rsidRPr="007F5F17" w:rsidRDefault="00A377D5" w:rsidP="007F5F17">
      <w:pPr>
        <w:pStyle w:val="PargrafodaLista"/>
        <w:numPr>
          <w:ilvl w:val="0"/>
          <w:numId w:val="6"/>
        </w:numPr>
        <w:tabs>
          <w:tab w:val="left" w:pos="709"/>
          <w:tab w:val="left" w:pos="851"/>
        </w:tabs>
        <w:spacing w:after="0" w:line="240" w:lineRule="auto"/>
        <w:ind w:left="0" w:right="0" w:firstLine="0"/>
        <w:rPr>
          <w:rFonts w:asciiTheme="minorHAnsi" w:eastAsia="Arial" w:hAnsiTheme="minorHAnsi" w:cstheme="minorHAnsi"/>
          <w:sz w:val="24"/>
          <w:szCs w:val="24"/>
        </w:rPr>
      </w:pPr>
      <w:r w:rsidRPr="007F5F17">
        <w:rPr>
          <w:rFonts w:asciiTheme="minorHAnsi" w:eastAsia="Arial" w:hAnsiTheme="minorHAnsi" w:cstheme="minorHAnsi"/>
          <w:sz w:val="24"/>
          <w:szCs w:val="24"/>
        </w:rPr>
        <w:t xml:space="preserve">Despesa: </w:t>
      </w:r>
      <w:r w:rsidRPr="007F5F17">
        <w:rPr>
          <w:rFonts w:asciiTheme="minorHAnsi" w:eastAsia="Arial" w:hAnsiTheme="minorHAnsi" w:cstheme="minorHAnsi"/>
          <w:b/>
          <w:sz w:val="24"/>
          <w:szCs w:val="24"/>
        </w:rPr>
        <w:t>7</w:t>
      </w:r>
      <w:r w:rsidRPr="007F5F17">
        <w:rPr>
          <w:rFonts w:asciiTheme="minorHAnsi" w:eastAsia="Arial" w:hAnsiTheme="minorHAnsi" w:cstheme="minorHAnsi"/>
          <w:sz w:val="24"/>
          <w:szCs w:val="24"/>
        </w:rPr>
        <w:t>;</w:t>
      </w:r>
    </w:p>
    <w:p w14:paraId="68C16612" w14:textId="77777777" w:rsidR="00A377D5" w:rsidRPr="007F5F17" w:rsidRDefault="00A377D5" w:rsidP="007F5F17">
      <w:pPr>
        <w:pStyle w:val="PargrafodaLista"/>
        <w:numPr>
          <w:ilvl w:val="0"/>
          <w:numId w:val="6"/>
        </w:numPr>
        <w:tabs>
          <w:tab w:val="left" w:pos="709"/>
          <w:tab w:val="left" w:pos="851"/>
        </w:tabs>
        <w:spacing w:after="0" w:line="240" w:lineRule="auto"/>
        <w:ind w:left="0" w:right="0" w:firstLine="0"/>
        <w:rPr>
          <w:rFonts w:asciiTheme="minorHAnsi" w:eastAsia="Arial" w:hAnsiTheme="minorHAnsi" w:cstheme="minorHAnsi"/>
          <w:sz w:val="24"/>
          <w:szCs w:val="24"/>
        </w:rPr>
      </w:pPr>
      <w:r w:rsidRPr="007F5F17">
        <w:rPr>
          <w:rFonts w:asciiTheme="minorHAnsi" w:eastAsia="Arial" w:hAnsiTheme="minorHAnsi" w:cstheme="minorHAnsi"/>
          <w:sz w:val="24"/>
          <w:szCs w:val="24"/>
        </w:rPr>
        <w:t xml:space="preserve">Complemento de Elemento: </w:t>
      </w:r>
      <w:r w:rsidRPr="007F5F17">
        <w:rPr>
          <w:rFonts w:asciiTheme="minorHAnsi" w:eastAsia="Arial" w:hAnsiTheme="minorHAnsi" w:cstheme="minorHAnsi"/>
          <w:b/>
          <w:sz w:val="24"/>
          <w:szCs w:val="24"/>
        </w:rPr>
        <w:t>3.3.90.30.24 – Material de Construção para reparos em imóveis.</w:t>
      </w:r>
    </w:p>
    <w:p w14:paraId="5E75B5BA" w14:textId="77777777" w:rsidR="00A377D5" w:rsidRPr="007F5F17" w:rsidRDefault="00A377D5" w:rsidP="007F5F17">
      <w:pPr>
        <w:pStyle w:val="PargrafodaLista"/>
        <w:tabs>
          <w:tab w:val="left" w:pos="709"/>
          <w:tab w:val="left" w:pos="851"/>
        </w:tabs>
        <w:spacing w:after="0" w:line="240" w:lineRule="auto"/>
        <w:ind w:left="0"/>
        <w:rPr>
          <w:rFonts w:asciiTheme="minorHAnsi" w:eastAsia="Arial" w:hAnsiTheme="minorHAnsi" w:cstheme="minorHAnsi"/>
          <w:sz w:val="24"/>
          <w:szCs w:val="24"/>
        </w:rPr>
      </w:pPr>
    </w:p>
    <w:p w14:paraId="64C97DB4" w14:textId="77777777" w:rsidR="00A377D5" w:rsidRPr="007F5F17" w:rsidRDefault="00A377D5" w:rsidP="007F5F17">
      <w:pPr>
        <w:pStyle w:val="Nivel2"/>
        <w:tabs>
          <w:tab w:val="left" w:pos="709"/>
          <w:tab w:val="left" w:pos="851"/>
        </w:tabs>
        <w:spacing w:before="0" w:after="0" w:line="240" w:lineRule="auto"/>
        <w:ind w:left="0" w:firstLine="0"/>
        <w:rPr>
          <w:rFonts w:asciiTheme="minorHAnsi" w:hAnsiTheme="minorHAnsi" w:cstheme="minorHAnsi"/>
          <w:i/>
          <w:sz w:val="24"/>
          <w:szCs w:val="24"/>
        </w:rPr>
      </w:pPr>
      <w:r w:rsidRPr="007F5F17">
        <w:rPr>
          <w:rFonts w:asciiTheme="minorHAnsi" w:hAnsiTheme="minorHAnsi" w:cstheme="minorHAnsi"/>
          <w:sz w:val="24"/>
          <w:szCs w:val="24"/>
        </w:rPr>
        <w:t>A dotação relativa aos exercícios financeiros subsequentes será indicada após aprovação da Lei Orçamentária respectiva e liberação dos créditos correspondentes, mediante Apostilamento.</w:t>
      </w:r>
    </w:p>
    <w:p w14:paraId="20E85A21" w14:textId="77777777" w:rsidR="00A377D5" w:rsidRPr="007F5F17" w:rsidRDefault="00A377D5" w:rsidP="007F5F17">
      <w:pPr>
        <w:pStyle w:val="Nvel2-Red"/>
        <w:numPr>
          <w:ilvl w:val="0"/>
          <w:numId w:val="0"/>
        </w:numPr>
        <w:tabs>
          <w:tab w:val="left" w:pos="709"/>
          <w:tab w:val="left" w:pos="851"/>
        </w:tabs>
        <w:spacing w:before="0" w:after="0" w:line="240" w:lineRule="auto"/>
        <w:rPr>
          <w:rFonts w:asciiTheme="minorHAnsi" w:hAnsiTheme="minorHAnsi" w:cstheme="minorHAnsi"/>
          <w:i w:val="0"/>
          <w:color w:val="auto"/>
          <w:sz w:val="24"/>
          <w:szCs w:val="24"/>
        </w:rPr>
      </w:pPr>
    </w:p>
    <w:p w14:paraId="0CD66182" w14:textId="77777777" w:rsidR="00A377D5" w:rsidRPr="007F5F17" w:rsidRDefault="00A377D5" w:rsidP="007F5F17">
      <w:pPr>
        <w:pStyle w:val="Recuodecorpodetexto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after="0" w:line="240" w:lineRule="auto"/>
        <w:ind w:left="0"/>
        <w:jc w:val="both"/>
        <w:rPr>
          <w:rFonts w:cstheme="minorHAnsi"/>
          <w:b/>
          <w:sz w:val="24"/>
          <w:szCs w:val="24"/>
        </w:rPr>
      </w:pPr>
      <w:r w:rsidRPr="007F5F17">
        <w:rPr>
          <w:rFonts w:cstheme="minorHAnsi"/>
          <w:b/>
          <w:sz w:val="24"/>
          <w:szCs w:val="24"/>
        </w:rPr>
        <w:t>11. DAS DISPOSIÇÕES GERAIS</w:t>
      </w:r>
    </w:p>
    <w:p w14:paraId="17677093" w14:textId="77777777" w:rsidR="00A377D5" w:rsidRPr="007F5F17" w:rsidRDefault="00A377D5" w:rsidP="007F5F17">
      <w:pPr>
        <w:pStyle w:val="PargrafodaLista"/>
        <w:tabs>
          <w:tab w:val="left" w:pos="709"/>
          <w:tab w:val="left" w:pos="851"/>
        </w:tabs>
        <w:spacing w:after="0" w:line="240" w:lineRule="auto"/>
        <w:ind w:left="0"/>
        <w:rPr>
          <w:rFonts w:asciiTheme="minorHAnsi" w:hAnsiTheme="minorHAnsi" w:cstheme="minorHAnsi"/>
          <w:sz w:val="24"/>
          <w:szCs w:val="24"/>
        </w:rPr>
      </w:pPr>
    </w:p>
    <w:p w14:paraId="765681A7" w14:textId="67A33C43" w:rsidR="00A377D5" w:rsidRPr="007F5F17" w:rsidRDefault="00A377D5" w:rsidP="00840D38">
      <w:pPr>
        <w:pStyle w:val="PargrafodaLista"/>
        <w:tabs>
          <w:tab w:val="left" w:pos="709"/>
          <w:tab w:val="left" w:pos="851"/>
        </w:tabs>
        <w:spacing w:after="0" w:line="240" w:lineRule="auto"/>
        <w:ind w:left="0" w:right="0"/>
        <w:rPr>
          <w:rFonts w:asciiTheme="minorHAnsi" w:hAnsiTheme="minorHAnsi" w:cstheme="minorHAnsi"/>
          <w:sz w:val="24"/>
          <w:szCs w:val="24"/>
        </w:rPr>
      </w:pPr>
      <w:r w:rsidRPr="007F5F17">
        <w:rPr>
          <w:rFonts w:asciiTheme="minorHAnsi" w:hAnsiTheme="minorHAnsi" w:cstheme="minorHAnsi"/>
          <w:sz w:val="24"/>
          <w:szCs w:val="24"/>
        </w:rPr>
        <w:t xml:space="preserve">11.1. Nos termos da Lei nº 12.527, de 18 de novembro de 2011, (Lei de acesso à informação), o presente </w:t>
      </w:r>
      <w:r w:rsidR="00840D38">
        <w:rPr>
          <w:rFonts w:asciiTheme="minorHAnsi" w:hAnsiTheme="minorHAnsi" w:cstheme="minorHAnsi"/>
          <w:sz w:val="24"/>
          <w:szCs w:val="24"/>
        </w:rPr>
        <w:t>procedimento</w:t>
      </w:r>
      <w:r w:rsidRPr="007F5F17">
        <w:rPr>
          <w:rFonts w:asciiTheme="minorHAnsi" w:hAnsiTheme="minorHAnsi" w:cstheme="minorHAnsi"/>
          <w:sz w:val="24"/>
          <w:szCs w:val="24"/>
        </w:rPr>
        <w:t xml:space="preserve"> não se classifica como sigiloso.</w:t>
      </w:r>
    </w:p>
    <w:p w14:paraId="6FB8E418" w14:textId="77777777" w:rsidR="00A377D5" w:rsidRPr="007F5F17" w:rsidRDefault="00A377D5" w:rsidP="007F5F17">
      <w:pPr>
        <w:pStyle w:val="PargrafodaLista"/>
        <w:tabs>
          <w:tab w:val="left" w:pos="709"/>
          <w:tab w:val="left" w:pos="851"/>
        </w:tabs>
        <w:spacing w:after="0" w:line="240" w:lineRule="auto"/>
        <w:ind w:left="0"/>
        <w:rPr>
          <w:rFonts w:asciiTheme="minorHAnsi" w:hAnsiTheme="minorHAnsi" w:cstheme="minorHAnsi"/>
          <w:sz w:val="24"/>
          <w:szCs w:val="24"/>
        </w:rPr>
      </w:pPr>
    </w:p>
    <w:p w14:paraId="23135373" w14:textId="77777777" w:rsidR="00A377D5" w:rsidRPr="007F5F17" w:rsidRDefault="00A377D5" w:rsidP="00840D38">
      <w:pPr>
        <w:pStyle w:val="PargrafodaLista"/>
        <w:tabs>
          <w:tab w:val="left" w:pos="709"/>
          <w:tab w:val="left" w:pos="851"/>
        </w:tabs>
        <w:spacing w:after="0" w:line="240" w:lineRule="auto"/>
        <w:ind w:left="0" w:right="0"/>
        <w:rPr>
          <w:rFonts w:asciiTheme="minorHAnsi" w:hAnsiTheme="minorHAnsi" w:cstheme="minorHAnsi"/>
          <w:b/>
          <w:bCs/>
          <w:sz w:val="24"/>
          <w:szCs w:val="24"/>
        </w:rPr>
      </w:pPr>
      <w:r w:rsidRPr="007F5F17">
        <w:rPr>
          <w:rFonts w:asciiTheme="minorHAnsi" w:hAnsiTheme="minorHAnsi" w:cstheme="minorHAnsi"/>
          <w:sz w:val="24"/>
          <w:szCs w:val="24"/>
        </w:rPr>
        <w:t xml:space="preserve">11.2. Os casos omissos serão decididos pelo contratante, segundo as disposições contidas na </w:t>
      </w:r>
      <w:hyperlink r:id="rId26" w:history="1">
        <w:r w:rsidRPr="007F5F17">
          <w:rPr>
            <w:rStyle w:val="Hyperlink"/>
            <w:rFonts w:asciiTheme="minorHAnsi" w:hAnsiTheme="minorHAnsi" w:cstheme="minorHAnsi"/>
            <w:sz w:val="24"/>
            <w:szCs w:val="24"/>
          </w:rPr>
          <w:t>Lei nº 14.133, de 2021</w:t>
        </w:r>
      </w:hyperlink>
      <w:r w:rsidRPr="007F5F17">
        <w:rPr>
          <w:rFonts w:asciiTheme="minorHAnsi" w:hAnsiTheme="minorHAnsi" w:cstheme="minorHAnsi"/>
          <w:sz w:val="24"/>
          <w:szCs w:val="24"/>
        </w:rPr>
        <w:t xml:space="preserve">, e demais normas federais aplicáveis e, subsidiariamente, segundo as disposições contidas na </w:t>
      </w:r>
      <w:hyperlink r:id="rId27" w:history="1">
        <w:r w:rsidRPr="007F5F17">
          <w:rPr>
            <w:rStyle w:val="Hyperlink"/>
            <w:rFonts w:asciiTheme="minorHAnsi" w:hAnsiTheme="minorHAnsi" w:cstheme="minorHAnsi"/>
            <w:sz w:val="24"/>
            <w:szCs w:val="24"/>
          </w:rPr>
          <w:t>Lei nº 8.078, de 1990 – Código de Defesa do Consumidor</w:t>
        </w:r>
      </w:hyperlink>
      <w:r w:rsidRPr="007F5F17">
        <w:rPr>
          <w:rFonts w:asciiTheme="minorHAnsi" w:hAnsiTheme="minorHAnsi" w:cstheme="minorHAnsi"/>
          <w:sz w:val="24"/>
          <w:szCs w:val="24"/>
        </w:rPr>
        <w:t xml:space="preserve"> – e normas e princípios gerais dos contratos.</w:t>
      </w:r>
    </w:p>
    <w:p w14:paraId="37751774" w14:textId="77777777" w:rsidR="00A377D5" w:rsidRPr="007F5F17" w:rsidRDefault="00A377D5" w:rsidP="007F5F17">
      <w:pPr>
        <w:tabs>
          <w:tab w:val="left" w:pos="720"/>
        </w:tabs>
        <w:autoSpaceDE w:val="0"/>
        <w:autoSpaceDN w:val="0"/>
        <w:adjustRightInd w:val="0"/>
        <w:jc w:val="both"/>
        <w:rPr>
          <w:rFonts w:asciiTheme="minorHAnsi" w:hAnsiTheme="minorHAnsi" w:cstheme="minorHAnsi"/>
        </w:rPr>
      </w:pPr>
    </w:p>
    <w:p w14:paraId="6C37A525" w14:textId="22118B38" w:rsidR="000F0B5A" w:rsidRPr="007F5F17" w:rsidRDefault="00A377D5" w:rsidP="007F5F17">
      <w:pPr>
        <w:tabs>
          <w:tab w:val="left" w:pos="720"/>
        </w:tabs>
        <w:autoSpaceDE w:val="0"/>
        <w:autoSpaceDN w:val="0"/>
        <w:adjustRightInd w:val="0"/>
        <w:jc w:val="right"/>
        <w:rPr>
          <w:rFonts w:asciiTheme="minorHAnsi" w:hAnsiTheme="minorHAnsi" w:cstheme="minorHAnsi"/>
        </w:rPr>
      </w:pPr>
      <w:r w:rsidRPr="007F5F17">
        <w:rPr>
          <w:rFonts w:asciiTheme="minorHAnsi" w:hAnsiTheme="minorHAnsi" w:cstheme="minorHAnsi"/>
        </w:rPr>
        <w:t>Nova Andradina - MS, 01 de abril de 2024.</w:t>
      </w:r>
    </w:p>
    <w:p w14:paraId="4C2ADC6D" w14:textId="77777777" w:rsidR="003929AA" w:rsidRPr="007F5F17" w:rsidRDefault="003929AA" w:rsidP="007F5F17">
      <w:pPr>
        <w:tabs>
          <w:tab w:val="left" w:pos="709"/>
          <w:tab w:val="left" w:pos="851"/>
        </w:tabs>
        <w:autoSpaceDE w:val="0"/>
        <w:autoSpaceDN w:val="0"/>
        <w:adjustRightInd w:val="0"/>
        <w:ind w:right="18"/>
        <w:rPr>
          <w:rFonts w:asciiTheme="minorHAnsi" w:hAnsiTheme="minorHAnsi" w:cstheme="minorHAnsi"/>
        </w:rPr>
      </w:pPr>
    </w:p>
    <w:tbl>
      <w:tblPr>
        <w:tblStyle w:val="Tabelacomgrade"/>
        <w:tblpPr w:leftFromText="141" w:rightFromText="141" w:vertAnchor="text" w:horzAnchor="margin" w:tblpY="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4281"/>
      </w:tblGrid>
      <w:tr w:rsidR="003929AA" w:rsidRPr="007F5F17" w14:paraId="473C1927" w14:textId="77777777" w:rsidTr="008E3457">
        <w:tc>
          <w:tcPr>
            <w:tcW w:w="5207" w:type="dxa"/>
          </w:tcPr>
          <w:p w14:paraId="235714EC" w14:textId="1AAE6DB3" w:rsidR="003929AA" w:rsidRPr="007F5F17" w:rsidRDefault="003929AA" w:rsidP="007F5F17">
            <w:pPr>
              <w:jc w:val="center"/>
              <w:rPr>
                <w:rStyle w:val="Hyperlink"/>
                <w:rFonts w:cstheme="minorHAnsi"/>
                <w:b/>
                <w:iCs/>
                <w:color w:val="auto"/>
                <w:u w:val="none"/>
              </w:rPr>
            </w:pPr>
            <w:r w:rsidRPr="007F5F17">
              <w:rPr>
                <w:rStyle w:val="Hyperlink"/>
                <w:rFonts w:cstheme="minorHAnsi"/>
                <w:b/>
                <w:iCs/>
                <w:color w:val="auto"/>
                <w:u w:val="none"/>
              </w:rPr>
              <w:t>_</w:t>
            </w:r>
            <w:r w:rsidR="007D462C" w:rsidRPr="007F5F17">
              <w:rPr>
                <w:rStyle w:val="Hyperlink"/>
                <w:rFonts w:cstheme="minorHAnsi"/>
                <w:b/>
                <w:iCs/>
                <w:color w:val="auto"/>
                <w:u w:val="none"/>
              </w:rPr>
              <w:t>_______________________________</w:t>
            </w:r>
          </w:p>
          <w:p w14:paraId="5ECA549C" w14:textId="77777777" w:rsidR="003929AA" w:rsidRPr="007F5F17" w:rsidRDefault="003929AA" w:rsidP="007F5F17">
            <w:pPr>
              <w:jc w:val="center"/>
              <w:rPr>
                <w:rStyle w:val="Hyperlink"/>
                <w:rFonts w:cstheme="minorHAnsi"/>
                <w:iCs/>
                <w:color w:val="auto"/>
                <w:u w:val="none"/>
              </w:rPr>
            </w:pPr>
            <w:r w:rsidRPr="007F5F17">
              <w:rPr>
                <w:rStyle w:val="Hyperlink"/>
                <w:rFonts w:cstheme="minorHAnsi"/>
                <w:iCs/>
                <w:color w:val="auto"/>
                <w:u w:val="none"/>
              </w:rPr>
              <w:t>Leandro Ferreira Luiz Fedossi</w:t>
            </w:r>
          </w:p>
          <w:p w14:paraId="131CCB54" w14:textId="77777777" w:rsidR="003929AA" w:rsidRPr="007F5F17" w:rsidRDefault="003929AA" w:rsidP="007F5F17">
            <w:pPr>
              <w:jc w:val="center"/>
              <w:rPr>
                <w:rStyle w:val="Hyperlink"/>
                <w:rFonts w:cstheme="minorHAnsi"/>
                <w:b/>
                <w:iCs/>
                <w:color w:val="auto"/>
                <w:u w:val="none"/>
              </w:rPr>
            </w:pPr>
            <w:r w:rsidRPr="007F5F17">
              <w:rPr>
                <w:rStyle w:val="Hyperlink"/>
                <w:rFonts w:cstheme="minorHAnsi"/>
                <w:b/>
                <w:iCs/>
                <w:color w:val="auto"/>
                <w:u w:val="none"/>
              </w:rPr>
              <w:t>Presidente da Câmara</w:t>
            </w:r>
          </w:p>
          <w:p w14:paraId="52B10325" w14:textId="77777777" w:rsidR="003929AA" w:rsidRPr="007F5F17" w:rsidRDefault="003929AA" w:rsidP="007F5F17">
            <w:pPr>
              <w:jc w:val="center"/>
              <w:rPr>
                <w:rStyle w:val="Hyperlink"/>
                <w:rFonts w:cstheme="minorHAnsi"/>
                <w:b/>
                <w:iCs/>
                <w:color w:val="auto"/>
                <w:u w:val="none"/>
              </w:rPr>
            </w:pPr>
          </w:p>
        </w:tc>
        <w:tc>
          <w:tcPr>
            <w:tcW w:w="4281" w:type="dxa"/>
          </w:tcPr>
          <w:p w14:paraId="6BD29408" w14:textId="77777777" w:rsidR="003929AA" w:rsidRPr="007F5F17" w:rsidRDefault="003929AA" w:rsidP="007F5F17">
            <w:pPr>
              <w:jc w:val="center"/>
              <w:rPr>
                <w:rStyle w:val="Hyperlink"/>
                <w:rFonts w:cstheme="minorHAnsi"/>
                <w:iCs/>
                <w:color w:val="auto"/>
                <w:u w:val="none"/>
              </w:rPr>
            </w:pPr>
            <w:r w:rsidRPr="007F5F17">
              <w:rPr>
                <w:rStyle w:val="Hyperlink"/>
                <w:rFonts w:cstheme="minorHAnsi"/>
                <w:b/>
                <w:iCs/>
                <w:color w:val="auto"/>
                <w:u w:val="none"/>
              </w:rPr>
              <w:t>__________________________________</w:t>
            </w:r>
          </w:p>
          <w:p w14:paraId="0885DED6" w14:textId="77777777" w:rsidR="003929AA" w:rsidRPr="007F5F17" w:rsidRDefault="003929AA" w:rsidP="007F5F17">
            <w:pPr>
              <w:jc w:val="center"/>
              <w:rPr>
                <w:rStyle w:val="Hyperlink"/>
                <w:rFonts w:cstheme="minorHAnsi"/>
                <w:iCs/>
                <w:color w:val="auto"/>
                <w:u w:val="none"/>
              </w:rPr>
            </w:pPr>
            <w:r w:rsidRPr="007F5F17">
              <w:rPr>
                <w:rStyle w:val="Hyperlink"/>
                <w:rFonts w:cstheme="minorHAnsi"/>
                <w:iCs/>
                <w:color w:val="auto"/>
                <w:u w:val="none"/>
              </w:rPr>
              <w:t>Axel Dias Oliveira</w:t>
            </w:r>
          </w:p>
          <w:p w14:paraId="12C268D3" w14:textId="77777777" w:rsidR="003929AA" w:rsidRPr="007F5F17" w:rsidRDefault="003929AA" w:rsidP="007F5F17">
            <w:pPr>
              <w:jc w:val="center"/>
              <w:rPr>
                <w:rStyle w:val="Hyperlink"/>
                <w:rFonts w:cstheme="minorHAnsi"/>
                <w:b/>
                <w:iCs/>
                <w:color w:val="auto"/>
                <w:u w:val="none"/>
              </w:rPr>
            </w:pPr>
            <w:r w:rsidRPr="007F5F17">
              <w:rPr>
                <w:rStyle w:val="Hyperlink"/>
                <w:rFonts w:cstheme="minorHAnsi"/>
                <w:b/>
                <w:iCs/>
                <w:color w:val="auto"/>
                <w:u w:val="none"/>
              </w:rPr>
              <w:t>Diretor Administrativo</w:t>
            </w:r>
          </w:p>
        </w:tc>
      </w:tr>
      <w:tr w:rsidR="003929AA" w:rsidRPr="007F5F17" w14:paraId="1503A377" w14:textId="77777777" w:rsidTr="008E3457">
        <w:tc>
          <w:tcPr>
            <w:tcW w:w="9488" w:type="dxa"/>
            <w:gridSpan w:val="2"/>
          </w:tcPr>
          <w:p w14:paraId="679DD757" w14:textId="77777777" w:rsidR="003929AA" w:rsidRPr="007F5F17" w:rsidRDefault="003929AA" w:rsidP="007F5F17">
            <w:pPr>
              <w:jc w:val="center"/>
              <w:rPr>
                <w:rStyle w:val="Hyperlink"/>
                <w:rFonts w:cstheme="minorHAnsi"/>
                <w:iCs/>
                <w:color w:val="auto"/>
                <w:u w:val="none"/>
              </w:rPr>
            </w:pPr>
          </w:p>
          <w:p w14:paraId="2D5B0D35" w14:textId="77777777" w:rsidR="003929AA" w:rsidRPr="007F5F17" w:rsidRDefault="003929AA" w:rsidP="007F5F17">
            <w:pPr>
              <w:jc w:val="center"/>
              <w:rPr>
                <w:rStyle w:val="Hyperlink"/>
                <w:rFonts w:cstheme="minorHAnsi"/>
                <w:iCs/>
                <w:color w:val="auto"/>
                <w:u w:val="none"/>
              </w:rPr>
            </w:pPr>
            <w:r w:rsidRPr="007F5F17">
              <w:rPr>
                <w:rStyle w:val="Hyperlink"/>
                <w:rFonts w:cstheme="minorHAnsi"/>
                <w:b/>
                <w:iCs/>
                <w:color w:val="auto"/>
                <w:u w:val="none"/>
              </w:rPr>
              <w:t>__________________________________</w:t>
            </w:r>
          </w:p>
          <w:p w14:paraId="1916739D" w14:textId="77777777" w:rsidR="003929AA" w:rsidRPr="007F5F17" w:rsidRDefault="003929AA" w:rsidP="007F5F17">
            <w:pPr>
              <w:jc w:val="center"/>
              <w:rPr>
                <w:rStyle w:val="Hyperlink"/>
                <w:rFonts w:cstheme="minorHAnsi"/>
                <w:iCs/>
                <w:color w:val="auto"/>
                <w:u w:val="none"/>
              </w:rPr>
            </w:pPr>
            <w:r w:rsidRPr="007F5F17">
              <w:rPr>
                <w:rStyle w:val="Hyperlink"/>
                <w:rFonts w:cstheme="minorHAnsi"/>
                <w:iCs/>
                <w:color w:val="auto"/>
                <w:u w:val="none"/>
              </w:rPr>
              <w:t>Alan Jelles Lopes Ibrahim</w:t>
            </w:r>
          </w:p>
          <w:p w14:paraId="0D5DFAD8" w14:textId="77777777" w:rsidR="003929AA" w:rsidRPr="007F5F17" w:rsidRDefault="003929AA" w:rsidP="007F5F17">
            <w:pPr>
              <w:jc w:val="center"/>
              <w:rPr>
                <w:rStyle w:val="Hyperlink"/>
                <w:rFonts w:cstheme="minorHAnsi"/>
                <w:iCs/>
                <w:color w:val="auto"/>
                <w:u w:val="none"/>
              </w:rPr>
            </w:pPr>
            <w:r w:rsidRPr="007F5F17">
              <w:rPr>
                <w:rStyle w:val="Hyperlink"/>
                <w:rFonts w:cstheme="minorHAnsi"/>
                <w:b/>
                <w:iCs/>
                <w:color w:val="auto"/>
                <w:u w:val="none"/>
              </w:rPr>
              <w:t>Agente de Contratação</w:t>
            </w:r>
          </w:p>
          <w:p w14:paraId="696CFBC5" w14:textId="77777777" w:rsidR="003929AA" w:rsidRPr="007F5F17" w:rsidRDefault="003929AA" w:rsidP="007F5F17">
            <w:pPr>
              <w:jc w:val="center"/>
              <w:rPr>
                <w:rStyle w:val="Hyperlink"/>
                <w:rFonts w:cstheme="minorHAnsi"/>
                <w:iCs/>
                <w:color w:val="auto"/>
                <w:u w:val="none"/>
              </w:rPr>
            </w:pPr>
          </w:p>
        </w:tc>
      </w:tr>
    </w:tbl>
    <w:p w14:paraId="68B0893A" w14:textId="77777777" w:rsidR="000F0B5A" w:rsidRPr="007F5F17" w:rsidRDefault="000F0B5A" w:rsidP="007F5F17">
      <w:pPr>
        <w:rPr>
          <w:rFonts w:asciiTheme="minorHAnsi" w:hAnsiTheme="minorHAnsi" w:cstheme="minorHAnsi"/>
          <w:b/>
        </w:rPr>
      </w:pPr>
    </w:p>
    <w:p w14:paraId="0B466346" w14:textId="77777777" w:rsidR="000F0B5A" w:rsidRPr="007F5F17" w:rsidRDefault="000F0B5A" w:rsidP="007F5F17">
      <w:pPr>
        <w:rPr>
          <w:rFonts w:asciiTheme="minorHAnsi" w:hAnsiTheme="minorHAnsi" w:cstheme="minorHAnsi"/>
          <w:b/>
        </w:rPr>
      </w:pPr>
    </w:p>
    <w:p w14:paraId="1CBD18A3" w14:textId="29793A8C" w:rsidR="00EA5C4F" w:rsidRPr="007F5F17" w:rsidRDefault="00DE18A2" w:rsidP="007F5F17">
      <w:pPr>
        <w:rPr>
          <w:rStyle w:val="Hyperlink"/>
          <w:rFonts w:asciiTheme="minorHAnsi" w:hAnsiTheme="minorHAnsi" w:cstheme="minorHAnsi"/>
          <w:b/>
          <w:u w:color="000000"/>
        </w:rPr>
      </w:pPr>
      <w:r w:rsidRPr="007F5F17">
        <w:rPr>
          <w:rFonts w:asciiTheme="minorHAnsi" w:hAnsiTheme="minorHAnsi" w:cstheme="minorHAnsi"/>
          <w:b/>
        </w:rPr>
        <w:t xml:space="preserve">TERMO ANEXADO NO SITE DA </w:t>
      </w:r>
      <w:r w:rsidR="002A049F" w:rsidRPr="007F5F17">
        <w:rPr>
          <w:rFonts w:asciiTheme="minorHAnsi" w:hAnsiTheme="minorHAnsi" w:cstheme="minorHAnsi"/>
          <w:b/>
        </w:rPr>
        <w:t>CÂMARA MUNICIPAL DE NOVA ANDRADINA</w:t>
      </w:r>
      <w:r w:rsidRPr="007F5F17">
        <w:rPr>
          <w:rFonts w:asciiTheme="minorHAnsi" w:hAnsiTheme="minorHAnsi" w:cstheme="minorHAnsi"/>
          <w:b/>
        </w:rPr>
        <w:t>:</w:t>
      </w:r>
      <w:r w:rsidRPr="007F5F17">
        <w:rPr>
          <w:rFonts w:asciiTheme="minorHAnsi" w:hAnsiTheme="minorHAnsi" w:cstheme="minorHAnsi"/>
          <w:b/>
          <w:u w:val="single" w:color="000000"/>
        </w:rPr>
        <w:t xml:space="preserve">  </w:t>
      </w:r>
      <w:hyperlink r:id="rId28" w:history="1">
        <w:r w:rsidR="002A049F" w:rsidRPr="007F5F17">
          <w:rPr>
            <w:rStyle w:val="Hyperlink"/>
            <w:rFonts w:asciiTheme="minorHAnsi" w:hAnsiTheme="minorHAnsi" w:cstheme="minorHAnsi"/>
            <w:b/>
            <w:u w:color="000000"/>
          </w:rPr>
          <w:t>https://www.novaandradina.ms.leg.br/transparencia/licitacoes-e-contratos</w:t>
        </w:r>
      </w:hyperlink>
    </w:p>
    <w:p w14:paraId="26327AEA" w14:textId="58C04ECF" w:rsidR="007B5EDF" w:rsidRPr="007F5F17" w:rsidRDefault="007E0A1E" w:rsidP="007F5F17">
      <w:pPr>
        <w:rPr>
          <w:rFonts w:asciiTheme="minorHAnsi" w:hAnsiTheme="minorHAnsi" w:cstheme="minorHAnsi"/>
          <w:b/>
        </w:rPr>
      </w:pPr>
      <w:r w:rsidRPr="007F5F17">
        <w:rPr>
          <w:rFonts w:asciiTheme="minorHAnsi" w:hAnsiTheme="minorHAnsi" w:cstheme="minorHAnsi"/>
          <w:b/>
        </w:rPr>
        <w:br w:type="page"/>
      </w:r>
      <w:r w:rsidR="00EA5C4F" w:rsidRPr="007F5F17">
        <w:rPr>
          <w:rFonts w:asciiTheme="minorHAnsi" w:hAnsiTheme="minorHAnsi" w:cstheme="minorHAnsi"/>
          <w:b/>
        </w:rPr>
        <w:lastRenderedPageBreak/>
        <w:t>ANEXO III</w:t>
      </w:r>
    </w:p>
    <w:p w14:paraId="16AC7EF1" w14:textId="609CBCCD" w:rsidR="00EA5C4F" w:rsidRPr="007F5F17" w:rsidRDefault="00B31E08" w:rsidP="007F5F17">
      <w:pPr>
        <w:shd w:val="clear" w:color="auto" w:fill="FFFFFF" w:themeFill="background1"/>
        <w:tabs>
          <w:tab w:val="left" w:pos="284"/>
          <w:tab w:val="left" w:pos="426"/>
        </w:tabs>
        <w:ind w:left="-5"/>
        <w:jc w:val="center"/>
        <w:rPr>
          <w:rFonts w:asciiTheme="minorHAnsi" w:hAnsiTheme="minorHAnsi" w:cstheme="minorHAnsi"/>
          <w:b/>
        </w:rPr>
      </w:pPr>
      <w:r w:rsidRPr="007F5F17">
        <w:rPr>
          <w:rFonts w:asciiTheme="minorHAnsi" w:hAnsiTheme="minorHAnsi" w:cstheme="minorHAnsi"/>
          <w:b/>
        </w:rPr>
        <w:t>MINUTA DE TERMO DE CONTRATO</w:t>
      </w:r>
    </w:p>
    <w:p w14:paraId="62BA617B" w14:textId="6F1518FE" w:rsidR="008B2A1E" w:rsidRPr="007F5F17" w:rsidRDefault="008B2A1E" w:rsidP="007F5F17">
      <w:pPr>
        <w:tabs>
          <w:tab w:val="left" w:pos="426"/>
        </w:tabs>
        <w:ind w:left="-5"/>
        <w:rPr>
          <w:rFonts w:asciiTheme="minorHAnsi" w:hAnsiTheme="minorHAnsi" w:cstheme="minorHAnsi"/>
          <w:b/>
        </w:rPr>
      </w:pPr>
    </w:p>
    <w:p w14:paraId="301582FC" w14:textId="626F6008" w:rsidR="00FA4138" w:rsidRPr="007F5F17" w:rsidRDefault="00FA4138" w:rsidP="007F5F17">
      <w:pPr>
        <w:pStyle w:val="Prembulo"/>
        <w:tabs>
          <w:tab w:val="left" w:pos="142"/>
          <w:tab w:val="left" w:pos="426"/>
        </w:tabs>
        <w:spacing w:before="0" w:after="0" w:line="240" w:lineRule="auto"/>
        <w:ind w:left="-5" w:right="0"/>
        <w:rPr>
          <w:rFonts w:asciiTheme="minorHAnsi" w:hAnsiTheme="minorHAnsi" w:cstheme="minorHAnsi"/>
          <w:bCs w:val="0"/>
          <w:sz w:val="24"/>
          <w:szCs w:val="24"/>
        </w:rPr>
      </w:pPr>
      <w:r w:rsidRPr="007F5F17">
        <w:rPr>
          <w:rFonts w:asciiTheme="minorHAnsi" w:hAnsiTheme="minorHAnsi" w:cstheme="minorHAnsi"/>
          <w:bCs w:val="0"/>
          <w:sz w:val="24"/>
          <w:szCs w:val="24"/>
        </w:rPr>
        <w:t xml:space="preserve">CONTRATO Nº </w:t>
      </w:r>
    </w:p>
    <w:p w14:paraId="65C40851" w14:textId="3EC4AA3B" w:rsidR="00FA4138" w:rsidRPr="007F5F17" w:rsidRDefault="00FA4138" w:rsidP="007F5F17">
      <w:pPr>
        <w:pStyle w:val="Prembulo"/>
        <w:tabs>
          <w:tab w:val="left" w:pos="142"/>
          <w:tab w:val="left" w:pos="426"/>
        </w:tabs>
        <w:spacing w:before="0" w:after="0" w:line="240" w:lineRule="auto"/>
        <w:ind w:left="-5" w:right="0"/>
        <w:rPr>
          <w:rFonts w:asciiTheme="minorHAnsi" w:hAnsiTheme="minorHAnsi" w:cstheme="minorHAnsi"/>
          <w:bCs w:val="0"/>
          <w:sz w:val="24"/>
          <w:szCs w:val="24"/>
        </w:rPr>
      </w:pPr>
      <w:r w:rsidRPr="007F5F17">
        <w:rPr>
          <w:rFonts w:asciiTheme="minorHAnsi" w:hAnsiTheme="minorHAnsi" w:cstheme="minorHAnsi"/>
          <w:bCs w:val="0"/>
          <w:sz w:val="24"/>
          <w:szCs w:val="24"/>
        </w:rPr>
        <w:t>PROCESSO Nº</w:t>
      </w:r>
    </w:p>
    <w:p w14:paraId="19C36351" w14:textId="4CA8637D" w:rsidR="00FA4138" w:rsidRPr="007F5F17" w:rsidRDefault="00FA4138" w:rsidP="007F5F17">
      <w:pPr>
        <w:pStyle w:val="Prembulo"/>
        <w:tabs>
          <w:tab w:val="left" w:pos="142"/>
          <w:tab w:val="left" w:pos="426"/>
        </w:tabs>
        <w:spacing w:before="0" w:after="0" w:line="240" w:lineRule="auto"/>
        <w:ind w:left="-5" w:right="0"/>
        <w:rPr>
          <w:rFonts w:asciiTheme="minorHAnsi" w:hAnsiTheme="minorHAnsi" w:cstheme="minorHAnsi"/>
          <w:bCs w:val="0"/>
          <w:sz w:val="24"/>
          <w:szCs w:val="24"/>
        </w:rPr>
      </w:pPr>
      <w:r w:rsidRPr="007F5F17">
        <w:rPr>
          <w:rFonts w:asciiTheme="minorHAnsi" w:hAnsiTheme="minorHAnsi" w:cstheme="minorHAnsi"/>
          <w:bCs w:val="0"/>
          <w:sz w:val="24"/>
          <w:szCs w:val="24"/>
        </w:rPr>
        <w:t>DISPENSA ELETRONICA Nº</w:t>
      </w:r>
    </w:p>
    <w:p w14:paraId="72FD95EA" w14:textId="1E3E6115" w:rsidR="00FA4138" w:rsidRPr="007F5F17" w:rsidRDefault="00FA4138" w:rsidP="007F5F17">
      <w:pPr>
        <w:pStyle w:val="Prembulo"/>
        <w:tabs>
          <w:tab w:val="left" w:pos="142"/>
          <w:tab w:val="left" w:pos="426"/>
        </w:tabs>
        <w:spacing w:before="0" w:after="0" w:line="240" w:lineRule="auto"/>
        <w:ind w:left="-5" w:right="0"/>
        <w:rPr>
          <w:rFonts w:asciiTheme="minorHAnsi" w:hAnsiTheme="minorHAnsi" w:cstheme="minorHAnsi"/>
          <w:bCs w:val="0"/>
          <w:sz w:val="24"/>
          <w:szCs w:val="24"/>
        </w:rPr>
      </w:pPr>
    </w:p>
    <w:p w14:paraId="5A1F1D4C" w14:textId="52AF21F0" w:rsidR="00FA4138" w:rsidRPr="007F5F17" w:rsidRDefault="000F0B5A" w:rsidP="007F5F17">
      <w:pPr>
        <w:pStyle w:val="Prembulo"/>
        <w:tabs>
          <w:tab w:val="left" w:pos="142"/>
          <w:tab w:val="left" w:pos="426"/>
        </w:tabs>
        <w:spacing w:before="0" w:after="0" w:line="240" w:lineRule="auto"/>
        <w:ind w:left="4536" w:right="0"/>
        <w:rPr>
          <w:rFonts w:asciiTheme="minorHAnsi" w:hAnsiTheme="minorHAnsi" w:cstheme="minorHAnsi"/>
          <w:bCs w:val="0"/>
          <w:sz w:val="24"/>
          <w:szCs w:val="24"/>
        </w:rPr>
      </w:pPr>
      <w:r w:rsidRPr="007F5F17">
        <w:rPr>
          <w:rFonts w:asciiTheme="minorHAnsi" w:hAnsiTheme="minorHAnsi" w:cstheme="minorHAnsi"/>
          <w:bCs w:val="0"/>
          <w:sz w:val="24"/>
          <w:szCs w:val="24"/>
        </w:rPr>
        <w:t xml:space="preserve">TERMO DE CONTRATO PARA </w:t>
      </w:r>
      <w:r w:rsidRPr="007F5F17">
        <w:rPr>
          <w:rFonts w:asciiTheme="minorHAnsi" w:hAnsiTheme="minorHAnsi" w:cstheme="minorHAnsi"/>
          <w:sz w:val="24"/>
          <w:szCs w:val="24"/>
        </w:rPr>
        <w:t>FORNECIMENTO</w:t>
      </w:r>
      <w:r w:rsidR="00A377D5" w:rsidRPr="007F5F17">
        <w:rPr>
          <w:rFonts w:asciiTheme="minorHAnsi" w:hAnsiTheme="minorHAnsi" w:cstheme="minorHAnsi"/>
          <w:bCs w:val="0"/>
          <w:sz w:val="24"/>
          <w:szCs w:val="24"/>
        </w:rPr>
        <w:t xml:space="preserve"> DE CARPETE COM INSTALAÇÃO E REMOÇÃO PARA O PLENÁRIO DA CÂMARA MUNICIPAL DE NOVA ANDRADINA</w:t>
      </w:r>
    </w:p>
    <w:p w14:paraId="071AAF0E" w14:textId="77777777" w:rsidR="00FA4138" w:rsidRPr="007F5F17" w:rsidRDefault="00FA4138" w:rsidP="007F5F17">
      <w:pPr>
        <w:pStyle w:val="Prembulo"/>
        <w:tabs>
          <w:tab w:val="left" w:pos="142"/>
          <w:tab w:val="left" w:pos="426"/>
        </w:tabs>
        <w:spacing w:before="0" w:after="0" w:line="240" w:lineRule="auto"/>
        <w:ind w:left="-5" w:right="0"/>
        <w:rPr>
          <w:rFonts w:asciiTheme="minorHAnsi" w:hAnsiTheme="minorHAnsi" w:cstheme="minorHAnsi"/>
          <w:bCs w:val="0"/>
          <w:sz w:val="24"/>
          <w:szCs w:val="24"/>
        </w:rPr>
      </w:pPr>
    </w:p>
    <w:p w14:paraId="6FDE167B" w14:textId="1D30D127" w:rsidR="00AD27C1" w:rsidRPr="007F5F17" w:rsidRDefault="00FA4138" w:rsidP="007F5F17">
      <w:pPr>
        <w:jc w:val="both"/>
        <w:rPr>
          <w:rFonts w:asciiTheme="minorHAnsi" w:eastAsia="Arial" w:hAnsiTheme="minorHAnsi" w:cstheme="minorHAnsi"/>
        </w:rPr>
      </w:pPr>
      <w:r w:rsidRPr="007F5F17">
        <w:rPr>
          <w:rFonts w:asciiTheme="minorHAnsi" w:hAnsiTheme="minorHAnsi" w:cstheme="minorHAnsi"/>
          <w:bCs/>
        </w:rPr>
        <w:t>O Poder Legislativo de Nova Andradina - MS, pessoa jurídica de direito público interno, inscrito no CNPJ nº</w:t>
      </w:r>
      <w:r w:rsidRPr="007F5F17">
        <w:rPr>
          <w:rFonts w:asciiTheme="minorHAnsi" w:hAnsiTheme="minorHAnsi" w:cstheme="minorHAnsi"/>
        </w:rPr>
        <w:t xml:space="preserve"> ........................................................com sede à rua: ...........................</w:t>
      </w:r>
      <w:proofErr w:type="spellStart"/>
      <w:r w:rsidRPr="007F5F17">
        <w:rPr>
          <w:rFonts w:asciiTheme="minorHAnsi" w:hAnsiTheme="minorHAnsi" w:cstheme="minorHAnsi"/>
        </w:rPr>
        <w:t>n°</w:t>
      </w:r>
      <w:proofErr w:type="spellEnd"/>
      <w:r w:rsidRPr="007F5F17">
        <w:rPr>
          <w:rFonts w:asciiTheme="minorHAnsi" w:hAnsiTheme="minorHAnsi" w:cstheme="minorHAnsi"/>
        </w:rPr>
        <w:t>...................neste ato representado pelo Presidente da Câmara Municipal, Sr. ...................................., brasileiro, casado, residente e domiciliado no município de  ___________, doravante denominado, simplesmente, CONTRATANTE, e de outro lado a empresa:  _______________________, estabelecida na rua: ...................</w:t>
      </w:r>
      <w:proofErr w:type="spellStart"/>
      <w:r w:rsidRPr="007F5F17">
        <w:rPr>
          <w:rFonts w:asciiTheme="minorHAnsi" w:hAnsiTheme="minorHAnsi" w:cstheme="minorHAnsi"/>
        </w:rPr>
        <w:t>n°</w:t>
      </w:r>
      <w:proofErr w:type="spellEnd"/>
      <w:r w:rsidRPr="007F5F17">
        <w:rPr>
          <w:rFonts w:asciiTheme="minorHAnsi" w:hAnsiTheme="minorHAnsi" w:cstheme="minorHAnsi"/>
        </w:rPr>
        <w:t xml:space="preserve">........... </w:t>
      </w:r>
      <w:proofErr w:type="gramStart"/>
      <w:r w:rsidRPr="007F5F17">
        <w:rPr>
          <w:rFonts w:asciiTheme="minorHAnsi" w:hAnsiTheme="minorHAnsi" w:cstheme="minorHAnsi"/>
        </w:rPr>
        <w:t>bairro</w:t>
      </w:r>
      <w:proofErr w:type="gramEnd"/>
      <w:r w:rsidRPr="007F5F17">
        <w:rPr>
          <w:rFonts w:asciiTheme="minorHAnsi" w:hAnsiTheme="minorHAnsi" w:cstheme="minorHAnsi"/>
        </w:rPr>
        <w:t>: ................inscrita no CNPJ/MF sob o n.º ..................</w:t>
      </w:r>
      <w:r w:rsidRPr="007F5F17">
        <w:rPr>
          <w:rFonts w:asciiTheme="minorHAnsi" w:hAnsiTheme="minorHAnsi" w:cstheme="minorHAnsi"/>
          <w:bCs/>
        </w:rPr>
        <w:t xml:space="preserve"> representada pelo Sr. .................., brasileiro, casado, denominada </w:t>
      </w:r>
      <w:r w:rsidRPr="007F5F17">
        <w:rPr>
          <w:rFonts w:asciiTheme="minorHAnsi" w:hAnsiTheme="minorHAnsi" w:cstheme="minorHAnsi"/>
          <w:b/>
          <w:bCs/>
        </w:rPr>
        <w:t>CONTRATADA</w:t>
      </w:r>
      <w:r w:rsidR="00B33472" w:rsidRPr="007F5F17">
        <w:rPr>
          <w:rFonts w:asciiTheme="minorHAnsi" w:hAnsiTheme="minorHAnsi" w:cstheme="minorHAnsi"/>
        </w:rPr>
        <w:t xml:space="preserve">, têm justo e acordado o presente instrumento, proveniente de processo administrativo </w:t>
      </w:r>
      <w:r w:rsidR="00AD27C1" w:rsidRPr="007F5F17">
        <w:rPr>
          <w:rFonts w:asciiTheme="minorHAnsi" w:eastAsia="Arial" w:hAnsiTheme="minorHAnsi" w:cstheme="minorHAnsi"/>
        </w:rPr>
        <w:t xml:space="preserve">nº </w:t>
      </w:r>
      <w:r w:rsidR="003929AA" w:rsidRPr="007F5F17">
        <w:rPr>
          <w:rFonts w:asciiTheme="minorHAnsi" w:eastAsia="Arial" w:hAnsiTheme="minorHAnsi" w:cstheme="minorHAnsi"/>
        </w:rPr>
        <w:t>XX</w:t>
      </w:r>
      <w:r w:rsidR="00D52568" w:rsidRPr="007F5F17">
        <w:rPr>
          <w:rFonts w:asciiTheme="minorHAnsi" w:eastAsia="Arial" w:hAnsiTheme="minorHAnsi" w:cstheme="minorHAnsi"/>
        </w:rPr>
        <w:t>/202</w:t>
      </w:r>
      <w:r w:rsidR="003929AA" w:rsidRPr="007F5F17">
        <w:rPr>
          <w:rFonts w:asciiTheme="minorHAnsi" w:eastAsia="Arial" w:hAnsiTheme="minorHAnsi" w:cstheme="minorHAnsi"/>
        </w:rPr>
        <w:t>4</w:t>
      </w:r>
      <w:r w:rsidR="00D52568" w:rsidRPr="007F5F17">
        <w:rPr>
          <w:rFonts w:asciiTheme="minorHAnsi" w:eastAsia="Arial" w:hAnsiTheme="minorHAnsi" w:cstheme="minorHAnsi"/>
        </w:rPr>
        <w:t xml:space="preserve"> </w:t>
      </w:r>
      <w:r w:rsidR="00AD27C1" w:rsidRPr="007F5F17">
        <w:rPr>
          <w:rFonts w:asciiTheme="minorHAnsi" w:eastAsia="Arial" w:hAnsiTheme="minorHAnsi" w:cstheme="minorHAnsi"/>
        </w:rPr>
        <w:t>e em observância às disposições da Lei nº 14.133, de 1º de abril de 2021, e demais legislação aplicável, resolvem celebr</w:t>
      </w:r>
      <w:r w:rsidRPr="007F5F17">
        <w:rPr>
          <w:rFonts w:asciiTheme="minorHAnsi" w:eastAsia="Arial" w:hAnsiTheme="minorHAnsi" w:cstheme="minorHAnsi"/>
        </w:rPr>
        <w:t>ar o presente Termo de Contrato nº .......</w:t>
      </w:r>
      <w:r w:rsidR="00AD27C1" w:rsidRPr="007F5F17">
        <w:rPr>
          <w:rFonts w:asciiTheme="minorHAnsi" w:eastAsia="Arial" w:hAnsiTheme="minorHAnsi" w:cstheme="minorHAnsi"/>
        </w:rPr>
        <w:t xml:space="preserve"> </w:t>
      </w:r>
      <w:proofErr w:type="gramStart"/>
      <w:r w:rsidR="00AD27C1" w:rsidRPr="007F5F17">
        <w:rPr>
          <w:rFonts w:asciiTheme="minorHAnsi" w:eastAsia="Arial" w:hAnsiTheme="minorHAnsi" w:cstheme="minorHAnsi"/>
        </w:rPr>
        <w:t>decorrente</w:t>
      </w:r>
      <w:proofErr w:type="gramEnd"/>
      <w:r w:rsidR="00AD27C1" w:rsidRPr="007F5F17">
        <w:rPr>
          <w:rFonts w:asciiTheme="minorHAnsi" w:eastAsia="Arial" w:hAnsiTheme="minorHAnsi" w:cstheme="minorHAnsi"/>
        </w:rPr>
        <w:t xml:space="preserve"> </w:t>
      </w:r>
      <w:r w:rsidR="00AD27C1" w:rsidRPr="007F5F17">
        <w:rPr>
          <w:rFonts w:asciiTheme="minorHAnsi" w:eastAsia="Arial" w:hAnsiTheme="minorHAnsi" w:cstheme="minorHAnsi"/>
          <w:iCs/>
        </w:rPr>
        <w:t xml:space="preserve">da Dispensa eletrônica n. </w:t>
      </w:r>
      <w:r w:rsidR="003929AA" w:rsidRPr="007F5F17">
        <w:rPr>
          <w:rFonts w:asciiTheme="minorHAnsi" w:eastAsia="Arial" w:hAnsiTheme="minorHAnsi" w:cstheme="minorHAnsi"/>
          <w:iCs/>
        </w:rPr>
        <w:t>XX</w:t>
      </w:r>
      <w:r w:rsidR="00D52568" w:rsidRPr="007F5F17">
        <w:rPr>
          <w:rFonts w:asciiTheme="minorHAnsi" w:eastAsia="Arial" w:hAnsiTheme="minorHAnsi" w:cstheme="minorHAnsi"/>
          <w:iCs/>
        </w:rPr>
        <w:t>/202</w:t>
      </w:r>
      <w:r w:rsidR="003929AA" w:rsidRPr="007F5F17">
        <w:rPr>
          <w:rFonts w:asciiTheme="minorHAnsi" w:eastAsia="Arial" w:hAnsiTheme="minorHAnsi" w:cstheme="minorHAnsi"/>
          <w:iCs/>
        </w:rPr>
        <w:t>4</w:t>
      </w:r>
      <w:r w:rsidR="00AD27C1" w:rsidRPr="007F5F17">
        <w:rPr>
          <w:rFonts w:asciiTheme="minorHAnsi" w:eastAsia="Arial" w:hAnsiTheme="minorHAnsi" w:cstheme="minorHAnsi"/>
        </w:rPr>
        <w:t>, mediante as cláusulas e condições a seguir enunciadas.</w:t>
      </w:r>
    </w:p>
    <w:p w14:paraId="36115309" w14:textId="77777777" w:rsidR="00AD27C1" w:rsidRPr="007F5F17" w:rsidRDefault="00AD27C1" w:rsidP="007F5F17">
      <w:pPr>
        <w:tabs>
          <w:tab w:val="left" w:pos="142"/>
          <w:tab w:val="left" w:pos="426"/>
        </w:tabs>
        <w:ind w:left="-5"/>
        <w:jc w:val="both"/>
        <w:rPr>
          <w:rFonts w:asciiTheme="minorHAnsi" w:eastAsia="Arial" w:hAnsiTheme="minorHAnsi" w:cstheme="minorHAnsi"/>
        </w:rPr>
      </w:pPr>
    </w:p>
    <w:p w14:paraId="51AB5EE7" w14:textId="77777777" w:rsidR="00AD27C1" w:rsidRPr="007F5F17" w:rsidRDefault="00AD27C1" w:rsidP="007F5F17">
      <w:pPr>
        <w:pStyle w:val="Nivel01"/>
        <w:numPr>
          <w:ilvl w:val="0"/>
          <w:numId w:val="0"/>
        </w:numPr>
        <w:pBdr>
          <w:top w:val="single" w:sz="4" w:space="1" w:color="auto"/>
          <w:left w:val="single" w:sz="4" w:space="4" w:color="auto"/>
          <w:bottom w:val="single" w:sz="4" w:space="1" w:color="auto"/>
          <w:right w:val="single" w:sz="4" w:space="4" w:color="auto"/>
        </w:pBdr>
        <w:tabs>
          <w:tab w:val="left" w:pos="426"/>
        </w:tabs>
        <w:spacing w:before="0"/>
        <w:ind w:left="-5"/>
        <w:rPr>
          <w:rFonts w:asciiTheme="minorHAnsi" w:hAnsiTheme="minorHAnsi" w:cstheme="minorHAnsi"/>
          <w:b w:val="0"/>
          <w:sz w:val="24"/>
          <w:szCs w:val="24"/>
        </w:rPr>
      </w:pPr>
      <w:r w:rsidRPr="007F5F17">
        <w:rPr>
          <w:rFonts w:asciiTheme="minorHAnsi" w:hAnsiTheme="minorHAnsi" w:cstheme="minorHAnsi"/>
          <w:sz w:val="24"/>
          <w:szCs w:val="24"/>
        </w:rPr>
        <w:t>CLÁUSULA PRIMEIRA – OBJETO (</w:t>
      </w:r>
      <w:hyperlink r:id="rId29" w:anchor="art92" w:history="1">
        <w:r w:rsidRPr="007F5F17">
          <w:rPr>
            <w:rStyle w:val="Hyperlink"/>
            <w:rFonts w:asciiTheme="minorHAnsi" w:hAnsiTheme="minorHAnsi" w:cstheme="minorHAnsi"/>
            <w:color w:val="auto"/>
            <w:sz w:val="24"/>
            <w:szCs w:val="24"/>
          </w:rPr>
          <w:t>Art. 92, I e II</w:t>
        </w:r>
      </w:hyperlink>
      <w:r w:rsidRPr="007F5F17">
        <w:rPr>
          <w:rFonts w:asciiTheme="minorHAnsi" w:hAnsiTheme="minorHAnsi" w:cstheme="minorHAnsi"/>
          <w:sz w:val="24"/>
          <w:szCs w:val="24"/>
        </w:rPr>
        <w:t>)</w:t>
      </w:r>
    </w:p>
    <w:p w14:paraId="0723D58B" w14:textId="77777777" w:rsidR="002A049F" w:rsidRPr="007F5F17" w:rsidRDefault="002A049F" w:rsidP="007F5F17">
      <w:pPr>
        <w:pStyle w:val="Nivel2"/>
        <w:numPr>
          <w:ilvl w:val="0"/>
          <w:numId w:val="0"/>
        </w:numPr>
        <w:tabs>
          <w:tab w:val="left" w:pos="284"/>
          <w:tab w:val="left" w:pos="426"/>
        </w:tabs>
        <w:spacing w:before="0" w:after="0" w:line="240" w:lineRule="auto"/>
        <w:ind w:left="-5"/>
        <w:rPr>
          <w:rFonts w:asciiTheme="minorHAnsi" w:hAnsiTheme="minorHAnsi" w:cstheme="minorHAnsi"/>
          <w:sz w:val="24"/>
          <w:szCs w:val="24"/>
        </w:rPr>
      </w:pPr>
    </w:p>
    <w:p w14:paraId="4F6371DC" w14:textId="5E2D1C53" w:rsidR="00AD27C1" w:rsidRPr="007F5F17" w:rsidRDefault="00AD27C1" w:rsidP="006365E7">
      <w:pPr>
        <w:pStyle w:val="Nivel2"/>
        <w:numPr>
          <w:ilvl w:val="1"/>
          <w:numId w:val="19"/>
        </w:numPr>
        <w:spacing w:before="0" w:after="0" w:line="240" w:lineRule="auto"/>
        <w:ind w:left="-5" w:firstLine="0"/>
        <w:rPr>
          <w:rFonts w:asciiTheme="minorHAnsi" w:hAnsiTheme="minorHAnsi" w:cstheme="minorHAnsi"/>
          <w:sz w:val="24"/>
          <w:szCs w:val="24"/>
        </w:rPr>
      </w:pPr>
      <w:r w:rsidRPr="007F5F17">
        <w:rPr>
          <w:rFonts w:asciiTheme="minorHAnsi" w:hAnsiTheme="minorHAnsi" w:cstheme="minorHAnsi"/>
          <w:sz w:val="24"/>
          <w:szCs w:val="24"/>
        </w:rPr>
        <w:t xml:space="preserve">O objeto do presente instrumento é a </w:t>
      </w:r>
      <w:r w:rsidR="000F0B5A" w:rsidRPr="007F5F17">
        <w:rPr>
          <w:rFonts w:asciiTheme="minorHAnsi" w:hAnsiTheme="minorHAnsi" w:cstheme="minorHAnsi"/>
          <w:sz w:val="24"/>
          <w:szCs w:val="24"/>
        </w:rPr>
        <w:t>Contratação de empresa para fornecimento de cafeteira elétrica em atendimento às atividades administrativas da câmara municipal de nova Andradina (MS)</w:t>
      </w:r>
      <w:r w:rsidR="00D57C82" w:rsidRPr="007F5F17">
        <w:rPr>
          <w:rFonts w:asciiTheme="minorHAnsi" w:hAnsiTheme="minorHAnsi" w:cstheme="minorHAnsi"/>
          <w:sz w:val="24"/>
          <w:szCs w:val="24"/>
        </w:rPr>
        <w:t xml:space="preserve">, </w:t>
      </w:r>
      <w:r w:rsidRPr="007F5F17">
        <w:rPr>
          <w:rFonts w:asciiTheme="minorHAnsi" w:hAnsiTheme="minorHAnsi" w:cstheme="minorHAnsi"/>
          <w:sz w:val="24"/>
          <w:szCs w:val="24"/>
        </w:rPr>
        <w:t>nas condições estabelecidas no Termo de Referência.</w:t>
      </w:r>
    </w:p>
    <w:p w14:paraId="3513EB20" w14:textId="77777777" w:rsidR="00AD27C1" w:rsidRPr="007F5F17" w:rsidRDefault="00AD27C1" w:rsidP="007F5F17">
      <w:pPr>
        <w:pStyle w:val="Nivel2"/>
        <w:numPr>
          <w:ilvl w:val="0"/>
          <w:numId w:val="0"/>
        </w:numPr>
        <w:tabs>
          <w:tab w:val="left" w:pos="284"/>
          <w:tab w:val="left" w:pos="426"/>
        </w:tabs>
        <w:spacing w:before="0" w:after="0" w:line="240" w:lineRule="auto"/>
        <w:ind w:left="-5"/>
        <w:rPr>
          <w:rFonts w:asciiTheme="minorHAnsi" w:hAnsiTheme="minorHAnsi" w:cstheme="minorHAnsi"/>
          <w:sz w:val="24"/>
          <w:szCs w:val="24"/>
        </w:rPr>
      </w:pPr>
    </w:p>
    <w:tbl>
      <w:tblPr>
        <w:tblStyle w:val="Tabelacomgrade"/>
        <w:tblW w:w="9493" w:type="dxa"/>
        <w:tblLook w:val="04A0" w:firstRow="1" w:lastRow="0" w:firstColumn="1" w:lastColumn="0" w:noHBand="0" w:noVBand="1"/>
      </w:tblPr>
      <w:tblGrid>
        <w:gridCol w:w="1368"/>
        <w:gridCol w:w="3469"/>
        <w:gridCol w:w="1254"/>
        <w:gridCol w:w="1559"/>
        <w:gridCol w:w="1843"/>
      </w:tblGrid>
      <w:tr w:rsidR="00727209" w:rsidRPr="007F5F17" w14:paraId="7D7B3123" w14:textId="77777777" w:rsidTr="008E3457">
        <w:trPr>
          <w:trHeight w:val="166"/>
        </w:trPr>
        <w:tc>
          <w:tcPr>
            <w:tcW w:w="1368" w:type="dxa"/>
          </w:tcPr>
          <w:p w14:paraId="0D93EF92" w14:textId="77777777" w:rsidR="00727209" w:rsidRPr="007F5F17" w:rsidRDefault="00727209" w:rsidP="007F5F17">
            <w:pPr>
              <w:widowControl w:val="0"/>
              <w:ind w:left="-5"/>
              <w:jc w:val="center"/>
              <w:rPr>
                <w:rFonts w:cstheme="minorHAnsi"/>
                <w:b/>
              </w:rPr>
            </w:pPr>
            <w:r w:rsidRPr="007F5F17">
              <w:rPr>
                <w:rFonts w:cstheme="minorHAnsi"/>
                <w:b/>
              </w:rPr>
              <w:t>Nº ITEM</w:t>
            </w:r>
          </w:p>
        </w:tc>
        <w:tc>
          <w:tcPr>
            <w:tcW w:w="3469" w:type="dxa"/>
          </w:tcPr>
          <w:p w14:paraId="7F5A6D81" w14:textId="77777777" w:rsidR="00727209" w:rsidRPr="007F5F17" w:rsidRDefault="00727209" w:rsidP="007F5F17">
            <w:pPr>
              <w:widowControl w:val="0"/>
              <w:ind w:left="-5"/>
              <w:jc w:val="center"/>
              <w:rPr>
                <w:rFonts w:cstheme="minorHAnsi"/>
                <w:b/>
              </w:rPr>
            </w:pPr>
            <w:r w:rsidRPr="007F5F17">
              <w:rPr>
                <w:rFonts w:cstheme="minorHAnsi"/>
                <w:b/>
              </w:rPr>
              <w:t>ESPECIFICAÇÃO</w:t>
            </w:r>
          </w:p>
        </w:tc>
        <w:tc>
          <w:tcPr>
            <w:tcW w:w="1254" w:type="dxa"/>
          </w:tcPr>
          <w:p w14:paraId="4B27FA47" w14:textId="77777777" w:rsidR="00727209" w:rsidRPr="007F5F17" w:rsidRDefault="00727209" w:rsidP="007F5F17">
            <w:pPr>
              <w:widowControl w:val="0"/>
              <w:ind w:left="-5"/>
              <w:jc w:val="center"/>
              <w:rPr>
                <w:rFonts w:cstheme="minorHAnsi"/>
                <w:b/>
              </w:rPr>
            </w:pPr>
            <w:proofErr w:type="spellStart"/>
            <w:r w:rsidRPr="007F5F17">
              <w:rPr>
                <w:rFonts w:cstheme="minorHAnsi"/>
                <w:b/>
              </w:rPr>
              <w:t>Qt</w:t>
            </w:r>
            <w:proofErr w:type="spellEnd"/>
            <w:r w:rsidRPr="007F5F17">
              <w:rPr>
                <w:rFonts w:cstheme="minorHAnsi"/>
                <w:b/>
              </w:rPr>
              <w:t>./Un. MEDIDA</w:t>
            </w:r>
          </w:p>
        </w:tc>
        <w:tc>
          <w:tcPr>
            <w:tcW w:w="3402" w:type="dxa"/>
            <w:gridSpan w:val="2"/>
          </w:tcPr>
          <w:p w14:paraId="57B95EEB" w14:textId="77777777" w:rsidR="00727209" w:rsidRPr="007F5F17" w:rsidRDefault="00727209" w:rsidP="007F5F17">
            <w:pPr>
              <w:widowControl w:val="0"/>
              <w:ind w:left="-5"/>
              <w:jc w:val="center"/>
              <w:rPr>
                <w:rFonts w:cstheme="minorHAnsi"/>
                <w:b/>
              </w:rPr>
            </w:pPr>
            <w:r w:rsidRPr="007F5F17">
              <w:rPr>
                <w:rFonts w:cstheme="minorHAnsi"/>
                <w:b/>
              </w:rPr>
              <w:t>VALOR</w:t>
            </w:r>
          </w:p>
        </w:tc>
      </w:tr>
      <w:tr w:rsidR="00727209" w:rsidRPr="007F5F17" w14:paraId="5921A794" w14:textId="77777777" w:rsidTr="008E3457">
        <w:trPr>
          <w:trHeight w:val="235"/>
        </w:trPr>
        <w:tc>
          <w:tcPr>
            <w:tcW w:w="1368" w:type="dxa"/>
          </w:tcPr>
          <w:p w14:paraId="7A190EC3" w14:textId="77777777" w:rsidR="00727209" w:rsidRPr="007F5F17" w:rsidRDefault="00727209" w:rsidP="007F5F17">
            <w:pPr>
              <w:widowControl w:val="0"/>
              <w:ind w:left="-5"/>
              <w:jc w:val="center"/>
              <w:rPr>
                <w:rFonts w:cstheme="minorHAnsi"/>
                <w:b/>
              </w:rPr>
            </w:pPr>
          </w:p>
        </w:tc>
        <w:tc>
          <w:tcPr>
            <w:tcW w:w="3469" w:type="dxa"/>
          </w:tcPr>
          <w:p w14:paraId="2E584334" w14:textId="77777777" w:rsidR="00727209" w:rsidRPr="007F5F17" w:rsidRDefault="00727209" w:rsidP="007F5F17">
            <w:pPr>
              <w:widowControl w:val="0"/>
              <w:ind w:left="-5"/>
              <w:jc w:val="center"/>
              <w:rPr>
                <w:rFonts w:cstheme="minorHAnsi"/>
                <w:b/>
              </w:rPr>
            </w:pPr>
          </w:p>
        </w:tc>
        <w:tc>
          <w:tcPr>
            <w:tcW w:w="1254" w:type="dxa"/>
          </w:tcPr>
          <w:p w14:paraId="0B16FF2E" w14:textId="77777777" w:rsidR="00727209" w:rsidRPr="007F5F17" w:rsidRDefault="00727209" w:rsidP="007F5F17">
            <w:pPr>
              <w:widowControl w:val="0"/>
              <w:ind w:left="-5"/>
              <w:jc w:val="center"/>
              <w:rPr>
                <w:rFonts w:cstheme="minorHAnsi"/>
                <w:b/>
              </w:rPr>
            </w:pPr>
          </w:p>
        </w:tc>
        <w:tc>
          <w:tcPr>
            <w:tcW w:w="1559" w:type="dxa"/>
          </w:tcPr>
          <w:p w14:paraId="0C4840A9" w14:textId="77777777" w:rsidR="00727209" w:rsidRPr="007F5F17" w:rsidRDefault="00727209" w:rsidP="007F5F17">
            <w:pPr>
              <w:widowControl w:val="0"/>
              <w:ind w:left="-5"/>
              <w:jc w:val="center"/>
              <w:rPr>
                <w:rFonts w:cstheme="minorHAnsi"/>
                <w:b/>
              </w:rPr>
            </w:pPr>
            <w:r w:rsidRPr="007F5F17">
              <w:rPr>
                <w:rFonts w:cstheme="minorHAnsi"/>
                <w:b/>
              </w:rPr>
              <w:t>Unit</w:t>
            </w:r>
          </w:p>
        </w:tc>
        <w:tc>
          <w:tcPr>
            <w:tcW w:w="1843" w:type="dxa"/>
          </w:tcPr>
          <w:p w14:paraId="4AE548AB" w14:textId="77777777" w:rsidR="00727209" w:rsidRPr="007F5F17" w:rsidRDefault="00727209" w:rsidP="007F5F17">
            <w:pPr>
              <w:widowControl w:val="0"/>
              <w:ind w:left="-5"/>
              <w:jc w:val="center"/>
              <w:rPr>
                <w:rFonts w:cstheme="minorHAnsi"/>
                <w:b/>
              </w:rPr>
            </w:pPr>
            <w:r w:rsidRPr="007F5F17">
              <w:rPr>
                <w:rFonts w:cstheme="minorHAnsi"/>
                <w:b/>
              </w:rPr>
              <w:t>Total</w:t>
            </w:r>
          </w:p>
        </w:tc>
      </w:tr>
      <w:tr w:rsidR="00727209" w:rsidRPr="007F5F17" w14:paraId="56A897B8" w14:textId="77777777" w:rsidTr="008E3457">
        <w:tc>
          <w:tcPr>
            <w:tcW w:w="1368" w:type="dxa"/>
          </w:tcPr>
          <w:p w14:paraId="3B4FD488" w14:textId="77777777" w:rsidR="00727209" w:rsidRPr="007F5F17" w:rsidRDefault="00727209" w:rsidP="007F5F17">
            <w:pPr>
              <w:pStyle w:val="PargrafodaLista"/>
              <w:spacing w:after="0" w:line="240" w:lineRule="auto"/>
              <w:ind w:left="-5" w:right="0" w:firstLine="0"/>
              <w:jc w:val="center"/>
              <w:rPr>
                <w:rFonts w:cstheme="minorHAnsi"/>
                <w:b/>
                <w:bCs/>
                <w:color w:val="auto"/>
                <w:sz w:val="24"/>
                <w:szCs w:val="24"/>
                <w:shd w:val="clear" w:color="auto" w:fill="FFFFFF"/>
              </w:rPr>
            </w:pPr>
            <w:r w:rsidRPr="007F5F17">
              <w:rPr>
                <w:rFonts w:cstheme="minorHAnsi"/>
                <w:b/>
                <w:bCs/>
                <w:color w:val="auto"/>
                <w:sz w:val="24"/>
                <w:szCs w:val="24"/>
                <w:shd w:val="clear" w:color="auto" w:fill="FFFFFF"/>
              </w:rPr>
              <w:t>TOTAL</w:t>
            </w:r>
          </w:p>
        </w:tc>
        <w:tc>
          <w:tcPr>
            <w:tcW w:w="3469" w:type="dxa"/>
          </w:tcPr>
          <w:p w14:paraId="00994AA3" w14:textId="77777777" w:rsidR="00727209" w:rsidRPr="007F5F17" w:rsidRDefault="00727209" w:rsidP="007F5F17">
            <w:pPr>
              <w:pStyle w:val="PargrafodaLista"/>
              <w:spacing w:after="0" w:line="240" w:lineRule="auto"/>
              <w:ind w:left="-5" w:right="0" w:firstLine="0"/>
              <w:rPr>
                <w:rFonts w:cstheme="minorHAnsi"/>
                <w:b/>
                <w:color w:val="auto"/>
                <w:sz w:val="24"/>
                <w:szCs w:val="24"/>
                <w:u w:val="single"/>
              </w:rPr>
            </w:pPr>
          </w:p>
        </w:tc>
        <w:tc>
          <w:tcPr>
            <w:tcW w:w="4656" w:type="dxa"/>
            <w:gridSpan w:val="3"/>
          </w:tcPr>
          <w:p w14:paraId="13D111E7" w14:textId="177DCDC0" w:rsidR="00727209" w:rsidRPr="007F5F17" w:rsidRDefault="00727209" w:rsidP="007F5F17">
            <w:pPr>
              <w:pStyle w:val="PargrafodaLista"/>
              <w:spacing w:after="0" w:line="240" w:lineRule="auto"/>
              <w:ind w:left="-5" w:right="0" w:firstLine="0"/>
              <w:jc w:val="center"/>
              <w:rPr>
                <w:rFonts w:cstheme="minorHAnsi"/>
                <w:b/>
                <w:color w:val="auto"/>
                <w:sz w:val="24"/>
                <w:szCs w:val="24"/>
              </w:rPr>
            </w:pPr>
            <w:r w:rsidRPr="007F5F17">
              <w:rPr>
                <w:rFonts w:cstheme="minorHAnsi"/>
                <w:b/>
                <w:color w:val="auto"/>
                <w:sz w:val="24"/>
                <w:szCs w:val="24"/>
              </w:rPr>
              <w:t>R$ XX.XXX,XX</w:t>
            </w:r>
          </w:p>
        </w:tc>
      </w:tr>
    </w:tbl>
    <w:p w14:paraId="69168E01" w14:textId="77777777" w:rsidR="00970D1A" w:rsidRPr="007F5F17" w:rsidRDefault="00970D1A" w:rsidP="007F5F17">
      <w:pPr>
        <w:pStyle w:val="Nivel2"/>
        <w:numPr>
          <w:ilvl w:val="0"/>
          <w:numId w:val="0"/>
        </w:numPr>
        <w:tabs>
          <w:tab w:val="left" w:pos="426"/>
        </w:tabs>
        <w:spacing w:before="0" w:after="0" w:line="240" w:lineRule="auto"/>
        <w:ind w:left="-5"/>
        <w:rPr>
          <w:rFonts w:asciiTheme="minorHAnsi" w:hAnsiTheme="minorHAnsi" w:cstheme="minorHAnsi"/>
          <w:sz w:val="24"/>
          <w:szCs w:val="24"/>
          <w:lang w:val="x-none"/>
        </w:rPr>
      </w:pPr>
    </w:p>
    <w:p w14:paraId="63AC8084" w14:textId="551A32AA" w:rsidR="00AD27C1" w:rsidRPr="007F5F17" w:rsidRDefault="00AD27C1" w:rsidP="006365E7">
      <w:pPr>
        <w:pStyle w:val="Nivel2"/>
        <w:numPr>
          <w:ilvl w:val="1"/>
          <w:numId w:val="19"/>
        </w:numPr>
        <w:tabs>
          <w:tab w:val="left" w:pos="426"/>
        </w:tabs>
        <w:spacing w:before="0" w:after="0" w:line="240" w:lineRule="auto"/>
        <w:ind w:left="-5" w:firstLine="0"/>
        <w:rPr>
          <w:rFonts w:asciiTheme="minorHAnsi" w:hAnsiTheme="minorHAnsi" w:cstheme="minorHAnsi"/>
          <w:sz w:val="24"/>
          <w:szCs w:val="24"/>
          <w:lang w:val="x-none"/>
        </w:rPr>
      </w:pPr>
      <w:r w:rsidRPr="007F5F17">
        <w:rPr>
          <w:rFonts w:asciiTheme="minorHAnsi" w:hAnsiTheme="minorHAnsi" w:cstheme="minorHAnsi"/>
          <w:sz w:val="24"/>
          <w:szCs w:val="24"/>
        </w:rPr>
        <w:t>Vinculam esta contratação, independentemente de transcrição:</w:t>
      </w:r>
    </w:p>
    <w:p w14:paraId="6BCB39C4" w14:textId="77777777" w:rsidR="00AD27C1" w:rsidRPr="007F5F17" w:rsidRDefault="00AD27C1" w:rsidP="006365E7">
      <w:pPr>
        <w:pStyle w:val="Nivel3"/>
        <w:numPr>
          <w:ilvl w:val="2"/>
          <w:numId w:val="19"/>
        </w:numPr>
        <w:tabs>
          <w:tab w:val="left" w:pos="284"/>
          <w:tab w:val="left" w:pos="426"/>
        </w:tabs>
        <w:spacing w:before="0" w:after="0" w:line="240" w:lineRule="auto"/>
        <w:ind w:left="-5" w:firstLine="0"/>
        <w:rPr>
          <w:rFonts w:asciiTheme="minorHAnsi" w:hAnsiTheme="minorHAnsi" w:cstheme="minorHAnsi"/>
          <w:sz w:val="24"/>
          <w:szCs w:val="24"/>
          <w:lang w:val="x-none"/>
        </w:rPr>
      </w:pPr>
      <w:r w:rsidRPr="007F5F17">
        <w:rPr>
          <w:rFonts w:asciiTheme="minorHAnsi" w:hAnsiTheme="minorHAnsi" w:cstheme="minorHAnsi"/>
          <w:sz w:val="24"/>
          <w:szCs w:val="24"/>
        </w:rPr>
        <w:t>O Termo de Referência;</w:t>
      </w:r>
    </w:p>
    <w:p w14:paraId="6E741108" w14:textId="77777777" w:rsidR="00AD27C1" w:rsidRPr="007F5F17" w:rsidRDefault="00AD27C1" w:rsidP="006365E7">
      <w:pPr>
        <w:pStyle w:val="Nivel3"/>
        <w:numPr>
          <w:ilvl w:val="2"/>
          <w:numId w:val="19"/>
        </w:numPr>
        <w:tabs>
          <w:tab w:val="left" w:pos="284"/>
          <w:tab w:val="left" w:pos="426"/>
        </w:tabs>
        <w:spacing w:before="0" w:after="0" w:line="240" w:lineRule="auto"/>
        <w:ind w:left="-5" w:firstLine="0"/>
        <w:rPr>
          <w:rFonts w:asciiTheme="minorHAnsi" w:hAnsiTheme="minorHAnsi" w:cstheme="minorHAnsi"/>
          <w:sz w:val="24"/>
          <w:szCs w:val="24"/>
          <w:lang w:val="x-none"/>
        </w:rPr>
      </w:pPr>
      <w:r w:rsidRPr="007F5F17">
        <w:rPr>
          <w:rFonts w:asciiTheme="minorHAnsi" w:hAnsiTheme="minorHAnsi" w:cstheme="minorHAnsi"/>
          <w:sz w:val="24"/>
          <w:szCs w:val="24"/>
        </w:rPr>
        <w:t>A Proposta do contratado;</w:t>
      </w:r>
    </w:p>
    <w:p w14:paraId="75BE516B" w14:textId="77777777" w:rsidR="00AD27C1" w:rsidRPr="007F5F17" w:rsidRDefault="00AD27C1" w:rsidP="007F5F17">
      <w:pPr>
        <w:pStyle w:val="Nivel01"/>
        <w:numPr>
          <w:ilvl w:val="0"/>
          <w:numId w:val="0"/>
        </w:numPr>
        <w:tabs>
          <w:tab w:val="left" w:pos="426"/>
        </w:tabs>
        <w:spacing w:before="0"/>
        <w:ind w:left="-5"/>
        <w:rPr>
          <w:rFonts w:asciiTheme="minorHAnsi" w:hAnsiTheme="minorHAnsi" w:cstheme="minorHAnsi"/>
          <w:sz w:val="24"/>
          <w:szCs w:val="24"/>
        </w:rPr>
      </w:pPr>
    </w:p>
    <w:p w14:paraId="21467D45" w14:textId="77777777" w:rsidR="00AD27C1" w:rsidRPr="007F5F17" w:rsidRDefault="00AD27C1" w:rsidP="007F5F17">
      <w:pPr>
        <w:pStyle w:val="Nivel01"/>
        <w:numPr>
          <w:ilvl w:val="0"/>
          <w:numId w:val="0"/>
        </w:numPr>
        <w:pBdr>
          <w:top w:val="single" w:sz="4" w:space="1" w:color="auto"/>
          <w:left w:val="single" w:sz="4" w:space="4" w:color="auto"/>
          <w:bottom w:val="single" w:sz="4" w:space="1" w:color="auto"/>
          <w:right w:val="single" w:sz="4" w:space="4" w:color="auto"/>
        </w:pBdr>
        <w:tabs>
          <w:tab w:val="left" w:pos="426"/>
        </w:tabs>
        <w:spacing w:before="0"/>
        <w:ind w:left="-5"/>
        <w:rPr>
          <w:rFonts w:asciiTheme="minorHAnsi" w:hAnsiTheme="minorHAnsi" w:cstheme="minorHAnsi"/>
          <w:b w:val="0"/>
          <w:sz w:val="24"/>
          <w:szCs w:val="24"/>
        </w:rPr>
      </w:pPr>
      <w:r w:rsidRPr="007F5F17">
        <w:rPr>
          <w:rFonts w:asciiTheme="minorHAnsi" w:hAnsiTheme="minorHAnsi" w:cstheme="minorHAnsi"/>
          <w:sz w:val="24"/>
          <w:szCs w:val="24"/>
        </w:rPr>
        <w:t xml:space="preserve">CLÁUSULA SEGUNDA – VIGÊNCIA </w:t>
      </w:r>
    </w:p>
    <w:p w14:paraId="5D9685E0" w14:textId="77777777" w:rsidR="002A049F" w:rsidRPr="007F5F17" w:rsidRDefault="002A049F"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CEADE2A" w14:textId="3CAB6415"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lastRenderedPageBreak/>
        <w:t xml:space="preserve">2.1. O prazo de vigência da contratação </w:t>
      </w:r>
      <w:r w:rsidR="008917B9" w:rsidRPr="007F5F17">
        <w:rPr>
          <w:rFonts w:asciiTheme="minorHAnsi" w:hAnsiTheme="minorHAnsi" w:cstheme="minorHAnsi"/>
          <w:sz w:val="24"/>
          <w:szCs w:val="24"/>
        </w:rPr>
        <w:t xml:space="preserve">será </w:t>
      </w:r>
      <w:r w:rsidR="001E3D68">
        <w:rPr>
          <w:rFonts w:asciiTheme="minorHAnsi" w:hAnsiTheme="minorHAnsi" w:cstheme="minorHAnsi"/>
          <w:b/>
          <w:color w:val="auto"/>
          <w:sz w:val="24"/>
          <w:szCs w:val="24"/>
        </w:rPr>
        <w:t>de 03 (três) meses</w:t>
      </w:r>
      <w:r w:rsidR="007E0A1E" w:rsidRPr="007F5F17">
        <w:rPr>
          <w:rFonts w:asciiTheme="minorHAnsi" w:hAnsiTheme="minorHAnsi" w:cstheme="minorHAnsi"/>
          <w:b/>
          <w:color w:val="auto"/>
          <w:sz w:val="24"/>
          <w:szCs w:val="24"/>
        </w:rPr>
        <w:t>,</w:t>
      </w:r>
      <w:r w:rsidR="006012C6" w:rsidRPr="007F5F17">
        <w:rPr>
          <w:rFonts w:asciiTheme="minorHAnsi" w:hAnsiTheme="minorHAnsi" w:cstheme="minorHAnsi"/>
          <w:sz w:val="24"/>
          <w:szCs w:val="24"/>
        </w:rPr>
        <w:t xml:space="preserve"> </w:t>
      </w:r>
      <w:r w:rsidRPr="007F5F17">
        <w:rPr>
          <w:rFonts w:asciiTheme="minorHAnsi" w:hAnsiTheme="minorHAnsi" w:cstheme="minorHAnsi"/>
          <w:sz w:val="24"/>
          <w:szCs w:val="24"/>
        </w:rPr>
        <w:t xml:space="preserve"> contados da </w:t>
      </w:r>
      <w:r w:rsidR="006012C6" w:rsidRPr="007F5F17">
        <w:rPr>
          <w:rFonts w:asciiTheme="minorHAnsi" w:hAnsiTheme="minorHAnsi" w:cstheme="minorHAnsi"/>
          <w:sz w:val="24"/>
          <w:szCs w:val="24"/>
        </w:rPr>
        <w:t>assinatura do contrato</w:t>
      </w:r>
      <w:r w:rsidRPr="007F5F17">
        <w:rPr>
          <w:rFonts w:asciiTheme="minorHAnsi" w:hAnsiTheme="minorHAnsi" w:cstheme="minorHAnsi"/>
          <w:sz w:val="24"/>
          <w:szCs w:val="24"/>
        </w:rPr>
        <w:t xml:space="preserve">, na forma do </w:t>
      </w:r>
      <w:hyperlink r:id="rId30" w:anchor="art105" w:history="1">
        <w:r w:rsidRPr="007F5F17">
          <w:rPr>
            <w:rStyle w:val="Hyperlink"/>
            <w:rFonts w:asciiTheme="minorHAnsi" w:hAnsiTheme="minorHAnsi" w:cstheme="minorHAnsi"/>
            <w:sz w:val="24"/>
            <w:szCs w:val="24"/>
          </w:rPr>
          <w:t>artigo 105 da Lei n° 14.133, de 2021</w:t>
        </w:r>
      </w:hyperlink>
      <w:r w:rsidRPr="007F5F17">
        <w:rPr>
          <w:rFonts w:asciiTheme="minorHAnsi" w:hAnsiTheme="minorHAnsi" w:cstheme="minorHAnsi"/>
          <w:sz w:val="24"/>
          <w:szCs w:val="24"/>
        </w:rPr>
        <w:t>.</w:t>
      </w:r>
    </w:p>
    <w:p w14:paraId="047540C5" w14:textId="77777777" w:rsidR="00970D1A" w:rsidRPr="007F5F17" w:rsidRDefault="00970D1A"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7D96CD6" w14:textId="05C22795"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2.2. O prazo de vigência poderá ser prorrogado, quando o objeto não for concluído no período firmado acima, ressalvadas as providências cabíveis no caso de culpa do contratado, previstas neste instrumento.</w:t>
      </w:r>
    </w:p>
    <w:p w14:paraId="2B3126FC" w14:textId="77777777" w:rsidR="00AD27C1" w:rsidRPr="007F5F17" w:rsidRDefault="00AD27C1" w:rsidP="007F5F17">
      <w:pPr>
        <w:pStyle w:val="Nvel3-R"/>
        <w:numPr>
          <w:ilvl w:val="0"/>
          <w:numId w:val="0"/>
        </w:numPr>
        <w:tabs>
          <w:tab w:val="left" w:pos="284"/>
          <w:tab w:val="left" w:pos="426"/>
          <w:tab w:val="left" w:pos="567"/>
          <w:tab w:val="left" w:pos="709"/>
        </w:tabs>
        <w:spacing w:before="0" w:after="0" w:line="240" w:lineRule="auto"/>
        <w:ind w:left="-5"/>
        <w:rPr>
          <w:rFonts w:asciiTheme="minorHAnsi" w:hAnsiTheme="minorHAnsi" w:cstheme="minorHAnsi"/>
          <w:b/>
          <w:bCs/>
          <w:i w:val="0"/>
          <w:sz w:val="24"/>
          <w:szCs w:val="24"/>
          <w:u w:val="single"/>
        </w:rPr>
      </w:pPr>
    </w:p>
    <w:p w14:paraId="17B151D7" w14:textId="77777777" w:rsidR="00AD27C1" w:rsidRPr="007F5F17" w:rsidRDefault="00AD27C1" w:rsidP="007F5F17">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7F5F17">
        <w:rPr>
          <w:rFonts w:asciiTheme="minorHAnsi" w:hAnsiTheme="minorHAnsi" w:cstheme="minorHAnsi"/>
          <w:sz w:val="24"/>
          <w:szCs w:val="24"/>
        </w:rPr>
        <w:t>CLÁUSULA TERCEIRA – MODELOS DE EXECUÇÃO E GESTÃO CONTRATUAIS (</w:t>
      </w:r>
      <w:hyperlink r:id="rId31" w:anchor="art92" w:history="1">
        <w:r w:rsidRPr="007F5F17">
          <w:rPr>
            <w:rStyle w:val="Hyperlink"/>
            <w:rFonts w:asciiTheme="minorHAnsi" w:hAnsiTheme="minorHAnsi" w:cstheme="minorHAnsi"/>
            <w:color w:val="auto"/>
            <w:sz w:val="24"/>
            <w:szCs w:val="24"/>
          </w:rPr>
          <w:t>art. 92, IV, VII e XVIII)</w:t>
        </w:r>
      </w:hyperlink>
    </w:p>
    <w:p w14:paraId="3C31724E" w14:textId="2DAB2AA1" w:rsidR="002A049F" w:rsidRPr="007F5F17" w:rsidRDefault="002A049F" w:rsidP="007F5F17">
      <w:pPr>
        <w:tabs>
          <w:tab w:val="left" w:pos="426"/>
          <w:tab w:val="left" w:pos="709"/>
          <w:tab w:val="left" w:pos="851"/>
        </w:tabs>
        <w:rPr>
          <w:rFonts w:asciiTheme="minorHAnsi" w:hAnsiTheme="minorHAnsi" w:cstheme="minorHAnsi"/>
          <w:highlight w:val="yellow"/>
        </w:rPr>
      </w:pPr>
    </w:p>
    <w:p w14:paraId="72C61D44" w14:textId="77777777" w:rsidR="00840D38" w:rsidRPr="007F5F17" w:rsidRDefault="00840D38" w:rsidP="006365E7">
      <w:pPr>
        <w:pStyle w:val="Nvel2-Red"/>
        <w:numPr>
          <w:ilvl w:val="0"/>
          <w:numId w:val="33"/>
        </w:numPr>
        <w:tabs>
          <w:tab w:val="left" w:pos="284"/>
          <w:tab w:val="left" w:pos="567"/>
        </w:tabs>
        <w:spacing w:before="0" w:after="0" w:line="240" w:lineRule="auto"/>
        <w:ind w:left="0" w:hanging="11"/>
        <w:rPr>
          <w:rFonts w:asciiTheme="minorHAnsi" w:hAnsiTheme="minorHAnsi" w:cstheme="minorHAnsi"/>
          <w:i w:val="0"/>
          <w:color w:val="auto"/>
          <w:sz w:val="24"/>
          <w:szCs w:val="24"/>
        </w:rPr>
      </w:pPr>
      <w:r w:rsidRPr="007F5F17">
        <w:rPr>
          <w:rFonts w:asciiTheme="minorHAnsi" w:hAnsiTheme="minorHAnsi" w:cstheme="minorHAnsi"/>
          <w:i w:val="0"/>
          <w:color w:val="auto"/>
          <w:sz w:val="24"/>
          <w:szCs w:val="24"/>
        </w:rPr>
        <w:t>A CONTRATADA deverá efetuar a entrega dos produtos e serviços, no prazo de, até, 15 (quinze) dias após o recebimento da Ordem de Serviço,</w:t>
      </w:r>
    </w:p>
    <w:p w14:paraId="355DBDA7" w14:textId="77777777" w:rsidR="00840D38" w:rsidRPr="007F5F17" w:rsidRDefault="00840D38" w:rsidP="00840D38">
      <w:pPr>
        <w:pStyle w:val="Nvel2-Red"/>
        <w:numPr>
          <w:ilvl w:val="0"/>
          <w:numId w:val="0"/>
        </w:numPr>
        <w:tabs>
          <w:tab w:val="left" w:pos="284"/>
          <w:tab w:val="left" w:pos="567"/>
        </w:tabs>
        <w:spacing w:before="0" w:after="0" w:line="240" w:lineRule="auto"/>
        <w:ind w:hanging="11"/>
        <w:rPr>
          <w:rFonts w:asciiTheme="minorHAnsi" w:hAnsiTheme="minorHAnsi" w:cstheme="minorHAnsi"/>
          <w:i w:val="0"/>
          <w:color w:val="auto"/>
          <w:sz w:val="24"/>
          <w:szCs w:val="24"/>
        </w:rPr>
      </w:pPr>
    </w:p>
    <w:p w14:paraId="6841848F" w14:textId="77777777" w:rsidR="00840D38" w:rsidRPr="007F5F17" w:rsidRDefault="00840D38" w:rsidP="006365E7">
      <w:pPr>
        <w:pStyle w:val="Nvel2-Red"/>
        <w:numPr>
          <w:ilvl w:val="0"/>
          <w:numId w:val="33"/>
        </w:numPr>
        <w:tabs>
          <w:tab w:val="left" w:pos="284"/>
          <w:tab w:val="left" w:pos="567"/>
        </w:tabs>
        <w:spacing w:before="0" w:after="0" w:line="240" w:lineRule="auto"/>
        <w:ind w:left="0" w:hanging="11"/>
        <w:rPr>
          <w:rFonts w:asciiTheme="minorHAnsi" w:hAnsiTheme="minorHAnsi" w:cstheme="minorHAnsi"/>
          <w:i w:val="0"/>
          <w:color w:val="auto"/>
          <w:sz w:val="24"/>
          <w:szCs w:val="24"/>
        </w:rPr>
      </w:pPr>
      <w:r w:rsidRPr="007F5F17">
        <w:rPr>
          <w:rFonts w:asciiTheme="minorHAnsi" w:hAnsiTheme="minorHAnsi" w:cstheme="minorHAnsi"/>
          <w:i w:val="0"/>
          <w:color w:val="auto"/>
          <w:sz w:val="24"/>
          <w:szCs w:val="24"/>
        </w:rPr>
        <w:t>Nos valores propostos estarão inclusos todos os custos operacionais, encargos previdenciários, trabalhistas, tributários, comerciais e quaisquer outros que incidam direta ou indiretamente na execução do objeto;</w:t>
      </w:r>
    </w:p>
    <w:p w14:paraId="34875A6F" w14:textId="77777777" w:rsidR="00840D38" w:rsidRPr="007F5F17" w:rsidRDefault="00840D38" w:rsidP="00840D38">
      <w:pPr>
        <w:pStyle w:val="Nvel2-Red"/>
        <w:numPr>
          <w:ilvl w:val="0"/>
          <w:numId w:val="0"/>
        </w:numPr>
        <w:tabs>
          <w:tab w:val="left" w:pos="284"/>
          <w:tab w:val="left" w:pos="567"/>
        </w:tabs>
        <w:spacing w:before="0" w:after="0" w:line="240" w:lineRule="auto"/>
        <w:ind w:hanging="11"/>
        <w:rPr>
          <w:rFonts w:asciiTheme="minorHAnsi" w:hAnsiTheme="minorHAnsi" w:cstheme="minorHAnsi"/>
          <w:i w:val="0"/>
          <w:color w:val="auto"/>
          <w:sz w:val="24"/>
          <w:szCs w:val="24"/>
        </w:rPr>
      </w:pPr>
    </w:p>
    <w:p w14:paraId="47A53129" w14:textId="77777777" w:rsidR="00840D38" w:rsidRPr="007F5F17" w:rsidRDefault="00840D38" w:rsidP="006365E7">
      <w:pPr>
        <w:pStyle w:val="Nvel2-Red"/>
        <w:numPr>
          <w:ilvl w:val="0"/>
          <w:numId w:val="33"/>
        </w:numPr>
        <w:tabs>
          <w:tab w:val="left" w:pos="284"/>
          <w:tab w:val="left" w:pos="567"/>
        </w:tabs>
        <w:spacing w:before="0" w:after="0" w:line="240" w:lineRule="auto"/>
        <w:ind w:left="0" w:hanging="11"/>
        <w:rPr>
          <w:rFonts w:asciiTheme="minorHAnsi" w:hAnsiTheme="minorHAnsi" w:cstheme="minorHAnsi"/>
          <w:i w:val="0"/>
          <w:color w:val="auto"/>
          <w:sz w:val="24"/>
          <w:szCs w:val="24"/>
        </w:rPr>
      </w:pPr>
      <w:r w:rsidRPr="007F5F17">
        <w:rPr>
          <w:rFonts w:asciiTheme="minorHAnsi" w:hAnsiTheme="minorHAnsi" w:cstheme="minorHAnsi"/>
          <w:i w:val="0"/>
          <w:color w:val="auto"/>
          <w:sz w:val="24"/>
          <w:szCs w:val="24"/>
        </w:rPr>
        <w:t xml:space="preserve">O bem será recebido </w:t>
      </w:r>
      <w:r w:rsidRPr="007F5F17">
        <w:rPr>
          <w:rFonts w:asciiTheme="minorHAnsi" w:hAnsiTheme="minorHAnsi" w:cstheme="minorHAnsi"/>
          <w:b/>
          <w:i w:val="0"/>
          <w:color w:val="auto"/>
          <w:sz w:val="24"/>
          <w:szCs w:val="24"/>
        </w:rPr>
        <w:t>PROVISORIAMENTE</w:t>
      </w:r>
      <w:r w:rsidRPr="007F5F17">
        <w:rPr>
          <w:rFonts w:asciiTheme="minorHAnsi" w:hAnsiTheme="minorHAnsi" w:cstheme="minorHAnsi"/>
          <w:i w:val="0"/>
          <w:color w:val="auto"/>
          <w:sz w:val="24"/>
          <w:szCs w:val="24"/>
        </w:rPr>
        <w:t xml:space="preserve"> no prazo de 05 (cinco) dias, </w:t>
      </w:r>
      <w:proofErr w:type="gramStart"/>
      <w:r w:rsidRPr="007F5F17">
        <w:rPr>
          <w:rFonts w:asciiTheme="minorHAnsi" w:hAnsiTheme="minorHAnsi" w:cstheme="minorHAnsi"/>
          <w:i w:val="0"/>
          <w:color w:val="auto"/>
          <w:sz w:val="24"/>
          <w:szCs w:val="24"/>
        </w:rPr>
        <w:t>pelo(</w:t>
      </w:r>
      <w:proofErr w:type="gramEnd"/>
      <w:r w:rsidRPr="007F5F17">
        <w:rPr>
          <w:rFonts w:asciiTheme="minorHAnsi" w:hAnsiTheme="minorHAnsi" w:cstheme="minorHAnsi"/>
          <w:i w:val="0"/>
          <w:color w:val="auto"/>
          <w:sz w:val="24"/>
          <w:szCs w:val="24"/>
        </w:rPr>
        <w:t xml:space="preserve">a) responsável pelo acompanhamento e fiscalização do Contrato, para efeito de posterior verificação de sua conformidade com as especificações constantes neste Termo de Referência e na Proposta. </w:t>
      </w:r>
    </w:p>
    <w:p w14:paraId="275BCDC2" w14:textId="77777777" w:rsidR="00840D38" w:rsidRPr="007F5F17" w:rsidRDefault="00840D38" w:rsidP="00840D38">
      <w:pPr>
        <w:pStyle w:val="Nvel2-Red"/>
        <w:numPr>
          <w:ilvl w:val="0"/>
          <w:numId w:val="0"/>
        </w:numPr>
        <w:tabs>
          <w:tab w:val="left" w:pos="284"/>
          <w:tab w:val="left" w:pos="567"/>
        </w:tabs>
        <w:spacing w:before="0" w:after="0" w:line="240" w:lineRule="auto"/>
        <w:ind w:hanging="11"/>
        <w:rPr>
          <w:rFonts w:asciiTheme="minorHAnsi" w:hAnsiTheme="minorHAnsi" w:cstheme="minorHAnsi"/>
          <w:i w:val="0"/>
          <w:color w:val="auto"/>
          <w:sz w:val="24"/>
          <w:szCs w:val="24"/>
        </w:rPr>
      </w:pPr>
    </w:p>
    <w:p w14:paraId="07F1597B" w14:textId="77777777" w:rsidR="00840D38" w:rsidRPr="007F5F17" w:rsidRDefault="00840D38" w:rsidP="006365E7">
      <w:pPr>
        <w:pStyle w:val="Nvel2-Red"/>
        <w:numPr>
          <w:ilvl w:val="0"/>
          <w:numId w:val="33"/>
        </w:numPr>
        <w:tabs>
          <w:tab w:val="left" w:pos="284"/>
          <w:tab w:val="left" w:pos="567"/>
        </w:tabs>
        <w:spacing w:before="0" w:after="0" w:line="240" w:lineRule="auto"/>
        <w:ind w:left="0" w:hanging="11"/>
        <w:rPr>
          <w:rFonts w:asciiTheme="minorHAnsi" w:hAnsiTheme="minorHAnsi" w:cstheme="minorHAnsi"/>
          <w:i w:val="0"/>
          <w:color w:val="auto"/>
          <w:sz w:val="24"/>
          <w:szCs w:val="24"/>
        </w:rPr>
      </w:pPr>
      <w:r w:rsidRPr="007F5F17">
        <w:rPr>
          <w:rFonts w:asciiTheme="minorHAnsi" w:hAnsiTheme="minorHAnsi" w:cstheme="minorHAnsi"/>
          <w:i w:val="0"/>
          <w:color w:val="auto"/>
          <w:sz w:val="24"/>
          <w:szCs w:val="24"/>
        </w:rPr>
        <w:t xml:space="preserve">Os produtos e serviços poderá ser rejeitado, no todo, quando em desacordo com as especificações constantes neste Termo de Referência e na Proposta, devendo ser substituído no prazo de 05 (cinco) dias, a contar da notificação da CONTRATADA, às suas custas, sem prejuízo da aplicação das penalidades. </w:t>
      </w:r>
    </w:p>
    <w:p w14:paraId="51027A88" w14:textId="77777777" w:rsidR="00840D38" w:rsidRPr="007F5F17" w:rsidRDefault="00840D38" w:rsidP="00840D38">
      <w:pPr>
        <w:pStyle w:val="Nvel2-Red"/>
        <w:numPr>
          <w:ilvl w:val="0"/>
          <w:numId w:val="0"/>
        </w:numPr>
        <w:tabs>
          <w:tab w:val="left" w:pos="284"/>
          <w:tab w:val="left" w:pos="567"/>
        </w:tabs>
        <w:spacing w:before="0" w:after="0" w:line="240" w:lineRule="auto"/>
        <w:ind w:hanging="11"/>
        <w:rPr>
          <w:rFonts w:asciiTheme="minorHAnsi" w:hAnsiTheme="minorHAnsi" w:cstheme="minorHAnsi"/>
          <w:i w:val="0"/>
          <w:color w:val="auto"/>
          <w:sz w:val="24"/>
          <w:szCs w:val="24"/>
        </w:rPr>
      </w:pPr>
    </w:p>
    <w:p w14:paraId="67238BBF" w14:textId="77777777" w:rsidR="00840D38" w:rsidRPr="007F5F17" w:rsidRDefault="00840D38" w:rsidP="006365E7">
      <w:pPr>
        <w:pStyle w:val="Nvel2-Red"/>
        <w:numPr>
          <w:ilvl w:val="0"/>
          <w:numId w:val="33"/>
        </w:numPr>
        <w:tabs>
          <w:tab w:val="left" w:pos="284"/>
          <w:tab w:val="left" w:pos="567"/>
        </w:tabs>
        <w:spacing w:before="0" w:after="0" w:line="240" w:lineRule="auto"/>
        <w:ind w:left="0" w:hanging="11"/>
        <w:rPr>
          <w:rFonts w:asciiTheme="minorHAnsi" w:hAnsiTheme="minorHAnsi" w:cstheme="minorHAnsi"/>
          <w:i w:val="0"/>
          <w:color w:val="auto"/>
          <w:sz w:val="24"/>
          <w:szCs w:val="24"/>
        </w:rPr>
      </w:pPr>
      <w:r w:rsidRPr="007F5F17">
        <w:rPr>
          <w:rFonts w:asciiTheme="minorHAnsi" w:hAnsiTheme="minorHAnsi" w:cstheme="minorHAnsi"/>
          <w:i w:val="0"/>
          <w:color w:val="auto"/>
          <w:sz w:val="24"/>
          <w:szCs w:val="24"/>
        </w:rPr>
        <w:t xml:space="preserve">Os produtos e serviços será recebido </w:t>
      </w:r>
      <w:r w:rsidRPr="007F5F17">
        <w:rPr>
          <w:rFonts w:asciiTheme="minorHAnsi" w:hAnsiTheme="minorHAnsi" w:cstheme="minorHAnsi"/>
          <w:b/>
          <w:i w:val="0"/>
          <w:color w:val="auto"/>
          <w:sz w:val="24"/>
          <w:szCs w:val="24"/>
        </w:rPr>
        <w:t>DEFINITIVAMENTE</w:t>
      </w:r>
      <w:r w:rsidRPr="007F5F17">
        <w:rPr>
          <w:rFonts w:asciiTheme="minorHAnsi" w:hAnsiTheme="minorHAnsi" w:cstheme="minorHAnsi"/>
          <w:i w:val="0"/>
          <w:color w:val="auto"/>
          <w:sz w:val="24"/>
          <w:szCs w:val="24"/>
        </w:rPr>
        <w:t xml:space="preserve"> no prazo de 05 (cinco) dias, contados do recebimento provisório, após a verificação da qualidade e quantidade dos produtos e serviços e consequente aceitação mediante Termo Circunstanciado. </w:t>
      </w:r>
    </w:p>
    <w:p w14:paraId="59B4FE25" w14:textId="77777777" w:rsidR="00840D38" w:rsidRPr="007F5F17" w:rsidRDefault="00840D38" w:rsidP="00840D38">
      <w:pPr>
        <w:pStyle w:val="Nvel2-Red"/>
        <w:numPr>
          <w:ilvl w:val="0"/>
          <w:numId w:val="0"/>
        </w:numPr>
        <w:tabs>
          <w:tab w:val="left" w:pos="284"/>
          <w:tab w:val="left" w:pos="567"/>
        </w:tabs>
        <w:spacing w:before="0" w:after="0" w:line="240" w:lineRule="auto"/>
        <w:ind w:hanging="11"/>
        <w:rPr>
          <w:rFonts w:asciiTheme="minorHAnsi" w:hAnsiTheme="minorHAnsi" w:cstheme="minorHAnsi"/>
          <w:i w:val="0"/>
          <w:color w:val="auto"/>
          <w:sz w:val="24"/>
          <w:szCs w:val="24"/>
        </w:rPr>
      </w:pPr>
    </w:p>
    <w:p w14:paraId="0F86B087" w14:textId="77777777" w:rsidR="00840D38" w:rsidRPr="007F5F17" w:rsidRDefault="00840D38" w:rsidP="006365E7">
      <w:pPr>
        <w:pStyle w:val="Nvel2-Red"/>
        <w:numPr>
          <w:ilvl w:val="0"/>
          <w:numId w:val="33"/>
        </w:numPr>
        <w:tabs>
          <w:tab w:val="left" w:pos="284"/>
          <w:tab w:val="left" w:pos="567"/>
        </w:tabs>
        <w:spacing w:before="0" w:after="0" w:line="240" w:lineRule="auto"/>
        <w:ind w:left="0" w:hanging="11"/>
        <w:rPr>
          <w:rFonts w:asciiTheme="minorHAnsi" w:hAnsiTheme="minorHAnsi" w:cstheme="minorHAnsi"/>
          <w:i w:val="0"/>
          <w:color w:val="auto"/>
          <w:sz w:val="24"/>
          <w:szCs w:val="24"/>
        </w:rPr>
      </w:pPr>
      <w:r w:rsidRPr="007F5F17">
        <w:rPr>
          <w:rFonts w:asciiTheme="minorHAnsi" w:hAnsiTheme="minorHAnsi" w:cstheme="minorHAnsi"/>
          <w:i w:val="0"/>
          <w:color w:val="auto"/>
          <w:sz w:val="24"/>
          <w:szCs w:val="24"/>
        </w:rPr>
        <w:t>Na hipótese de a verificação a que se referem os subitens anteriores não for procedida dentro do prazo fixado, reputar-se-á como realizada, consumando-se o recebimento definitivo no dia do esgotamento do prazo.</w:t>
      </w:r>
    </w:p>
    <w:p w14:paraId="3D2EF1C7" w14:textId="77777777" w:rsidR="00840D38" w:rsidRPr="007F5F17" w:rsidRDefault="00840D38" w:rsidP="00840D38">
      <w:pPr>
        <w:pStyle w:val="Nvel2-Red"/>
        <w:numPr>
          <w:ilvl w:val="0"/>
          <w:numId w:val="0"/>
        </w:numPr>
        <w:tabs>
          <w:tab w:val="left" w:pos="284"/>
          <w:tab w:val="left" w:pos="567"/>
        </w:tabs>
        <w:spacing w:before="0" w:after="0" w:line="240" w:lineRule="auto"/>
        <w:ind w:hanging="11"/>
        <w:rPr>
          <w:rFonts w:asciiTheme="minorHAnsi" w:hAnsiTheme="minorHAnsi" w:cstheme="minorHAnsi"/>
          <w:i w:val="0"/>
          <w:color w:val="auto"/>
          <w:sz w:val="24"/>
          <w:szCs w:val="24"/>
        </w:rPr>
      </w:pPr>
    </w:p>
    <w:p w14:paraId="4CFE24C0" w14:textId="77777777" w:rsidR="00840D38" w:rsidRPr="007F5F17" w:rsidRDefault="00840D38" w:rsidP="006365E7">
      <w:pPr>
        <w:pStyle w:val="Nvel2-Red"/>
        <w:numPr>
          <w:ilvl w:val="0"/>
          <w:numId w:val="33"/>
        </w:numPr>
        <w:tabs>
          <w:tab w:val="left" w:pos="284"/>
          <w:tab w:val="left" w:pos="567"/>
        </w:tabs>
        <w:spacing w:before="0" w:after="0" w:line="240" w:lineRule="auto"/>
        <w:ind w:left="0" w:hanging="11"/>
        <w:rPr>
          <w:rFonts w:asciiTheme="minorHAnsi" w:hAnsiTheme="minorHAnsi" w:cstheme="minorHAnsi"/>
          <w:i w:val="0"/>
          <w:color w:val="auto"/>
          <w:sz w:val="24"/>
          <w:szCs w:val="24"/>
        </w:rPr>
      </w:pPr>
      <w:r w:rsidRPr="007F5F17">
        <w:rPr>
          <w:rFonts w:asciiTheme="minorHAnsi" w:hAnsiTheme="minorHAnsi" w:cstheme="minorHAnsi"/>
          <w:i w:val="0"/>
          <w:color w:val="auto"/>
          <w:sz w:val="24"/>
          <w:szCs w:val="24"/>
        </w:rPr>
        <w:t>O recebimento provisório ou definitivo do objeto não exclui a responsabilidade da CONTRATADA pelos prejuízos resultantes da incorreta execução do Contrato.</w:t>
      </w:r>
    </w:p>
    <w:p w14:paraId="4CD4C233" w14:textId="77777777" w:rsidR="00840D38" w:rsidRPr="007F5F17" w:rsidRDefault="00840D38" w:rsidP="00840D38">
      <w:pPr>
        <w:pStyle w:val="Nvel2-Red"/>
        <w:numPr>
          <w:ilvl w:val="0"/>
          <w:numId w:val="0"/>
        </w:numPr>
        <w:tabs>
          <w:tab w:val="left" w:pos="284"/>
          <w:tab w:val="left" w:pos="567"/>
        </w:tabs>
        <w:spacing w:before="0" w:after="0" w:line="240" w:lineRule="auto"/>
        <w:ind w:hanging="11"/>
        <w:rPr>
          <w:rFonts w:asciiTheme="minorHAnsi" w:hAnsiTheme="minorHAnsi" w:cstheme="minorHAnsi"/>
          <w:i w:val="0"/>
          <w:color w:val="auto"/>
          <w:sz w:val="24"/>
          <w:szCs w:val="24"/>
        </w:rPr>
      </w:pPr>
    </w:p>
    <w:p w14:paraId="192B0050" w14:textId="77777777" w:rsidR="00840D38" w:rsidRPr="007F5F17" w:rsidRDefault="00840D38" w:rsidP="006365E7">
      <w:pPr>
        <w:pStyle w:val="Nvel2-Red"/>
        <w:numPr>
          <w:ilvl w:val="0"/>
          <w:numId w:val="33"/>
        </w:numPr>
        <w:tabs>
          <w:tab w:val="left" w:pos="284"/>
          <w:tab w:val="left" w:pos="567"/>
        </w:tabs>
        <w:spacing w:before="0" w:after="0" w:line="240" w:lineRule="auto"/>
        <w:ind w:left="0" w:hanging="11"/>
        <w:rPr>
          <w:rFonts w:asciiTheme="minorHAnsi" w:hAnsiTheme="minorHAnsi" w:cstheme="minorHAnsi"/>
          <w:i w:val="0"/>
          <w:color w:val="auto"/>
          <w:sz w:val="24"/>
          <w:szCs w:val="24"/>
        </w:rPr>
      </w:pPr>
      <w:r w:rsidRPr="007F5F17">
        <w:rPr>
          <w:rFonts w:asciiTheme="minorHAnsi" w:hAnsiTheme="minorHAnsi" w:cstheme="minorHAnsi"/>
          <w:i w:val="0"/>
          <w:color w:val="auto"/>
          <w:sz w:val="24"/>
          <w:szCs w:val="24"/>
        </w:rPr>
        <w:t xml:space="preserve">Os produtos e serviços entregues em desacordo com o especificado no ETP, Termo de Referência, no Instrumento Convocatório, com defeito serão rejeitados, parcial ou totalmente, conforme o caso, a CONTRATADA será obrigada a substituí-los dentro do prazo de 10 (dez) dias úteis, sob pena de ser considerada em atraso.  </w:t>
      </w:r>
    </w:p>
    <w:p w14:paraId="21B7B21D" w14:textId="77777777" w:rsidR="00840D38" w:rsidRPr="007F5F17" w:rsidRDefault="00840D38" w:rsidP="00840D38">
      <w:pPr>
        <w:pStyle w:val="Nvel2-Red"/>
        <w:numPr>
          <w:ilvl w:val="0"/>
          <w:numId w:val="0"/>
        </w:numPr>
        <w:tabs>
          <w:tab w:val="left" w:pos="284"/>
          <w:tab w:val="left" w:pos="567"/>
        </w:tabs>
        <w:spacing w:before="0" w:after="0" w:line="240" w:lineRule="auto"/>
        <w:ind w:hanging="11"/>
        <w:rPr>
          <w:rFonts w:asciiTheme="minorHAnsi" w:hAnsiTheme="minorHAnsi" w:cstheme="minorHAnsi"/>
          <w:i w:val="0"/>
          <w:color w:val="auto"/>
          <w:sz w:val="24"/>
          <w:szCs w:val="24"/>
        </w:rPr>
      </w:pPr>
    </w:p>
    <w:p w14:paraId="1F38CD17" w14:textId="77777777" w:rsidR="00840D38" w:rsidRPr="007F5F17" w:rsidRDefault="00840D38" w:rsidP="006365E7">
      <w:pPr>
        <w:pStyle w:val="PargrafodaLista"/>
        <w:numPr>
          <w:ilvl w:val="0"/>
          <w:numId w:val="33"/>
        </w:numPr>
        <w:tabs>
          <w:tab w:val="left" w:pos="284"/>
          <w:tab w:val="left" w:pos="567"/>
        </w:tabs>
        <w:spacing w:after="0" w:line="240" w:lineRule="auto"/>
        <w:ind w:left="0" w:right="0" w:hanging="11"/>
        <w:rPr>
          <w:rFonts w:asciiTheme="minorHAnsi" w:hAnsiTheme="minorHAnsi" w:cstheme="minorHAnsi"/>
          <w:sz w:val="24"/>
          <w:szCs w:val="24"/>
        </w:rPr>
      </w:pPr>
      <w:r w:rsidRPr="007F5F17">
        <w:rPr>
          <w:rFonts w:asciiTheme="minorHAnsi" w:hAnsiTheme="minorHAnsi" w:cstheme="minorHAnsi"/>
          <w:sz w:val="24"/>
          <w:szCs w:val="24"/>
        </w:rPr>
        <w:t>O prazo de garantia é aquele estabelecido na Lei nº 8.078, de 11 de setembro de 1990 (Código de Defesa do Consumidor)</w:t>
      </w:r>
      <w:r w:rsidRPr="007F5F17">
        <w:rPr>
          <w:rFonts w:asciiTheme="minorHAnsi" w:hAnsiTheme="minorHAnsi" w:cstheme="minorHAnsi"/>
          <w:i/>
          <w:sz w:val="24"/>
          <w:szCs w:val="24"/>
        </w:rPr>
        <w:t xml:space="preserve"> bem como </w:t>
      </w:r>
      <w:r w:rsidRPr="007F5F17">
        <w:rPr>
          <w:rFonts w:asciiTheme="minorHAnsi" w:hAnsiTheme="minorHAnsi" w:cstheme="minorHAnsi"/>
          <w:sz w:val="24"/>
          <w:szCs w:val="24"/>
        </w:rPr>
        <w:t xml:space="preserve">Garantia do Produto: garantia mínima de 12 (doze) </w:t>
      </w:r>
      <w:r w:rsidRPr="007F5F17">
        <w:rPr>
          <w:rFonts w:asciiTheme="minorHAnsi" w:hAnsiTheme="minorHAnsi" w:cstheme="minorHAnsi"/>
          <w:sz w:val="24"/>
          <w:szCs w:val="24"/>
        </w:rPr>
        <w:lastRenderedPageBreak/>
        <w:t>meses, a contar da emissão do Termo de Recebimento por parte da empresa contratada, garantindo inclusive assistência técnica, manutenção corretiva e reposição de peças necessárias, inclusive revestimentos e acabamentos, desde que não constatado mau uso por parte da Câmara Municipal.</w:t>
      </w:r>
    </w:p>
    <w:p w14:paraId="6120BAED" w14:textId="77777777" w:rsidR="00840D38" w:rsidRPr="007F5F17" w:rsidRDefault="00840D38" w:rsidP="00840D38">
      <w:pPr>
        <w:pStyle w:val="Nvel2-Red"/>
        <w:numPr>
          <w:ilvl w:val="0"/>
          <w:numId w:val="0"/>
        </w:numPr>
        <w:tabs>
          <w:tab w:val="left" w:pos="284"/>
          <w:tab w:val="left" w:pos="567"/>
        </w:tabs>
        <w:spacing w:before="0" w:after="0" w:line="240" w:lineRule="auto"/>
        <w:ind w:hanging="11"/>
        <w:rPr>
          <w:rFonts w:asciiTheme="minorHAnsi" w:eastAsia="Times New Roman" w:hAnsiTheme="minorHAnsi" w:cstheme="minorHAnsi"/>
          <w:color w:val="000000"/>
          <w:sz w:val="24"/>
          <w:szCs w:val="24"/>
        </w:rPr>
      </w:pPr>
    </w:p>
    <w:p w14:paraId="16DF3A47" w14:textId="77777777" w:rsidR="00840D38" w:rsidRPr="007F5F17" w:rsidRDefault="00840D38" w:rsidP="006365E7">
      <w:pPr>
        <w:pStyle w:val="PargrafodaLista"/>
        <w:numPr>
          <w:ilvl w:val="0"/>
          <w:numId w:val="33"/>
        </w:numPr>
        <w:tabs>
          <w:tab w:val="left" w:pos="284"/>
          <w:tab w:val="left" w:pos="567"/>
        </w:tabs>
        <w:spacing w:after="0" w:line="240" w:lineRule="auto"/>
        <w:ind w:left="0" w:right="0" w:hanging="11"/>
        <w:rPr>
          <w:rFonts w:asciiTheme="minorHAnsi" w:eastAsia="Arial" w:hAnsiTheme="minorHAnsi" w:cstheme="minorHAnsi"/>
          <w:sz w:val="24"/>
          <w:szCs w:val="24"/>
        </w:rPr>
      </w:pPr>
      <w:r w:rsidRPr="007F5F17">
        <w:rPr>
          <w:rFonts w:asciiTheme="minorHAnsi" w:eastAsia="Arial" w:hAnsiTheme="minorHAnsi" w:cstheme="minorHAnsi"/>
          <w:sz w:val="24"/>
          <w:szCs w:val="24"/>
        </w:rPr>
        <w:t>Não há necessidade de novas adequações do ambiente do órgão, haja vista que a Câmara Municipal já dispõe de locais apropriados para realizações dos serviços.</w:t>
      </w:r>
    </w:p>
    <w:p w14:paraId="0CCB6227" w14:textId="77777777" w:rsidR="00840D38" w:rsidRPr="007F5F17" w:rsidRDefault="00840D38" w:rsidP="00840D38">
      <w:pPr>
        <w:tabs>
          <w:tab w:val="left" w:pos="284"/>
          <w:tab w:val="left" w:pos="567"/>
        </w:tabs>
        <w:ind w:hanging="11"/>
        <w:jc w:val="both"/>
        <w:rPr>
          <w:rFonts w:asciiTheme="minorHAnsi" w:eastAsia="Arial" w:hAnsiTheme="minorHAnsi" w:cstheme="minorHAnsi"/>
        </w:rPr>
      </w:pPr>
    </w:p>
    <w:p w14:paraId="71813A06" w14:textId="77777777" w:rsidR="00840D38" w:rsidRPr="007F5F17" w:rsidRDefault="00840D38" w:rsidP="006365E7">
      <w:pPr>
        <w:pStyle w:val="PargrafodaLista"/>
        <w:numPr>
          <w:ilvl w:val="0"/>
          <w:numId w:val="33"/>
        </w:numPr>
        <w:tabs>
          <w:tab w:val="left" w:pos="284"/>
          <w:tab w:val="left" w:pos="567"/>
        </w:tabs>
        <w:spacing w:after="0" w:line="240" w:lineRule="auto"/>
        <w:ind w:left="0" w:right="0" w:hanging="11"/>
        <w:rPr>
          <w:rFonts w:asciiTheme="minorHAnsi" w:eastAsia="Arial" w:hAnsiTheme="minorHAnsi" w:cstheme="minorHAnsi"/>
          <w:sz w:val="24"/>
          <w:szCs w:val="24"/>
        </w:rPr>
      </w:pPr>
      <w:r w:rsidRPr="007F5F17">
        <w:rPr>
          <w:rFonts w:asciiTheme="minorHAnsi" w:eastAsia="Arial" w:hAnsiTheme="minorHAnsi" w:cstheme="minorHAnsi"/>
          <w:sz w:val="24"/>
          <w:szCs w:val="24"/>
        </w:rPr>
        <w:t>O contrato deverá ser executado fielmente pelas partes, de acordo com as cláusulas avençadas e as normas da Lei nº 14.133, de 2021, e cada parte responderá pelas consequências de sua inexecução total ou parcial.</w:t>
      </w:r>
    </w:p>
    <w:p w14:paraId="059BD971" w14:textId="77777777" w:rsidR="00840D38" w:rsidRPr="007F5F17" w:rsidRDefault="00840D38" w:rsidP="00840D38">
      <w:pPr>
        <w:pStyle w:val="Nivel2"/>
        <w:numPr>
          <w:ilvl w:val="0"/>
          <w:numId w:val="0"/>
        </w:numPr>
        <w:tabs>
          <w:tab w:val="left" w:pos="284"/>
          <w:tab w:val="left" w:pos="567"/>
        </w:tabs>
        <w:spacing w:before="0" w:after="0" w:line="240" w:lineRule="auto"/>
        <w:ind w:hanging="11"/>
        <w:rPr>
          <w:rFonts w:asciiTheme="minorHAnsi" w:hAnsiTheme="minorHAnsi" w:cstheme="minorHAnsi"/>
          <w:sz w:val="24"/>
          <w:szCs w:val="24"/>
        </w:rPr>
      </w:pPr>
    </w:p>
    <w:p w14:paraId="46F16ED6" w14:textId="77777777" w:rsidR="00840D38" w:rsidRPr="007F5F17" w:rsidRDefault="00840D38" w:rsidP="006365E7">
      <w:pPr>
        <w:pStyle w:val="Nivel2"/>
        <w:numPr>
          <w:ilvl w:val="0"/>
          <w:numId w:val="33"/>
        </w:numPr>
        <w:tabs>
          <w:tab w:val="left" w:pos="284"/>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Em caso de impedimento, ordem de paralisação ou suspensão do contrato, o cronograma de execução será prorrogado automaticamente pelo tempo correspondente, anotadas tais circunstâncias mediante simples apostila.</w:t>
      </w:r>
    </w:p>
    <w:p w14:paraId="3735D6B8" w14:textId="77777777" w:rsidR="00840D38" w:rsidRPr="007F5F17" w:rsidRDefault="00840D38" w:rsidP="00840D38">
      <w:pPr>
        <w:pStyle w:val="Nivel2"/>
        <w:numPr>
          <w:ilvl w:val="0"/>
          <w:numId w:val="0"/>
        </w:numPr>
        <w:tabs>
          <w:tab w:val="left" w:pos="284"/>
          <w:tab w:val="left" w:pos="567"/>
        </w:tabs>
        <w:spacing w:before="0" w:after="0" w:line="240" w:lineRule="auto"/>
        <w:ind w:hanging="11"/>
        <w:rPr>
          <w:rFonts w:asciiTheme="minorHAnsi" w:hAnsiTheme="minorHAnsi" w:cstheme="minorHAnsi"/>
          <w:sz w:val="24"/>
          <w:szCs w:val="24"/>
        </w:rPr>
      </w:pPr>
    </w:p>
    <w:p w14:paraId="277B158E" w14:textId="77777777" w:rsidR="00840D38" w:rsidRPr="007F5F17" w:rsidRDefault="00840D38" w:rsidP="006365E7">
      <w:pPr>
        <w:pStyle w:val="Nivel2"/>
        <w:numPr>
          <w:ilvl w:val="0"/>
          <w:numId w:val="33"/>
        </w:numPr>
        <w:tabs>
          <w:tab w:val="left" w:pos="284"/>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As comunicações entre o órgão e a contratada devem ser realizadas por escrito sempre que o ato exigir tal formalidade, admitindo-se o uso de mensagem eletrônica para esse fim.</w:t>
      </w:r>
    </w:p>
    <w:p w14:paraId="37F6B1B7" w14:textId="77777777" w:rsidR="00840D38" w:rsidRPr="007F5F17" w:rsidRDefault="00840D38" w:rsidP="00840D38">
      <w:pPr>
        <w:pStyle w:val="Nivel2"/>
        <w:numPr>
          <w:ilvl w:val="0"/>
          <w:numId w:val="0"/>
        </w:numPr>
        <w:tabs>
          <w:tab w:val="left" w:pos="284"/>
          <w:tab w:val="left" w:pos="567"/>
        </w:tabs>
        <w:spacing w:before="0" w:after="0" w:line="240" w:lineRule="auto"/>
        <w:ind w:hanging="11"/>
        <w:rPr>
          <w:rFonts w:asciiTheme="minorHAnsi" w:hAnsiTheme="minorHAnsi" w:cstheme="minorHAnsi"/>
          <w:color w:val="auto"/>
          <w:sz w:val="24"/>
          <w:szCs w:val="24"/>
        </w:rPr>
      </w:pPr>
    </w:p>
    <w:p w14:paraId="0E0C9E1D" w14:textId="77777777" w:rsidR="00840D38" w:rsidRPr="007F5F17" w:rsidRDefault="00840D38" w:rsidP="006365E7">
      <w:pPr>
        <w:pStyle w:val="Nivel2"/>
        <w:numPr>
          <w:ilvl w:val="0"/>
          <w:numId w:val="33"/>
        </w:numPr>
        <w:tabs>
          <w:tab w:val="left" w:pos="284"/>
          <w:tab w:val="left" w:pos="567"/>
        </w:tabs>
        <w:spacing w:before="0" w:after="0" w:line="240" w:lineRule="auto"/>
        <w:ind w:left="0" w:hanging="11"/>
        <w:rPr>
          <w:rFonts w:asciiTheme="minorHAnsi" w:hAnsiTheme="minorHAnsi" w:cstheme="minorHAnsi"/>
          <w:color w:val="auto"/>
          <w:sz w:val="24"/>
          <w:szCs w:val="24"/>
        </w:rPr>
      </w:pPr>
      <w:r w:rsidRPr="007F5F17">
        <w:rPr>
          <w:rFonts w:asciiTheme="minorHAnsi" w:hAnsiTheme="minorHAnsi" w:cstheme="minorHAnsi"/>
          <w:color w:val="auto"/>
          <w:sz w:val="24"/>
          <w:szCs w:val="24"/>
        </w:rPr>
        <w:t>O órgão ou entidade poderá convocar representante da empresa para adoção de providências que devam ser cumpridas de imediato.</w:t>
      </w:r>
    </w:p>
    <w:p w14:paraId="151A6FD7" w14:textId="77777777" w:rsidR="00840D38" w:rsidRPr="007F5F17" w:rsidRDefault="00840D38" w:rsidP="00840D38">
      <w:pPr>
        <w:pStyle w:val="Nivel2"/>
        <w:numPr>
          <w:ilvl w:val="0"/>
          <w:numId w:val="0"/>
        </w:numPr>
        <w:tabs>
          <w:tab w:val="left" w:pos="284"/>
          <w:tab w:val="left" w:pos="567"/>
        </w:tabs>
        <w:spacing w:before="0" w:after="0" w:line="240" w:lineRule="auto"/>
        <w:ind w:hanging="11"/>
        <w:rPr>
          <w:rFonts w:asciiTheme="minorHAnsi" w:hAnsiTheme="minorHAnsi" w:cstheme="minorHAnsi"/>
          <w:color w:val="auto"/>
          <w:sz w:val="24"/>
          <w:szCs w:val="24"/>
        </w:rPr>
      </w:pPr>
    </w:p>
    <w:p w14:paraId="32415283" w14:textId="77777777" w:rsidR="00840D38" w:rsidRPr="007F5F17" w:rsidRDefault="00840D38" w:rsidP="006365E7">
      <w:pPr>
        <w:pStyle w:val="Nivel2"/>
        <w:numPr>
          <w:ilvl w:val="0"/>
          <w:numId w:val="33"/>
        </w:numPr>
        <w:tabs>
          <w:tab w:val="left" w:pos="284"/>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A execução do contrato deverá ser acompanhada e fiscalizada pelo(s) fiscal(</w:t>
      </w:r>
      <w:proofErr w:type="spellStart"/>
      <w:r w:rsidRPr="007F5F17">
        <w:rPr>
          <w:rFonts w:asciiTheme="minorHAnsi" w:hAnsiTheme="minorHAnsi" w:cstheme="minorHAnsi"/>
          <w:sz w:val="24"/>
          <w:szCs w:val="24"/>
        </w:rPr>
        <w:t>is</w:t>
      </w:r>
      <w:proofErr w:type="spellEnd"/>
      <w:r w:rsidRPr="007F5F17">
        <w:rPr>
          <w:rFonts w:asciiTheme="minorHAnsi" w:hAnsiTheme="minorHAnsi" w:cstheme="minorHAnsi"/>
          <w:sz w:val="24"/>
          <w:szCs w:val="24"/>
        </w:rPr>
        <w:t>) do contrato, ou pelos respectivos substitutos (</w:t>
      </w:r>
      <w:hyperlink r:id="rId32" w:anchor="art117" w:history="1">
        <w:r w:rsidRPr="007F5F17">
          <w:rPr>
            <w:rStyle w:val="Hyperlink"/>
            <w:rFonts w:asciiTheme="minorHAnsi" w:hAnsiTheme="minorHAnsi" w:cstheme="minorHAnsi"/>
            <w:sz w:val="24"/>
            <w:szCs w:val="24"/>
          </w:rPr>
          <w:t>Lei nº 14.133, de 2021, art. 117, caput</w:t>
        </w:r>
      </w:hyperlink>
      <w:r w:rsidRPr="007F5F17">
        <w:rPr>
          <w:rFonts w:asciiTheme="minorHAnsi" w:hAnsiTheme="minorHAnsi" w:cstheme="minorHAnsi"/>
          <w:sz w:val="24"/>
          <w:szCs w:val="24"/>
        </w:rPr>
        <w:t>).</w:t>
      </w:r>
    </w:p>
    <w:p w14:paraId="0F074967" w14:textId="77777777" w:rsidR="00840D38" w:rsidRPr="007F5F17" w:rsidRDefault="00840D38" w:rsidP="00840D38">
      <w:pPr>
        <w:pStyle w:val="Nivel2"/>
        <w:numPr>
          <w:ilvl w:val="0"/>
          <w:numId w:val="0"/>
        </w:numPr>
        <w:tabs>
          <w:tab w:val="left" w:pos="284"/>
          <w:tab w:val="left" w:pos="567"/>
        </w:tabs>
        <w:spacing w:before="0" w:after="0" w:line="240" w:lineRule="auto"/>
        <w:ind w:hanging="11"/>
        <w:rPr>
          <w:rFonts w:asciiTheme="minorHAnsi" w:hAnsiTheme="minorHAnsi" w:cstheme="minorHAnsi"/>
          <w:sz w:val="24"/>
          <w:szCs w:val="24"/>
        </w:rPr>
      </w:pPr>
    </w:p>
    <w:p w14:paraId="2597B7C8" w14:textId="77777777" w:rsidR="00840D38" w:rsidRPr="007F5F17" w:rsidRDefault="00840D38" w:rsidP="006365E7">
      <w:pPr>
        <w:pStyle w:val="Nivel2"/>
        <w:numPr>
          <w:ilvl w:val="0"/>
          <w:numId w:val="33"/>
        </w:numPr>
        <w:tabs>
          <w:tab w:val="left" w:pos="284"/>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 xml:space="preserve">O fiscal técnico do contrato acompanhará a execução do contrato, para que sejam cumpridas todas as condições estabelecidas no contrato, de modo a assegurar os melhores resultados para a Administração. </w:t>
      </w:r>
    </w:p>
    <w:p w14:paraId="48723272" w14:textId="77777777" w:rsidR="00840D38" w:rsidRPr="007F5F17" w:rsidRDefault="00840D38" w:rsidP="00840D38">
      <w:pPr>
        <w:pStyle w:val="Nivel2"/>
        <w:numPr>
          <w:ilvl w:val="0"/>
          <w:numId w:val="0"/>
        </w:numPr>
        <w:tabs>
          <w:tab w:val="left" w:pos="284"/>
          <w:tab w:val="left" w:pos="567"/>
        </w:tabs>
        <w:spacing w:before="0" w:after="0" w:line="240" w:lineRule="auto"/>
        <w:ind w:hanging="11"/>
        <w:rPr>
          <w:rFonts w:asciiTheme="minorHAnsi" w:hAnsiTheme="minorHAnsi" w:cstheme="minorHAnsi"/>
          <w:sz w:val="24"/>
          <w:szCs w:val="24"/>
        </w:rPr>
      </w:pPr>
    </w:p>
    <w:p w14:paraId="6006217E" w14:textId="77777777" w:rsidR="00840D38" w:rsidRPr="007F5F17" w:rsidRDefault="00840D38" w:rsidP="006365E7">
      <w:pPr>
        <w:pStyle w:val="Nivel3"/>
        <w:numPr>
          <w:ilvl w:val="0"/>
          <w:numId w:val="33"/>
        </w:numPr>
        <w:tabs>
          <w:tab w:val="left" w:pos="284"/>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O fiscal técnico do contrato anotará no histórico de gerenciamento do contrato todas as ocorrências relacionadas à execução do contrato, com a descrição do que for necessário para a regularização das faltas ou dos defeitos observados. (</w:t>
      </w:r>
      <w:hyperlink r:id="rId33" w:anchor="art117§1" w:history="1">
        <w:r w:rsidRPr="007F5F17">
          <w:rPr>
            <w:rStyle w:val="Hyperlink"/>
            <w:rFonts w:asciiTheme="minorHAnsi" w:hAnsiTheme="minorHAnsi" w:cstheme="minorHAnsi"/>
            <w:sz w:val="24"/>
            <w:szCs w:val="24"/>
          </w:rPr>
          <w:t>Lei nº 14.133, de 2021, art. 117, §1º</w:t>
        </w:r>
      </w:hyperlink>
      <w:r w:rsidRPr="007F5F17">
        <w:rPr>
          <w:rStyle w:val="Hyperlink"/>
          <w:rFonts w:asciiTheme="minorHAnsi" w:hAnsiTheme="minorHAnsi" w:cstheme="minorHAnsi"/>
          <w:sz w:val="24"/>
          <w:szCs w:val="24"/>
        </w:rPr>
        <w:t>)</w:t>
      </w:r>
      <w:r w:rsidRPr="007F5F17">
        <w:rPr>
          <w:rFonts w:asciiTheme="minorHAnsi" w:hAnsiTheme="minorHAnsi" w:cstheme="minorHAnsi"/>
          <w:sz w:val="24"/>
          <w:szCs w:val="24"/>
        </w:rPr>
        <w:t>;</w:t>
      </w:r>
    </w:p>
    <w:p w14:paraId="663FD60F" w14:textId="77777777" w:rsidR="00840D38" w:rsidRPr="007F5F17" w:rsidRDefault="00840D38" w:rsidP="00840D38">
      <w:pPr>
        <w:pStyle w:val="Nivel3"/>
        <w:numPr>
          <w:ilvl w:val="0"/>
          <w:numId w:val="0"/>
        </w:numPr>
        <w:tabs>
          <w:tab w:val="left" w:pos="284"/>
          <w:tab w:val="left" w:pos="567"/>
        </w:tabs>
        <w:spacing w:before="0" w:after="0" w:line="240" w:lineRule="auto"/>
        <w:ind w:hanging="11"/>
        <w:rPr>
          <w:rFonts w:asciiTheme="minorHAnsi" w:hAnsiTheme="minorHAnsi" w:cstheme="minorHAnsi"/>
          <w:sz w:val="24"/>
          <w:szCs w:val="24"/>
        </w:rPr>
      </w:pPr>
    </w:p>
    <w:p w14:paraId="3A03DDE2" w14:textId="77777777" w:rsidR="00840D38" w:rsidRPr="007F5F17" w:rsidRDefault="00840D38" w:rsidP="006365E7">
      <w:pPr>
        <w:pStyle w:val="Nivel3"/>
        <w:numPr>
          <w:ilvl w:val="0"/>
          <w:numId w:val="33"/>
        </w:numPr>
        <w:tabs>
          <w:tab w:val="left" w:pos="284"/>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 xml:space="preserve">Identificada qualquer inexatidão ou irregularidade, o fiscal técnico do contrato emitirá notificações para a correção da execução do contrato, determinando prazo para a correção. </w:t>
      </w:r>
    </w:p>
    <w:p w14:paraId="4163F82D" w14:textId="77777777" w:rsidR="00840D38" w:rsidRPr="007F5F17" w:rsidRDefault="00840D38" w:rsidP="00840D38">
      <w:pPr>
        <w:pStyle w:val="Nivel3"/>
        <w:numPr>
          <w:ilvl w:val="0"/>
          <w:numId w:val="0"/>
        </w:numPr>
        <w:tabs>
          <w:tab w:val="left" w:pos="284"/>
          <w:tab w:val="left" w:pos="567"/>
        </w:tabs>
        <w:spacing w:before="0" w:after="0" w:line="240" w:lineRule="auto"/>
        <w:ind w:hanging="11"/>
        <w:rPr>
          <w:rFonts w:asciiTheme="minorHAnsi" w:hAnsiTheme="minorHAnsi" w:cstheme="minorHAnsi"/>
          <w:sz w:val="24"/>
          <w:szCs w:val="24"/>
        </w:rPr>
      </w:pPr>
    </w:p>
    <w:p w14:paraId="33349E5B" w14:textId="77777777" w:rsidR="00840D38" w:rsidRPr="007F5F17" w:rsidRDefault="00840D38" w:rsidP="006365E7">
      <w:pPr>
        <w:pStyle w:val="Nivel3"/>
        <w:numPr>
          <w:ilvl w:val="0"/>
          <w:numId w:val="33"/>
        </w:numPr>
        <w:tabs>
          <w:tab w:val="left" w:pos="284"/>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 xml:space="preserve">O fiscal técnico do contrato informará ao gestor do contato, em tempo hábil, a situação que demandar decisão ou adoção de medidas que ultrapassem sua competência, para que adote as medidas necessárias e saneadoras, se for o caso. </w:t>
      </w:r>
    </w:p>
    <w:p w14:paraId="04ABD1E5" w14:textId="77777777" w:rsidR="00840D38" w:rsidRPr="007F5F17" w:rsidRDefault="00840D38" w:rsidP="00840D38">
      <w:pPr>
        <w:pStyle w:val="Nivel3"/>
        <w:numPr>
          <w:ilvl w:val="0"/>
          <w:numId w:val="0"/>
        </w:numPr>
        <w:tabs>
          <w:tab w:val="left" w:pos="284"/>
          <w:tab w:val="left" w:pos="567"/>
        </w:tabs>
        <w:spacing w:before="0" w:after="0" w:line="240" w:lineRule="auto"/>
        <w:ind w:hanging="11"/>
        <w:rPr>
          <w:rFonts w:asciiTheme="minorHAnsi" w:hAnsiTheme="minorHAnsi" w:cstheme="minorHAnsi"/>
          <w:sz w:val="24"/>
          <w:szCs w:val="24"/>
        </w:rPr>
      </w:pPr>
    </w:p>
    <w:p w14:paraId="4E9FE095" w14:textId="77777777" w:rsidR="00840D38" w:rsidRPr="007F5F17" w:rsidRDefault="00840D38" w:rsidP="006365E7">
      <w:pPr>
        <w:pStyle w:val="Nivel3"/>
        <w:numPr>
          <w:ilvl w:val="0"/>
          <w:numId w:val="33"/>
        </w:numPr>
        <w:tabs>
          <w:tab w:val="left" w:pos="284"/>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No caso de ocorrências que possam inviabilizar a execução do contrato nas datas aprazadas, o fiscal técnico do contrato comunicará o fato imediatamente ao gestor do contrato.</w:t>
      </w:r>
    </w:p>
    <w:p w14:paraId="66779C47" w14:textId="77777777" w:rsidR="00840D38" w:rsidRPr="007F5F17" w:rsidRDefault="00840D38" w:rsidP="00840D38">
      <w:pPr>
        <w:pStyle w:val="Nivel3"/>
        <w:numPr>
          <w:ilvl w:val="0"/>
          <w:numId w:val="0"/>
        </w:numPr>
        <w:tabs>
          <w:tab w:val="left" w:pos="284"/>
          <w:tab w:val="left" w:pos="567"/>
        </w:tabs>
        <w:spacing w:before="0" w:after="0" w:line="240" w:lineRule="auto"/>
        <w:ind w:hanging="11"/>
        <w:rPr>
          <w:rFonts w:asciiTheme="minorHAnsi" w:hAnsiTheme="minorHAnsi" w:cstheme="minorHAnsi"/>
          <w:sz w:val="24"/>
          <w:szCs w:val="24"/>
        </w:rPr>
      </w:pPr>
    </w:p>
    <w:p w14:paraId="15B33C11" w14:textId="77777777" w:rsidR="00840D38" w:rsidRPr="007F5F17" w:rsidRDefault="00840D38" w:rsidP="006365E7">
      <w:pPr>
        <w:pStyle w:val="Nivel3"/>
        <w:numPr>
          <w:ilvl w:val="0"/>
          <w:numId w:val="33"/>
        </w:numPr>
        <w:tabs>
          <w:tab w:val="left" w:pos="284"/>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lastRenderedPageBreak/>
        <w:t xml:space="preserve">O fiscal técnico do contrato comunicar ao gestor do contrato, em tempo hábil, o término do contrato sob sua responsabilidade, com vistas à renovação tempestiva ou à prorrogação contratual </w:t>
      </w:r>
    </w:p>
    <w:p w14:paraId="18141DB6" w14:textId="77777777" w:rsidR="00840D38" w:rsidRPr="007F5F17" w:rsidRDefault="00840D38" w:rsidP="00840D38">
      <w:pPr>
        <w:pStyle w:val="Nivel3"/>
        <w:numPr>
          <w:ilvl w:val="0"/>
          <w:numId w:val="0"/>
        </w:numPr>
        <w:tabs>
          <w:tab w:val="left" w:pos="284"/>
          <w:tab w:val="left" w:pos="567"/>
        </w:tabs>
        <w:spacing w:before="0" w:after="0" w:line="240" w:lineRule="auto"/>
        <w:ind w:hanging="11"/>
        <w:rPr>
          <w:rFonts w:asciiTheme="minorHAnsi" w:hAnsiTheme="minorHAnsi" w:cstheme="minorHAnsi"/>
          <w:sz w:val="24"/>
          <w:szCs w:val="24"/>
        </w:rPr>
      </w:pPr>
    </w:p>
    <w:p w14:paraId="56C4982C" w14:textId="77777777" w:rsidR="00840D38" w:rsidRPr="007F5F17" w:rsidRDefault="00840D38" w:rsidP="006365E7">
      <w:pPr>
        <w:pStyle w:val="Nivel3"/>
        <w:numPr>
          <w:ilvl w:val="0"/>
          <w:numId w:val="33"/>
        </w:numPr>
        <w:tabs>
          <w:tab w:val="left" w:pos="284"/>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4F0EADA5" w14:textId="77777777" w:rsidR="00840D38" w:rsidRPr="007F5F17" w:rsidRDefault="00840D38" w:rsidP="00840D38">
      <w:pPr>
        <w:pStyle w:val="Nivel3"/>
        <w:numPr>
          <w:ilvl w:val="0"/>
          <w:numId w:val="0"/>
        </w:numPr>
        <w:tabs>
          <w:tab w:val="left" w:pos="284"/>
          <w:tab w:val="left" w:pos="567"/>
        </w:tabs>
        <w:spacing w:before="0" w:after="0" w:line="240" w:lineRule="auto"/>
        <w:ind w:hanging="11"/>
        <w:rPr>
          <w:rFonts w:asciiTheme="minorHAnsi" w:hAnsiTheme="minorHAnsi" w:cstheme="minorHAnsi"/>
          <w:sz w:val="24"/>
          <w:szCs w:val="24"/>
        </w:rPr>
      </w:pPr>
    </w:p>
    <w:p w14:paraId="01286EBC" w14:textId="77777777" w:rsidR="00840D38" w:rsidRPr="007F5F17" w:rsidRDefault="00840D38" w:rsidP="006365E7">
      <w:pPr>
        <w:pStyle w:val="Nivel3"/>
        <w:numPr>
          <w:ilvl w:val="0"/>
          <w:numId w:val="33"/>
        </w:numPr>
        <w:tabs>
          <w:tab w:val="left" w:pos="284"/>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072CC2F8" w14:textId="77777777" w:rsidR="00840D38" w:rsidRPr="007F5F17" w:rsidRDefault="00840D38" w:rsidP="00840D38">
      <w:pPr>
        <w:pStyle w:val="Nivel2"/>
        <w:numPr>
          <w:ilvl w:val="0"/>
          <w:numId w:val="0"/>
        </w:numPr>
        <w:tabs>
          <w:tab w:val="left" w:pos="284"/>
          <w:tab w:val="left" w:pos="567"/>
        </w:tabs>
        <w:spacing w:before="0" w:after="0" w:line="240" w:lineRule="auto"/>
        <w:ind w:hanging="11"/>
        <w:rPr>
          <w:rFonts w:asciiTheme="minorHAnsi" w:hAnsiTheme="minorHAnsi" w:cstheme="minorHAnsi"/>
          <w:sz w:val="24"/>
          <w:szCs w:val="24"/>
        </w:rPr>
      </w:pPr>
    </w:p>
    <w:p w14:paraId="5B405F10" w14:textId="77777777" w:rsidR="00840D38" w:rsidRPr="007F5F17" w:rsidRDefault="00840D38" w:rsidP="006365E7">
      <w:pPr>
        <w:pStyle w:val="Nivel2"/>
        <w:numPr>
          <w:ilvl w:val="0"/>
          <w:numId w:val="33"/>
        </w:numPr>
        <w:tabs>
          <w:tab w:val="left" w:pos="284"/>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F8BCC47" w14:textId="77777777" w:rsidR="00840D38" w:rsidRPr="007F5F17" w:rsidRDefault="00840D38" w:rsidP="00840D38">
      <w:pPr>
        <w:pStyle w:val="Nivel2"/>
        <w:numPr>
          <w:ilvl w:val="0"/>
          <w:numId w:val="0"/>
        </w:numPr>
        <w:tabs>
          <w:tab w:val="left" w:pos="284"/>
          <w:tab w:val="left" w:pos="567"/>
        </w:tabs>
        <w:spacing w:before="0" w:after="0" w:line="240" w:lineRule="auto"/>
        <w:ind w:hanging="11"/>
        <w:rPr>
          <w:rFonts w:asciiTheme="minorHAnsi" w:hAnsiTheme="minorHAnsi" w:cstheme="minorHAnsi"/>
          <w:sz w:val="24"/>
          <w:szCs w:val="24"/>
        </w:rPr>
      </w:pPr>
    </w:p>
    <w:p w14:paraId="4128B1AF" w14:textId="77777777" w:rsidR="00840D38" w:rsidRPr="007F5F17" w:rsidRDefault="00840D38" w:rsidP="006365E7">
      <w:pPr>
        <w:pStyle w:val="Nivel2"/>
        <w:numPr>
          <w:ilvl w:val="0"/>
          <w:numId w:val="33"/>
        </w:numPr>
        <w:tabs>
          <w:tab w:val="left" w:pos="284"/>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51356402" w14:textId="77777777" w:rsidR="00840D38" w:rsidRPr="007F5F17" w:rsidRDefault="00840D38" w:rsidP="00840D38">
      <w:pPr>
        <w:pStyle w:val="Nivel2"/>
        <w:numPr>
          <w:ilvl w:val="0"/>
          <w:numId w:val="0"/>
        </w:numPr>
        <w:tabs>
          <w:tab w:val="left" w:pos="284"/>
          <w:tab w:val="left" w:pos="567"/>
        </w:tabs>
        <w:spacing w:before="0" w:after="0" w:line="240" w:lineRule="auto"/>
        <w:ind w:hanging="11"/>
        <w:rPr>
          <w:rFonts w:asciiTheme="minorHAnsi" w:hAnsiTheme="minorHAnsi" w:cstheme="minorHAnsi"/>
          <w:sz w:val="24"/>
          <w:szCs w:val="24"/>
        </w:rPr>
      </w:pPr>
    </w:p>
    <w:p w14:paraId="084A8DFA" w14:textId="77777777" w:rsidR="00840D38" w:rsidRPr="007F5F17" w:rsidRDefault="00840D38" w:rsidP="006365E7">
      <w:pPr>
        <w:pStyle w:val="Nivel3"/>
        <w:numPr>
          <w:ilvl w:val="0"/>
          <w:numId w:val="33"/>
        </w:numPr>
        <w:tabs>
          <w:tab w:val="left" w:pos="284"/>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2F355CDB" w14:textId="77777777" w:rsidR="00840D38" w:rsidRPr="007F5F17" w:rsidRDefault="00840D38" w:rsidP="00840D38">
      <w:pPr>
        <w:pStyle w:val="Nivel3"/>
        <w:numPr>
          <w:ilvl w:val="0"/>
          <w:numId w:val="0"/>
        </w:numPr>
        <w:tabs>
          <w:tab w:val="left" w:pos="284"/>
          <w:tab w:val="left" w:pos="567"/>
        </w:tabs>
        <w:spacing w:before="0" w:after="0" w:line="240" w:lineRule="auto"/>
        <w:ind w:hanging="11"/>
        <w:rPr>
          <w:rFonts w:asciiTheme="minorHAnsi" w:hAnsiTheme="minorHAnsi" w:cstheme="minorHAnsi"/>
          <w:sz w:val="24"/>
          <w:szCs w:val="24"/>
        </w:rPr>
      </w:pPr>
    </w:p>
    <w:p w14:paraId="2D37F768" w14:textId="77777777" w:rsidR="00840D38" w:rsidRPr="007F5F17" w:rsidRDefault="00840D38" w:rsidP="006365E7">
      <w:pPr>
        <w:pStyle w:val="Nivel3"/>
        <w:numPr>
          <w:ilvl w:val="0"/>
          <w:numId w:val="33"/>
        </w:numPr>
        <w:tabs>
          <w:tab w:val="left" w:pos="284"/>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571B0CF3" w14:textId="77777777" w:rsidR="00840D38" w:rsidRPr="007F5F17" w:rsidRDefault="00840D38" w:rsidP="00840D38">
      <w:pPr>
        <w:pStyle w:val="Nivel3"/>
        <w:numPr>
          <w:ilvl w:val="0"/>
          <w:numId w:val="0"/>
        </w:numPr>
        <w:tabs>
          <w:tab w:val="left" w:pos="284"/>
          <w:tab w:val="left" w:pos="567"/>
        </w:tabs>
        <w:spacing w:before="0" w:after="0" w:line="240" w:lineRule="auto"/>
        <w:ind w:hanging="11"/>
        <w:rPr>
          <w:rFonts w:asciiTheme="minorHAnsi" w:hAnsiTheme="minorHAnsi" w:cstheme="minorHAnsi"/>
          <w:sz w:val="24"/>
          <w:szCs w:val="24"/>
        </w:rPr>
      </w:pPr>
    </w:p>
    <w:p w14:paraId="43CC9AA6" w14:textId="77777777" w:rsidR="00840D38" w:rsidRPr="007F5F17" w:rsidRDefault="00840D38" w:rsidP="006365E7">
      <w:pPr>
        <w:pStyle w:val="Nivel3"/>
        <w:numPr>
          <w:ilvl w:val="0"/>
          <w:numId w:val="33"/>
        </w:numPr>
        <w:tabs>
          <w:tab w:val="left" w:pos="284"/>
          <w:tab w:val="left" w:pos="567"/>
        </w:tabs>
        <w:spacing w:before="0" w:after="0" w:line="240" w:lineRule="auto"/>
        <w:ind w:left="0" w:hanging="11"/>
        <w:rPr>
          <w:rFonts w:asciiTheme="minorHAnsi" w:hAnsiTheme="minorHAnsi" w:cstheme="minorHAnsi"/>
          <w:sz w:val="24"/>
          <w:szCs w:val="24"/>
        </w:rPr>
      </w:pPr>
      <w:r w:rsidRPr="007F5F17">
        <w:rPr>
          <w:rFonts w:asciiTheme="minorHAnsi" w:hAnsiTheme="minorHAnsi" w:cstheme="minorHAnsi"/>
          <w:sz w:val="24"/>
          <w:szCs w:val="24"/>
        </w:rPr>
        <w:t xml:space="preserve">O fiscal administrativo do contrato comunicará ao gestor do contrato, em tempo hábil, o término do contrato sob sua responsabilidade, com vistas à tempestiva renovação ou prorrogação contratual. </w:t>
      </w:r>
    </w:p>
    <w:p w14:paraId="15582900" w14:textId="77777777" w:rsidR="002A049F" w:rsidRPr="007F5F17" w:rsidRDefault="002A049F" w:rsidP="007F5F17">
      <w:pPr>
        <w:pStyle w:val="Nivel3"/>
        <w:numPr>
          <w:ilvl w:val="0"/>
          <w:numId w:val="0"/>
        </w:numPr>
        <w:tabs>
          <w:tab w:val="left" w:pos="426"/>
          <w:tab w:val="left" w:pos="709"/>
        </w:tabs>
        <w:spacing w:before="0" w:after="0" w:line="240" w:lineRule="auto"/>
        <w:ind w:left="-5"/>
        <w:rPr>
          <w:rFonts w:asciiTheme="minorHAnsi" w:hAnsiTheme="minorHAnsi" w:cstheme="minorHAnsi"/>
          <w:sz w:val="24"/>
          <w:szCs w:val="24"/>
        </w:rPr>
      </w:pPr>
    </w:p>
    <w:p w14:paraId="37ABAAD9" w14:textId="77777777" w:rsidR="00AD27C1" w:rsidRPr="007F5F17" w:rsidRDefault="00AD27C1" w:rsidP="007F5F17">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7F5F17">
        <w:rPr>
          <w:rFonts w:asciiTheme="minorHAnsi" w:hAnsiTheme="minorHAnsi" w:cstheme="minorHAnsi"/>
          <w:sz w:val="24"/>
          <w:szCs w:val="24"/>
        </w:rPr>
        <w:t>CLÁUSULA QUARTA – SUBCONTRATAÇÃO</w:t>
      </w:r>
    </w:p>
    <w:p w14:paraId="38743FBC" w14:textId="77777777" w:rsidR="00D57C82" w:rsidRPr="007F5F17" w:rsidRDefault="00D57C82" w:rsidP="007F5F17">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0013E153" w14:textId="2BDF8168" w:rsidR="00AD27C1" w:rsidRPr="007F5F17" w:rsidRDefault="00AD27C1" w:rsidP="007F5F17">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7F5F17">
        <w:rPr>
          <w:rFonts w:asciiTheme="minorHAnsi" w:hAnsiTheme="minorHAnsi" w:cstheme="minorHAnsi"/>
          <w:i w:val="0"/>
          <w:color w:val="auto"/>
          <w:sz w:val="24"/>
          <w:szCs w:val="24"/>
        </w:rPr>
        <w:t>4.1. Não será admitida a subcontratação do objeto contratual.</w:t>
      </w:r>
    </w:p>
    <w:p w14:paraId="15B7EA86" w14:textId="77777777" w:rsidR="00AD27C1" w:rsidRPr="007F5F17" w:rsidRDefault="00AD27C1" w:rsidP="007F5F17">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sz w:val="24"/>
          <w:szCs w:val="24"/>
        </w:rPr>
      </w:pPr>
    </w:p>
    <w:p w14:paraId="4BACC117" w14:textId="77777777" w:rsidR="00AD27C1" w:rsidRPr="007F5F17" w:rsidRDefault="00AD27C1" w:rsidP="007F5F17">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7F5F17">
        <w:rPr>
          <w:rFonts w:asciiTheme="minorHAnsi" w:hAnsiTheme="minorHAnsi" w:cstheme="minorHAnsi"/>
          <w:sz w:val="24"/>
          <w:szCs w:val="24"/>
        </w:rPr>
        <w:t>CLÁUSULA QUINTA – DO VALOR PACTUADO</w:t>
      </w:r>
    </w:p>
    <w:p w14:paraId="0320FD8B" w14:textId="77777777" w:rsidR="00A82FC1" w:rsidRPr="007F5F17" w:rsidRDefault="00A82FC1" w:rsidP="007F5F17">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505AA1EC" w14:textId="3626A1FB" w:rsidR="00AD27C1" w:rsidRPr="007F5F17" w:rsidRDefault="00AD27C1" w:rsidP="007F5F17">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7F5F17">
        <w:rPr>
          <w:rFonts w:asciiTheme="minorHAnsi" w:hAnsiTheme="minorHAnsi" w:cstheme="minorHAnsi"/>
          <w:i w:val="0"/>
          <w:color w:val="auto"/>
          <w:sz w:val="24"/>
          <w:szCs w:val="24"/>
        </w:rPr>
        <w:lastRenderedPageBreak/>
        <w:t>5.1. O valor total da contratação é de R$.......... (.....)</w:t>
      </w:r>
    </w:p>
    <w:p w14:paraId="4002B074" w14:textId="77777777" w:rsidR="00AD27C1" w:rsidRPr="007F5F17" w:rsidRDefault="00AD27C1" w:rsidP="007F5F17">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42382430" w14:textId="77777777" w:rsidR="00AD27C1" w:rsidRPr="007F5F17" w:rsidRDefault="00AD27C1" w:rsidP="007F5F17">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7F5F17">
        <w:rPr>
          <w:rFonts w:asciiTheme="minorHAnsi" w:hAnsiTheme="minorHAnsi" w:cstheme="minorHAnsi"/>
          <w:i w:val="0"/>
          <w:color w:val="auto"/>
          <w:sz w:val="24"/>
          <w:szCs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ED11B4D" w14:textId="77777777" w:rsidR="00AD27C1" w:rsidRPr="007F5F17" w:rsidRDefault="00AD27C1" w:rsidP="007F5F17">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37115F52" w14:textId="77777777" w:rsidR="00AD27C1" w:rsidRPr="007F5F17" w:rsidRDefault="00AD27C1" w:rsidP="007F5F17">
      <w:pPr>
        <w:pStyle w:val="Nvel2-Red"/>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567"/>
          <w:tab w:val="left" w:pos="709"/>
        </w:tabs>
        <w:spacing w:before="0" w:after="0" w:line="240" w:lineRule="auto"/>
        <w:ind w:left="-5"/>
        <w:rPr>
          <w:rFonts w:asciiTheme="minorHAnsi" w:hAnsiTheme="minorHAnsi" w:cstheme="minorHAnsi"/>
          <w:b/>
          <w:i w:val="0"/>
          <w:color w:val="auto"/>
          <w:sz w:val="24"/>
          <w:szCs w:val="24"/>
        </w:rPr>
      </w:pPr>
      <w:r w:rsidRPr="007F5F17">
        <w:rPr>
          <w:rFonts w:asciiTheme="minorHAnsi" w:hAnsiTheme="minorHAnsi" w:cstheme="minorHAnsi"/>
          <w:b/>
          <w:i w:val="0"/>
          <w:color w:val="auto"/>
          <w:sz w:val="24"/>
          <w:szCs w:val="24"/>
        </w:rPr>
        <w:t>CLÁUSULA SEXTA - PAGAMENTO (</w:t>
      </w:r>
      <w:hyperlink r:id="rId34" w:anchor="art92" w:history="1">
        <w:r w:rsidRPr="007F5F17">
          <w:rPr>
            <w:rStyle w:val="Hyperlink"/>
            <w:rFonts w:asciiTheme="minorHAnsi" w:hAnsiTheme="minorHAnsi" w:cstheme="minorHAnsi"/>
            <w:b/>
            <w:i w:val="0"/>
            <w:color w:val="auto"/>
            <w:sz w:val="24"/>
            <w:szCs w:val="24"/>
          </w:rPr>
          <w:t>art. 92, V e VI</w:t>
        </w:r>
      </w:hyperlink>
      <w:r w:rsidRPr="007F5F17">
        <w:rPr>
          <w:rFonts w:asciiTheme="minorHAnsi" w:hAnsiTheme="minorHAnsi" w:cstheme="minorHAnsi"/>
          <w:b/>
          <w:i w:val="0"/>
          <w:color w:val="auto"/>
          <w:sz w:val="24"/>
          <w:szCs w:val="24"/>
        </w:rPr>
        <w:t>)</w:t>
      </w:r>
    </w:p>
    <w:p w14:paraId="545D366E" w14:textId="77777777" w:rsidR="00312B47" w:rsidRPr="007F5F17" w:rsidRDefault="00312B47" w:rsidP="007F5F17">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rPr>
      </w:pPr>
    </w:p>
    <w:p w14:paraId="271384E9" w14:textId="6DBF062F" w:rsidR="007E0A1E" w:rsidRPr="007F5F17" w:rsidRDefault="007E0A1E" w:rsidP="006365E7">
      <w:pPr>
        <w:pStyle w:val="Nivel2"/>
        <w:numPr>
          <w:ilvl w:val="0"/>
          <w:numId w:val="22"/>
        </w:numPr>
        <w:tabs>
          <w:tab w:val="left" w:pos="426"/>
          <w:tab w:val="left" w:pos="567"/>
          <w:tab w:val="left" w:pos="851"/>
          <w:tab w:val="left" w:pos="993"/>
        </w:tabs>
        <w:spacing w:before="0" w:after="0" w:line="240" w:lineRule="auto"/>
        <w:ind w:left="0" w:hanging="11"/>
        <w:rPr>
          <w:rFonts w:asciiTheme="minorHAnsi" w:hAnsiTheme="minorHAnsi" w:cstheme="minorHAnsi"/>
          <w:bCs/>
          <w:color w:val="auto"/>
          <w:sz w:val="24"/>
          <w:szCs w:val="24"/>
        </w:rPr>
      </w:pPr>
      <w:r w:rsidRPr="007F5F17">
        <w:rPr>
          <w:rFonts w:asciiTheme="minorHAnsi" w:hAnsiTheme="minorHAnsi" w:cstheme="minorHAnsi"/>
          <w:sz w:val="24"/>
          <w:szCs w:val="24"/>
        </w:rPr>
        <w:t xml:space="preserve">O pagamento, decorrente do fornecimento do objeto desta licitação, será efetuado mediante crédito em conta corrente, no prazo de até </w:t>
      </w:r>
      <w:r w:rsidRPr="007F5F17">
        <w:rPr>
          <w:rFonts w:asciiTheme="minorHAnsi" w:hAnsiTheme="minorHAnsi" w:cstheme="minorHAnsi"/>
          <w:b/>
          <w:sz w:val="24"/>
          <w:szCs w:val="24"/>
        </w:rPr>
        <w:t>30 (trinta) dias</w:t>
      </w:r>
      <w:r w:rsidRPr="007F5F17">
        <w:rPr>
          <w:rFonts w:asciiTheme="minorHAnsi" w:hAnsiTheme="minorHAnsi" w:cstheme="minorHAnsi"/>
          <w:sz w:val="24"/>
          <w:szCs w:val="24"/>
        </w:rPr>
        <w:t>, contados do recebimento definitivo da</w:t>
      </w:r>
      <w:r w:rsidRPr="007F5F17">
        <w:rPr>
          <w:rFonts w:asciiTheme="minorHAnsi" w:hAnsiTheme="minorHAnsi" w:cstheme="minorHAnsi"/>
          <w:b/>
          <w:sz w:val="24"/>
          <w:szCs w:val="24"/>
          <w:u w:val="single"/>
        </w:rPr>
        <w:t xml:space="preserve"> entrega dos produtos</w:t>
      </w:r>
      <w:r w:rsidRPr="007F5F17">
        <w:rPr>
          <w:rFonts w:asciiTheme="minorHAnsi" w:hAnsiTheme="minorHAnsi" w:cstheme="minorHAnsi"/>
          <w:sz w:val="24"/>
          <w:szCs w:val="24"/>
        </w:rPr>
        <w:t>, após a apresentação da respectiva nota fiscal, devidamente atestada pelo setor competente.</w:t>
      </w:r>
    </w:p>
    <w:p w14:paraId="32DEB902" w14:textId="77777777" w:rsidR="007E0A1E" w:rsidRPr="007F5F17" w:rsidRDefault="007E0A1E" w:rsidP="007F5F1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256C5DD1" w14:textId="77777777" w:rsidR="007E0A1E" w:rsidRPr="007F5F17" w:rsidRDefault="007E0A1E" w:rsidP="006365E7">
      <w:pPr>
        <w:pStyle w:val="Nivel2"/>
        <w:numPr>
          <w:ilvl w:val="0"/>
          <w:numId w:val="22"/>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7F5F17">
        <w:rPr>
          <w:rFonts w:asciiTheme="minorHAnsi" w:hAnsiTheme="minorHAnsi" w:cstheme="minorHAnsi"/>
          <w:sz w:val="24"/>
          <w:szCs w:val="24"/>
          <w:lang w:eastAsia="en-US"/>
        </w:rPr>
        <w:t>O pagamento será realizado por meio de ordem bancária, para crédito em banco, agência e conta corrente indicados pelo contratado.</w:t>
      </w:r>
    </w:p>
    <w:p w14:paraId="4957D778" w14:textId="77777777" w:rsidR="007E0A1E" w:rsidRPr="007F5F17" w:rsidRDefault="007E0A1E" w:rsidP="007F5F1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49F1E771" w14:textId="77777777" w:rsidR="007E0A1E" w:rsidRPr="007F5F17" w:rsidRDefault="007E0A1E" w:rsidP="006365E7">
      <w:pPr>
        <w:pStyle w:val="Nivel2"/>
        <w:numPr>
          <w:ilvl w:val="0"/>
          <w:numId w:val="22"/>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7F5F17">
        <w:rPr>
          <w:rFonts w:asciiTheme="minorHAnsi" w:hAnsiTheme="minorHAnsi" w:cstheme="minorHAnsi"/>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6048B383" w14:textId="77777777" w:rsidR="007E0A1E" w:rsidRPr="007F5F17" w:rsidRDefault="007E0A1E" w:rsidP="007F5F17">
      <w:pPr>
        <w:tabs>
          <w:tab w:val="left" w:pos="284"/>
          <w:tab w:val="left" w:pos="426"/>
          <w:tab w:val="left" w:pos="567"/>
          <w:tab w:val="left" w:pos="851"/>
          <w:tab w:val="left" w:pos="993"/>
        </w:tabs>
        <w:suppressAutoHyphens/>
        <w:ind w:hanging="11"/>
        <w:contextualSpacing/>
        <w:jc w:val="both"/>
        <w:rPr>
          <w:rFonts w:asciiTheme="minorHAnsi" w:eastAsia="Calibri" w:hAnsiTheme="minorHAnsi" w:cstheme="minorHAnsi"/>
          <w:color w:val="000000"/>
        </w:rPr>
      </w:pPr>
    </w:p>
    <w:p w14:paraId="601BA425" w14:textId="77777777" w:rsidR="007E0A1E" w:rsidRPr="007F5F17" w:rsidRDefault="007E0A1E" w:rsidP="006365E7">
      <w:pPr>
        <w:pStyle w:val="PargrafodaLista"/>
        <w:numPr>
          <w:ilvl w:val="0"/>
          <w:numId w:val="23"/>
        </w:numPr>
        <w:tabs>
          <w:tab w:val="left" w:pos="284"/>
          <w:tab w:val="left" w:pos="426"/>
          <w:tab w:val="left" w:pos="567"/>
          <w:tab w:val="left" w:pos="851"/>
          <w:tab w:val="left" w:pos="993"/>
        </w:tabs>
        <w:suppressAutoHyphens/>
        <w:spacing w:after="0" w:line="240" w:lineRule="auto"/>
        <w:ind w:left="0" w:firstLine="0"/>
        <w:rPr>
          <w:rFonts w:asciiTheme="minorHAnsi" w:eastAsia="Calibri" w:hAnsiTheme="minorHAnsi" w:cstheme="minorHAnsi"/>
          <w:sz w:val="24"/>
          <w:szCs w:val="24"/>
        </w:rPr>
      </w:pPr>
      <w:proofErr w:type="gramStart"/>
      <w:r w:rsidRPr="007F5F17">
        <w:rPr>
          <w:rFonts w:asciiTheme="minorHAnsi" w:eastAsia="Calibri" w:hAnsiTheme="minorHAnsi" w:cstheme="minorHAnsi"/>
          <w:sz w:val="24"/>
          <w:szCs w:val="24"/>
        </w:rPr>
        <w:t>o</w:t>
      </w:r>
      <w:proofErr w:type="gramEnd"/>
      <w:r w:rsidRPr="007F5F17">
        <w:rPr>
          <w:rFonts w:asciiTheme="minorHAnsi" w:eastAsia="Calibri" w:hAnsiTheme="minorHAnsi" w:cstheme="minorHAnsi"/>
          <w:sz w:val="24"/>
          <w:szCs w:val="24"/>
        </w:rPr>
        <w:t xml:space="preserve"> prazo de validade;</w:t>
      </w:r>
    </w:p>
    <w:p w14:paraId="1F750D70" w14:textId="77777777" w:rsidR="007E0A1E" w:rsidRPr="007F5F17" w:rsidRDefault="007E0A1E" w:rsidP="006365E7">
      <w:pPr>
        <w:pStyle w:val="PargrafodaLista"/>
        <w:numPr>
          <w:ilvl w:val="0"/>
          <w:numId w:val="23"/>
        </w:numPr>
        <w:tabs>
          <w:tab w:val="left" w:pos="284"/>
          <w:tab w:val="left" w:pos="426"/>
          <w:tab w:val="left" w:pos="567"/>
          <w:tab w:val="left" w:pos="851"/>
          <w:tab w:val="left" w:pos="993"/>
        </w:tabs>
        <w:suppressAutoHyphens/>
        <w:spacing w:after="0" w:line="240" w:lineRule="auto"/>
        <w:ind w:left="0" w:firstLine="0"/>
        <w:rPr>
          <w:rFonts w:asciiTheme="minorHAnsi" w:eastAsia="Calibri" w:hAnsiTheme="minorHAnsi" w:cstheme="minorHAnsi"/>
          <w:sz w:val="24"/>
          <w:szCs w:val="24"/>
        </w:rPr>
      </w:pPr>
      <w:proofErr w:type="gramStart"/>
      <w:r w:rsidRPr="007F5F17">
        <w:rPr>
          <w:rFonts w:asciiTheme="minorHAnsi" w:eastAsia="Calibri" w:hAnsiTheme="minorHAnsi" w:cstheme="minorHAnsi"/>
          <w:sz w:val="24"/>
          <w:szCs w:val="24"/>
        </w:rPr>
        <w:t>a</w:t>
      </w:r>
      <w:proofErr w:type="gramEnd"/>
      <w:r w:rsidRPr="007F5F17">
        <w:rPr>
          <w:rFonts w:asciiTheme="minorHAnsi" w:eastAsia="Calibri" w:hAnsiTheme="minorHAnsi" w:cstheme="minorHAnsi"/>
          <w:sz w:val="24"/>
          <w:szCs w:val="24"/>
        </w:rPr>
        <w:t xml:space="preserve"> data da emissão; </w:t>
      </w:r>
    </w:p>
    <w:p w14:paraId="68914E0A" w14:textId="77777777" w:rsidR="007E0A1E" w:rsidRPr="007F5F17" w:rsidRDefault="007E0A1E" w:rsidP="006365E7">
      <w:pPr>
        <w:pStyle w:val="PargrafodaLista"/>
        <w:numPr>
          <w:ilvl w:val="0"/>
          <w:numId w:val="23"/>
        </w:numPr>
        <w:tabs>
          <w:tab w:val="left" w:pos="284"/>
          <w:tab w:val="left" w:pos="426"/>
          <w:tab w:val="left" w:pos="567"/>
          <w:tab w:val="left" w:pos="851"/>
          <w:tab w:val="left" w:pos="993"/>
        </w:tabs>
        <w:suppressAutoHyphens/>
        <w:spacing w:after="0" w:line="240" w:lineRule="auto"/>
        <w:ind w:left="0" w:firstLine="0"/>
        <w:rPr>
          <w:rFonts w:asciiTheme="minorHAnsi" w:eastAsia="Calibri" w:hAnsiTheme="minorHAnsi" w:cstheme="minorHAnsi"/>
          <w:sz w:val="24"/>
          <w:szCs w:val="24"/>
        </w:rPr>
      </w:pPr>
      <w:proofErr w:type="gramStart"/>
      <w:r w:rsidRPr="007F5F17">
        <w:rPr>
          <w:rFonts w:asciiTheme="minorHAnsi" w:eastAsia="Calibri" w:hAnsiTheme="minorHAnsi" w:cstheme="minorHAnsi"/>
          <w:sz w:val="24"/>
          <w:szCs w:val="24"/>
        </w:rPr>
        <w:t>os</w:t>
      </w:r>
      <w:proofErr w:type="gramEnd"/>
      <w:r w:rsidRPr="007F5F17">
        <w:rPr>
          <w:rFonts w:asciiTheme="minorHAnsi" w:eastAsia="Calibri" w:hAnsiTheme="minorHAnsi" w:cstheme="minorHAnsi"/>
          <w:sz w:val="24"/>
          <w:szCs w:val="24"/>
        </w:rPr>
        <w:t xml:space="preserve"> dados do contrato e do órgão contratante; </w:t>
      </w:r>
    </w:p>
    <w:p w14:paraId="296BB2FF" w14:textId="77777777" w:rsidR="007E0A1E" w:rsidRPr="007F5F17" w:rsidRDefault="007E0A1E" w:rsidP="006365E7">
      <w:pPr>
        <w:pStyle w:val="PargrafodaLista"/>
        <w:numPr>
          <w:ilvl w:val="0"/>
          <w:numId w:val="23"/>
        </w:numPr>
        <w:tabs>
          <w:tab w:val="left" w:pos="284"/>
          <w:tab w:val="left" w:pos="426"/>
          <w:tab w:val="left" w:pos="567"/>
          <w:tab w:val="left" w:pos="851"/>
          <w:tab w:val="left" w:pos="993"/>
        </w:tabs>
        <w:suppressAutoHyphens/>
        <w:spacing w:after="0" w:line="240" w:lineRule="auto"/>
        <w:ind w:left="0" w:firstLine="0"/>
        <w:rPr>
          <w:rFonts w:asciiTheme="minorHAnsi" w:eastAsia="Calibri" w:hAnsiTheme="minorHAnsi" w:cstheme="minorHAnsi"/>
          <w:sz w:val="24"/>
          <w:szCs w:val="24"/>
        </w:rPr>
      </w:pPr>
      <w:proofErr w:type="gramStart"/>
      <w:r w:rsidRPr="007F5F17">
        <w:rPr>
          <w:rFonts w:asciiTheme="minorHAnsi" w:eastAsia="Calibri" w:hAnsiTheme="minorHAnsi" w:cstheme="minorHAnsi"/>
          <w:sz w:val="24"/>
          <w:szCs w:val="24"/>
        </w:rPr>
        <w:t>o</w:t>
      </w:r>
      <w:proofErr w:type="gramEnd"/>
      <w:r w:rsidRPr="007F5F17">
        <w:rPr>
          <w:rFonts w:asciiTheme="minorHAnsi" w:eastAsia="Calibri" w:hAnsiTheme="minorHAnsi" w:cstheme="minorHAnsi"/>
          <w:sz w:val="24"/>
          <w:szCs w:val="24"/>
        </w:rPr>
        <w:t xml:space="preserve"> período respectivo de execução do contrato; </w:t>
      </w:r>
    </w:p>
    <w:p w14:paraId="23BEA08D" w14:textId="77777777" w:rsidR="007E0A1E" w:rsidRPr="007F5F17" w:rsidRDefault="007E0A1E" w:rsidP="006365E7">
      <w:pPr>
        <w:pStyle w:val="PargrafodaLista"/>
        <w:numPr>
          <w:ilvl w:val="0"/>
          <w:numId w:val="23"/>
        </w:numPr>
        <w:tabs>
          <w:tab w:val="left" w:pos="284"/>
          <w:tab w:val="left" w:pos="426"/>
          <w:tab w:val="left" w:pos="567"/>
          <w:tab w:val="left" w:pos="851"/>
          <w:tab w:val="left" w:pos="993"/>
        </w:tabs>
        <w:suppressAutoHyphens/>
        <w:spacing w:after="0" w:line="240" w:lineRule="auto"/>
        <w:ind w:left="0" w:firstLine="0"/>
        <w:rPr>
          <w:rFonts w:asciiTheme="minorHAnsi" w:eastAsia="Calibri" w:hAnsiTheme="minorHAnsi" w:cstheme="minorHAnsi"/>
          <w:sz w:val="24"/>
          <w:szCs w:val="24"/>
        </w:rPr>
      </w:pPr>
      <w:proofErr w:type="gramStart"/>
      <w:r w:rsidRPr="007F5F17">
        <w:rPr>
          <w:rFonts w:asciiTheme="minorHAnsi" w:eastAsia="Calibri" w:hAnsiTheme="minorHAnsi" w:cstheme="minorHAnsi"/>
          <w:sz w:val="24"/>
          <w:szCs w:val="24"/>
        </w:rPr>
        <w:t>o</w:t>
      </w:r>
      <w:proofErr w:type="gramEnd"/>
      <w:r w:rsidRPr="007F5F17">
        <w:rPr>
          <w:rFonts w:asciiTheme="minorHAnsi" w:eastAsia="Calibri" w:hAnsiTheme="minorHAnsi" w:cstheme="minorHAnsi"/>
          <w:sz w:val="24"/>
          <w:szCs w:val="24"/>
        </w:rPr>
        <w:t xml:space="preserve"> valor a pagar; e </w:t>
      </w:r>
    </w:p>
    <w:p w14:paraId="632218BD" w14:textId="77777777" w:rsidR="007E0A1E" w:rsidRPr="007F5F17" w:rsidRDefault="007E0A1E" w:rsidP="006365E7">
      <w:pPr>
        <w:pStyle w:val="PargrafodaLista"/>
        <w:numPr>
          <w:ilvl w:val="0"/>
          <w:numId w:val="23"/>
        </w:numPr>
        <w:tabs>
          <w:tab w:val="left" w:pos="284"/>
          <w:tab w:val="left" w:pos="426"/>
          <w:tab w:val="left" w:pos="567"/>
          <w:tab w:val="left" w:pos="851"/>
          <w:tab w:val="left" w:pos="993"/>
        </w:tabs>
        <w:suppressAutoHyphens/>
        <w:spacing w:after="0" w:line="240" w:lineRule="auto"/>
        <w:ind w:left="0" w:firstLine="0"/>
        <w:rPr>
          <w:rFonts w:asciiTheme="minorHAnsi" w:eastAsia="Calibri" w:hAnsiTheme="minorHAnsi" w:cstheme="minorHAnsi"/>
          <w:sz w:val="24"/>
          <w:szCs w:val="24"/>
        </w:rPr>
      </w:pPr>
      <w:proofErr w:type="gramStart"/>
      <w:r w:rsidRPr="007F5F17">
        <w:rPr>
          <w:rFonts w:asciiTheme="minorHAnsi" w:eastAsia="Calibri" w:hAnsiTheme="minorHAnsi" w:cstheme="minorHAnsi"/>
          <w:sz w:val="24"/>
          <w:szCs w:val="24"/>
        </w:rPr>
        <w:t>eventual</w:t>
      </w:r>
      <w:proofErr w:type="gramEnd"/>
      <w:r w:rsidRPr="007F5F17">
        <w:rPr>
          <w:rFonts w:asciiTheme="minorHAnsi" w:eastAsia="Calibri" w:hAnsiTheme="minorHAnsi" w:cstheme="minorHAnsi"/>
          <w:sz w:val="24"/>
          <w:szCs w:val="24"/>
        </w:rPr>
        <w:t xml:space="preserve"> destaque do valor de retenções tributárias cabíveis.</w:t>
      </w:r>
    </w:p>
    <w:p w14:paraId="2E1BEA7F" w14:textId="77777777" w:rsidR="007E0A1E" w:rsidRPr="007F5F17" w:rsidRDefault="007E0A1E" w:rsidP="007F5F17">
      <w:pPr>
        <w:pStyle w:val="Nivel2"/>
        <w:numPr>
          <w:ilvl w:val="0"/>
          <w:numId w:val="0"/>
        </w:numPr>
        <w:tabs>
          <w:tab w:val="left" w:pos="426"/>
          <w:tab w:val="left" w:pos="567"/>
          <w:tab w:val="left" w:pos="851"/>
          <w:tab w:val="left" w:pos="993"/>
        </w:tabs>
        <w:spacing w:before="0" w:after="0" w:line="240" w:lineRule="auto"/>
        <w:ind w:hanging="11"/>
        <w:rPr>
          <w:rFonts w:asciiTheme="minorHAnsi" w:eastAsia="Calibri" w:hAnsiTheme="minorHAnsi" w:cstheme="minorHAnsi"/>
          <w:sz w:val="24"/>
          <w:szCs w:val="24"/>
          <w:lang w:eastAsia="en-US"/>
        </w:rPr>
      </w:pPr>
    </w:p>
    <w:p w14:paraId="7FFFC9D2" w14:textId="77777777" w:rsidR="007E0A1E" w:rsidRPr="007F5F17" w:rsidRDefault="007E0A1E" w:rsidP="006365E7">
      <w:pPr>
        <w:pStyle w:val="Nivel2"/>
        <w:numPr>
          <w:ilvl w:val="0"/>
          <w:numId w:val="22"/>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7F5F17">
        <w:rPr>
          <w:rFonts w:asciiTheme="minorHAnsi" w:eastAsia="Calibri" w:hAnsiTheme="minorHAnsi" w:cstheme="minorHAnsi"/>
          <w:sz w:val="24"/>
          <w:szCs w:val="24"/>
          <w:lang w:eastAsia="en-US"/>
        </w:rPr>
        <w:t xml:space="preserve">Havendo erro na apresentação da nota fiscal ou instrumento de cobrança equivalente, ou circunstância que impeça a </w:t>
      </w:r>
      <w:r w:rsidRPr="007F5F17">
        <w:rPr>
          <w:rFonts w:asciiTheme="minorHAnsi" w:hAnsiTheme="minorHAnsi" w:cstheme="minorHAnsi"/>
          <w:sz w:val="24"/>
          <w:szCs w:val="24"/>
          <w:lang w:eastAsia="en-US"/>
        </w:rPr>
        <w:t>liquidação da despesa, esta ficará sobrestada até que o contratado providencie as medidas saneadoras, reiniciando-se o prazo após a comprovação da regularização da situação, sem ônus ao contratante;</w:t>
      </w:r>
    </w:p>
    <w:p w14:paraId="12EE8CA1" w14:textId="28177DB6" w:rsidR="007E0A1E" w:rsidRPr="007F5F17" w:rsidRDefault="007E0A1E" w:rsidP="007F5F1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6495C265" w14:textId="77777777" w:rsidR="007E0A1E" w:rsidRPr="007F5F17" w:rsidRDefault="007E0A1E" w:rsidP="006365E7">
      <w:pPr>
        <w:pStyle w:val="Nivel2"/>
        <w:numPr>
          <w:ilvl w:val="0"/>
          <w:numId w:val="22"/>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7F5F17">
        <w:rPr>
          <w:rFonts w:asciiTheme="minorHAnsi" w:hAnsiTheme="minorHAnsi" w:cstheme="minorHAnsi"/>
          <w:sz w:val="24"/>
          <w:szCs w:val="24"/>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35" w:anchor="art68" w:history="1">
        <w:r w:rsidRPr="007F5F17">
          <w:rPr>
            <w:rStyle w:val="Hyperlink"/>
            <w:rFonts w:asciiTheme="minorHAnsi" w:hAnsiTheme="minorHAnsi" w:cstheme="minorHAnsi"/>
            <w:sz w:val="24"/>
            <w:szCs w:val="24"/>
            <w:lang w:eastAsia="en-US"/>
          </w:rPr>
          <w:t xml:space="preserve">art. 68 da Lei nº 14.133, de 2021.  </w:t>
        </w:r>
      </w:hyperlink>
      <w:r w:rsidRPr="007F5F17">
        <w:rPr>
          <w:rFonts w:asciiTheme="minorHAnsi" w:hAnsiTheme="minorHAnsi" w:cstheme="minorHAnsi"/>
          <w:sz w:val="24"/>
          <w:szCs w:val="24"/>
          <w:lang w:eastAsia="en-US"/>
        </w:rPr>
        <w:t xml:space="preserve"> </w:t>
      </w:r>
    </w:p>
    <w:p w14:paraId="604F8896" w14:textId="77777777" w:rsidR="007E0A1E" w:rsidRPr="007F5F17" w:rsidRDefault="007E0A1E" w:rsidP="007F5F1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6637D1E9" w14:textId="77777777" w:rsidR="007E0A1E" w:rsidRPr="007F5F17" w:rsidRDefault="007E0A1E" w:rsidP="006365E7">
      <w:pPr>
        <w:pStyle w:val="Nivel2"/>
        <w:numPr>
          <w:ilvl w:val="0"/>
          <w:numId w:val="22"/>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7F5F17">
        <w:rPr>
          <w:rFonts w:asciiTheme="minorHAnsi" w:hAnsiTheme="minorHAnsi" w:cstheme="minorHAnsi"/>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67CB54F" w14:textId="77777777" w:rsidR="007E0A1E" w:rsidRPr="007F5F17" w:rsidRDefault="007E0A1E" w:rsidP="007F5F1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79444D1F" w14:textId="77777777" w:rsidR="007E0A1E" w:rsidRPr="007F5F17" w:rsidRDefault="007E0A1E" w:rsidP="006365E7">
      <w:pPr>
        <w:pStyle w:val="Nivel2"/>
        <w:numPr>
          <w:ilvl w:val="0"/>
          <w:numId w:val="22"/>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7F5F17">
        <w:rPr>
          <w:rFonts w:asciiTheme="minorHAnsi" w:hAnsiTheme="minorHAnsi" w:cstheme="minorHAnsi"/>
          <w:sz w:val="24"/>
          <w:szCs w:val="24"/>
          <w:lang w:eastAsia="en-US"/>
        </w:rPr>
        <w:t xml:space="preserve">Não havendo regularização ou sendo a defesa considerada improcedente, o contratante deverá comunicar aos órgãos responsáveis pela fiscalização da regularidade fiscal quanto à </w:t>
      </w:r>
      <w:r w:rsidRPr="007F5F17">
        <w:rPr>
          <w:rFonts w:asciiTheme="minorHAnsi" w:hAnsiTheme="minorHAnsi" w:cstheme="minorHAnsi"/>
          <w:sz w:val="24"/>
          <w:szCs w:val="24"/>
          <w:lang w:eastAsia="en-US"/>
        </w:rPr>
        <w:lastRenderedPageBreak/>
        <w:t xml:space="preserve">inadimplência do contratado, bem como quanto à existência de pagamento a ser efetuado, para que sejam acionados os meios pertinentes e necessários para garantir o recebimento de seus créditos.  </w:t>
      </w:r>
    </w:p>
    <w:p w14:paraId="4C4F8BA8" w14:textId="77777777" w:rsidR="007E0A1E" w:rsidRPr="007F5F17" w:rsidRDefault="007E0A1E" w:rsidP="007F5F1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22AD8D5D" w14:textId="77777777" w:rsidR="007E0A1E" w:rsidRPr="007F5F17" w:rsidRDefault="007E0A1E" w:rsidP="006365E7">
      <w:pPr>
        <w:pStyle w:val="Nivel2"/>
        <w:numPr>
          <w:ilvl w:val="0"/>
          <w:numId w:val="22"/>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7F5F17">
        <w:rPr>
          <w:rFonts w:asciiTheme="minorHAnsi" w:hAnsiTheme="minorHAnsi" w:cstheme="minorHAnsi"/>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445C3EC" w14:textId="77777777" w:rsidR="002A049F" w:rsidRPr="007F5F17" w:rsidRDefault="002A049F" w:rsidP="007F5F17">
      <w:pPr>
        <w:tabs>
          <w:tab w:val="left" w:pos="284"/>
          <w:tab w:val="left" w:pos="426"/>
          <w:tab w:val="left" w:pos="567"/>
          <w:tab w:val="left" w:pos="709"/>
        </w:tabs>
        <w:ind w:left="-5"/>
        <w:rPr>
          <w:rFonts w:asciiTheme="minorHAnsi" w:hAnsiTheme="minorHAnsi" w:cstheme="minorHAnsi"/>
        </w:rPr>
      </w:pPr>
    </w:p>
    <w:p w14:paraId="4DF22BBC" w14:textId="77777777" w:rsidR="00AD27C1" w:rsidRPr="007F5F17" w:rsidRDefault="00AD27C1" w:rsidP="007F5F17">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Style w:val="Hyperlink"/>
          <w:rFonts w:asciiTheme="minorHAnsi" w:eastAsiaTheme="minorEastAsia" w:hAnsiTheme="minorHAnsi" w:cstheme="minorHAnsi"/>
          <w:b w:val="0"/>
          <w:bCs w:val="0"/>
          <w:color w:val="auto"/>
          <w:sz w:val="24"/>
          <w:szCs w:val="24"/>
        </w:rPr>
      </w:pPr>
      <w:r w:rsidRPr="007F5F17">
        <w:rPr>
          <w:rFonts w:asciiTheme="minorHAnsi" w:hAnsiTheme="minorHAnsi" w:cstheme="minorHAnsi"/>
          <w:sz w:val="24"/>
          <w:szCs w:val="24"/>
        </w:rPr>
        <w:t>CLÁUSULA SÉTIMA - REAJUSTE (</w:t>
      </w:r>
      <w:hyperlink r:id="rId36" w:anchor="art92" w:history="1">
        <w:r w:rsidRPr="007F5F17">
          <w:rPr>
            <w:rStyle w:val="Hyperlink"/>
            <w:rFonts w:asciiTheme="minorHAnsi" w:hAnsiTheme="minorHAnsi" w:cstheme="minorHAnsi"/>
            <w:color w:val="auto"/>
            <w:sz w:val="24"/>
            <w:szCs w:val="24"/>
          </w:rPr>
          <w:t>art. 92, V)</w:t>
        </w:r>
      </w:hyperlink>
    </w:p>
    <w:p w14:paraId="059B8489" w14:textId="77777777" w:rsidR="002A049F" w:rsidRPr="007F5F17" w:rsidRDefault="002A049F"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22D9B4B7" w14:textId="6F84F94C"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7F5F17">
        <w:rPr>
          <w:rFonts w:asciiTheme="minorHAnsi" w:hAnsiTheme="minorHAnsi" w:cstheme="minorHAnsi"/>
          <w:color w:val="auto"/>
          <w:sz w:val="24"/>
          <w:szCs w:val="24"/>
        </w:rPr>
        <w:t xml:space="preserve">7.1. Os preços inicialmente contratados são fixos e irreajustáveis no prazo de um ano contado da data do orçamento estimado, </w:t>
      </w:r>
      <w:proofErr w:type="spellStart"/>
      <w:r w:rsidRPr="007F5F17">
        <w:rPr>
          <w:rFonts w:asciiTheme="minorHAnsi" w:hAnsiTheme="minorHAnsi" w:cstheme="minorHAnsi"/>
          <w:color w:val="auto"/>
          <w:sz w:val="24"/>
          <w:szCs w:val="24"/>
        </w:rPr>
        <w:t>em</w:t>
      </w:r>
      <w:proofErr w:type="spellEnd"/>
      <w:r w:rsidRPr="007F5F17">
        <w:rPr>
          <w:rFonts w:asciiTheme="minorHAnsi" w:hAnsiTheme="minorHAnsi" w:cstheme="minorHAnsi"/>
          <w:color w:val="auto"/>
          <w:sz w:val="24"/>
          <w:szCs w:val="24"/>
        </w:rPr>
        <w:t xml:space="preserve"> </w:t>
      </w:r>
      <w:r w:rsidR="00970D1A" w:rsidRPr="007F5F17">
        <w:rPr>
          <w:rFonts w:asciiTheme="minorHAnsi" w:hAnsiTheme="minorHAnsi" w:cstheme="minorHAnsi"/>
          <w:iCs/>
          <w:color w:val="FF0000"/>
          <w:sz w:val="24"/>
          <w:szCs w:val="24"/>
        </w:rPr>
        <w:t>.......</w:t>
      </w:r>
      <w:r w:rsidRPr="007F5F17">
        <w:rPr>
          <w:rFonts w:asciiTheme="minorHAnsi" w:hAnsiTheme="minorHAnsi" w:cstheme="minorHAnsi"/>
          <w:color w:val="auto"/>
          <w:sz w:val="24"/>
          <w:szCs w:val="24"/>
        </w:rPr>
        <w:t>.</w:t>
      </w:r>
    </w:p>
    <w:p w14:paraId="14F695A4"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52D78127" w14:textId="492526A8"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7F5F17">
        <w:rPr>
          <w:rFonts w:asciiTheme="minorHAnsi" w:hAnsiTheme="minorHAnsi" w:cstheme="minorHAnsi"/>
          <w:color w:val="auto"/>
          <w:sz w:val="24"/>
          <w:szCs w:val="24"/>
        </w:rPr>
        <w:t xml:space="preserve">7.2. Após o interregno de um ano, e independentemente de pedido do contratado, os preços iniciais serão reajustados, mediante a aplicação, pelo contratante, do índice </w:t>
      </w:r>
      <w:r w:rsidR="004D6BD7" w:rsidRPr="007F5F17">
        <w:rPr>
          <w:rFonts w:asciiTheme="minorHAnsi" w:hAnsiTheme="minorHAnsi" w:cstheme="minorHAnsi"/>
          <w:color w:val="auto"/>
          <w:sz w:val="24"/>
          <w:szCs w:val="24"/>
        </w:rPr>
        <w:t>IPCA</w:t>
      </w:r>
      <w:r w:rsidRPr="007F5F17">
        <w:rPr>
          <w:rFonts w:asciiTheme="minorHAnsi" w:hAnsiTheme="minorHAnsi" w:cstheme="minorHAnsi"/>
          <w:iCs/>
          <w:color w:val="auto"/>
          <w:sz w:val="24"/>
          <w:szCs w:val="24"/>
        </w:rPr>
        <w:t>,</w:t>
      </w:r>
      <w:r w:rsidRPr="007F5F17">
        <w:rPr>
          <w:rFonts w:asciiTheme="minorHAnsi" w:hAnsiTheme="minorHAnsi" w:cstheme="minorHAnsi"/>
          <w:color w:val="auto"/>
          <w:sz w:val="24"/>
          <w:szCs w:val="24"/>
        </w:rPr>
        <w:t xml:space="preserve"> exclusivamente para as obrigações iniciadas e concluídas após a ocorrência da anualidade.</w:t>
      </w:r>
    </w:p>
    <w:p w14:paraId="3082A76F"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F5E273E"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7F5F17">
        <w:rPr>
          <w:rFonts w:asciiTheme="minorHAnsi" w:hAnsiTheme="minorHAnsi" w:cstheme="minorHAnsi"/>
          <w:color w:val="auto"/>
          <w:sz w:val="24"/>
          <w:szCs w:val="24"/>
        </w:rPr>
        <w:t>7.3. Nos reajustes subsequentes ao primeiro, o interregno mínimo de um ano será contado a partir dos efeitos financeiros do último reajuste.</w:t>
      </w:r>
    </w:p>
    <w:p w14:paraId="7A1427CC"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7247B8BD"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7F5F17">
        <w:rPr>
          <w:rFonts w:asciiTheme="minorHAnsi" w:hAnsiTheme="minorHAnsi" w:cstheme="minorHAnsi"/>
          <w:color w:val="auto"/>
          <w:sz w:val="24"/>
          <w:szCs w:val="24"/>
        </w:rPr>
        <w:t xml:space="preserve">7.4. No caso de atraso ou não divulgação </w:t>
      </w:r>
      <w:proofErr w:type="gramStart"/>
      <w:r w:rsidRPr="007F5F17">
        <w:rPr>
          <w:rFonts w:asciiTheme="minorHAnsi" w:hAnsiTheme="minorHAnsi" w:cstheme="minorHAnsi"/>
          <w:color w:val="auto"/>
          <w:sz w:val="24"/>
          <w:szCs w:val="24"/>
        </w:rPr>
        <w:t>do(</w:t>
      </w:r>
      <w:proofErr w:type="gramEnd"/>
      <w:r w:rsidRPr="007F5F17">
        <w:rPr>
          <w:rFonts w:asciiTheme="minorHAnsi" w:hAnsiTheme="minorHAnsi" w:cstheme="minorHAnsi"/>
          <w:color w:val="auto"/>
          <w:sz w:val="24"/>
          <w:szCs w:val="24"/>
        </w:rPr>
        <w:t xml:space="preserve">s) índice (s) de reajustamento, o contratante pagará ao contratado a importância calculada pela última variação conhecida, liquidando a diferença correspondente tão logo seja(m) divulgado(s) o(s) índice(s) definitivo(s). </w:t>
      </w:r>
    </w:p>
    <w:p w14:paraId="44871FC6"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0EDAC52D"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7F5F17">
        <w:rPr>
          <w:rFonts w:asciiTheme="minorHAnsi" w:hAnsiTheme="minorHAnsi" w:cstheme="minorHAnsi"/>
          <w:color w:val="auto"/>
          <w:sz w:val="24"/>
          <w:szCs w:val="24"/>
        </w:rPr>
        <w:t xml:space="preserve">7.5. Nas aferições finais, </w:t>
      </w:r>
      <w:proofErr w:type="gramStart"/>
      <w:r w:rsidRPr="007F5F17">
        <w:rPr>
          <w:rFonts w:asciiTheme="minorHAnsi" w:hAnsiTheme="minorHAnsi" w:cstheme="minorHAnsi"/>
          <w:color w:val="auto"/>
          <w:sz w:val="24"/>
          <w:szCs w:val="24"/>
        </w:rPr>
        <w:t>o(</w:t>
      </w:r>
      <w:proofErr w:type="gramEnd"/>
      <w:r w:rsidRPr="007F5F17">
        <w:rPr>
          <w:rFonts w:asciiTheme="minorHAnsi" w:hAnsiTheme="minorHAnsi" w:cstheme="minorHAnsi"/>
          <w:color w:val="auto"/>
          <w:sz w:val="24"/>
          <w:szCs w:val="24"/>
        </w:rPr>
        <w:t>s) índice(s) utilizado(s) para reajuste será(</w:t>
      </w:r>
      <w:proofErr w:type="spellStart"/>
      <w:r w:rsidRPr="007F5F17">
        <w:rPr>
          <w:rFonts w:asciiTheme="minorHAnsi" w:hAnsiTheme="minorHAnsi" w:cstheme="minorHAnsi"/>
          <w:color w:val="auto"/>
          <w:sz w:val="24"/>
          <w:szCs w:val="24"/>
        </w:rPr>
        <w:t>ão</w:t>
      </w:r>
      <w:proofErr w:type="spellEnd"/>
      <w:r w:rsidRPr="007F5F17">
        <w:rPr>
          <w:rFonts w:asciiTheme="minorHAnsi" w:hAnsiTheme="minorHAnsi" w:cstheme="minorHAnsi"/>
          <w:color w:val="auto"/>
          <w:sz w:val="24"/>
          <w:szCs w:val="24"/>
        </w:rPr>
        <w:t>), obrigatoriamente, o(s) definitivo(s).</w:t>
      </w:r>
    </w:p>
    <w:p w14:paraId="79CB0571"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7C9CC5CB"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 xml:space="preserve">7.6. Caso </w:t>
      </w:r>
      <w:proofErr w:type="gramStart"/>
      <w:r w:rsidRPr="007F5F17">
        <w:rPr>
          <w:rFonts w:asciiTheme="minorHAnsi" w:hAnsiTheme="minorHAnsi" w:cstheme="minorHAnsi"/>
          <w:sz w:val="24"/>
          <w:szCs w:val="24"/>
        </w:rPr>
        <w:t>o(</w:t>
      </w:r>
      <w:proofErr w:type="gramEnd"/>
      <w:r w:rsidRPr="007F5F17">
        <w:rPr>
          <w:rFonts w:asciiTheme="minorHAnsi" w:hAnsiTheme="minorHAnsi" w:cstheme="minorHAnsi"/>
          <w:sz w:val="24"/>
          <w:szCs w:val="24"/>
        </w:rPr>
        <w:t>s) índice(s) estabelecido(s) para reajustamento venha(m) a ser extinto(s) ou de qualquer forma não possa(m) mais ser utilizado(s), será(</w:t>
      </w:r>
      <w:proofErr w:type="spellStart"/>
      <w:r w:rsidRPr="007F5F17">
        <w:rPr>
          <w:rFonts w:asciiTheme="minorHAnsi" w:hAnsiTheme="minorHAnsi" w:cstheme="minorHAnsi"/>
          <w:sz w:val="24"/>
          <w:szCs w:val="24"/>
        </w:rPr>
        <w:t>ão</w:t>
      </w:r>
      <w:proofErr w:type="spellEnd"/>
      <w:r w:rsidRPr="007F5F17">
        <w:rPr>
          <w:rFonts w:asciiTheme="minorHAnsi" w:hAnsiTheme="minorHAnsi" w:cstheme="minorHAnsi"/>
          <w:sz w:val="24"/>
          <w:szCs w:val="24"/>
        </w:rPr>
        <w:t>) adotado(s), em substituição, o(s) que vier(em) a ser determinado(s) pela legislação então em vigor.</w:t>
      </w:r>
    </w:p>
    <w:p w14:paraId="255D05CB"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CB3F8C3"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7.7. Na ausência de previsão legal quanto ao índice substituto, as partes elegerão novo índice oficial, para reajustamento do preço do valor remanescente, por meio de termo aditivo. O reajuste será realizado por apostilamento.</w:t>
      </w:r>
    </w:p>
    <w:p w14:paraId="1F5B3DA3" w14:textId="77777777" w:rsidR="00AD27C1" w:rsidRPr="007F5F17" w:rsidRDefault="00AD27C1" w:rsidP="007F5F17">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0A58662B" w14:textId="77777777" w:rsidR="00AD27C1" w:rsidRPr="007F5F17" w:rsidRDefault="00AD27C1" w:rsidP="007F5F17">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7F5F17">
        <w:rPr>
          <w:rFonts w:asciiTheme="minorHAnsi" w:hAnsiTheme="minorHAnsi" w:cstheme="minorHAnsi"/>
          <w:sz w:val="24"/>
          <w:szCs w:val="24"/>
        </w:rPr>
        <w:t>CLÁUSULA OITAVA - OBRIGAÇÕES DO CONTRATANTE (</w:t>
      </w:r>
      <w:hyperlink r:id="rId37" w:anchor="art92" w:history="1">
        <w:r w:rsidRPr="007F5F17">
          <w:rPr>
            <w:rStyle w:val="Hyperlink"/>
            <w:rFonts w:asciiTheme="minorHAnsi" w:hAnsiTheme="minorHAnsi" w:cstheme="minorHAnsi"/>
            <w:color w:val="auto"/>
            <w:sz w:val="24"/>
            <w:szCs w:val="24"/>
          </w:rPr>
          <w:t>art. 92, X, XI e XIV</w:t>
        </w:r>
      </w:hyperlink>
      <w:r w:rsidRPr="007F5F17">
        <w:rPr>
          <w:rFonts w:asciiTheme="minorHAnsi" w:hAnsiTheme="minorHAnsi" w:cstheme="minorHAnsi"/>
          <w:sz w:val="24"/>
          <w:szCs w:val="24"/>
        </w:rPr>
        <w:t>)</w:t>
      </w:r>
    </w:p>
    <w:p w14:paraId="29568C21" w14:textId="77777777" w:rsidR="002A049F" w:rsidRPr="007F5F17" w:rsidRDefault="002A049F"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422444C" w14:textId="7585CEAC"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b/>
          <w:bCs/>
          <w:sz w:val="24"/>
          <w:szCs w:val="24"/>
        </w:rPr>
      </w:pPr>
      <w:r w:rsidRPr="007F5F17">
        <w:rPr>
          <w:rFonts w:asciiTheme="minorHAnsi" w:hAnsiTheme="minorHAnsi" w:cstheme="minorHAnsi"/>
          <w:sz w:val="24"/>
          <w:szCs w:val="24"/>
        </w:rPr>
        <w:t>8.1. São obrigações do Contratante:</w:t>
      </w:r>
    </w:p>
    <w:p w14:paraId="71A3012E"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5713F4B"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8.1.1. Exigir o cumprimento de todas as obrigações assumidas pelo Contratado, de acordo com o contrato e seus anexos;</w:t>
      </w:r>
    </w:p>
    <w:p w14:paraId="3495E435"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560956D"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 xml:space="preserve">8.1.2. Receber o objeto no prazo e condições estabelecidas no </w:t>
      </w:r>
      <w:r w:rsidRPr="007F5F17">
        <w:rPr>
          <w:rFonts w:asciiTheme="minorHAnsi" w:hAnsiTheme="minorHAnsi" w:cstheme="minorHAnsi"/>
          <w:b/>
          <w:bCs/>
          <w:sz w:val="24"/>
          <w:szCs w:val="24"/>
        </w:rPr>
        <w:t>Termo de Referência;</w:t>
      </w:r>
    </w:p>
    <w:p w14:paraId="15515E14"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D92D2E5"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8.1.3. Notificar o Contratado, por escrito, sobre vícios, defeitos ou incorreções verificadas no objeto fornecido, para que seja por ele substituído, reparado ou corrigido, no total ou em parte, às suas expensas;</w:t>
      </w:r>
    </w:p>
    <w:p w14:paraId="34B18CC9"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A72BC96"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8.1.4. Acompanhar e fiscalizar a execução do contrato e o cumprimento das obrigações pelo Contratado;</w:t>
      </w:r>
    </w:p>
    <w:p w14:paraId="3EB9777F"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C2A1508"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 xml:space="preserve">8.1.5. Comunicar a empresa para </w:t>
      </w:r>
      <w:r w:rsidRPr="007F5F17">
        <w:rPr>
          <w:rFonts w:asciiTheme="minorHAnsi" w:hAnsiTheme="minorHAnsi" w:cstheme="minorHAnsi"/>
          <w:bCs/>
          <w:sz w:val="24"/>
          <w:szCs w:val="24"/>
        </w:rPr>
        <w:t xml:space="preserve">emissão de Nota Fiscal no que </w:t>
      </w:r>
      <w:proofErr w:type="spellStart"/>
      <w:r w:rsidRPr="007F5F17">
        <w:rPr>
          <w:rFonts w:asciiTheme="minorHAnsi" w:hAnsiTheme="minorHAnsi" w:cstheme="minorHAnsi"/>
          <w:bCs/>
          <w:sz w:val="24"/>
          <w:szCs w:val="24"/>
        </w:rPr>
        <w:t>pertine</w:t>
      </w:r>
      <w:proofErr w:type="spellEnd"/>
      <w:r w:rsidRPr="007F5F17">
        <w:rPr>
          <w:rFonts w:asciiTheme="minorHAnsi" w:hAnsiTheme="minorHAnsi" w:cstheme="minorHAnsi"/>
          <w:bCs/>
          <w:sz w:val="24"/>
          <w:szCs w:val="24"/>
        </w:rPr>
        <w:t xml:space="preserve"> à parcela incontroversa da execução do objeto, para efeito de liquidação e pagamento, quando houver controvérsia sobre a execução do objeto, quanto à dimensão, qualidade e quantidade, conforme o </w:t>
      </w:r>
      <w:hyperlink r:id="rId38" w:anchor="art143" w:history="1">
        <w:r w:rsidRPr="007F5F17">
          <w:rPr>
            <w:rStyle w:val="Hyperlink"/>
            <w:rFonts w:asciiTheme="minorHAnsi" w:hAnsiTheme="minorHAnsi" w:cstheme="minorHAnsi"/>
            <w:bCs/>
            <w:sz w:val="24"/>
            <w:szCs w:val="24"/>
          </w:rPr>
          <w:t>art. 143 da Lei nº 14.133, de 2021</w:t>
        </w:r>
      </w:hyperlink>
      <w:r w:rsidRPr="007F5F17">
        <w:rPr>
          <w:rFonts w:asciiTheme="minorHAnsi" w:hAnsiTheme="minorHAnsi" w:cstheme="minorHAnsi"/>
          <w:bCs/>
          <w:sz w:val="24"/>
          <w:szCs w:val="24"/>
        </w:rPr>
        <w:t>;</w:t>
      </w:r>
    </w:p>
    <w:p w14:paraId="2575C234"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1A806C1"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8.1.6. Efetuar o pagamento ao Contratado do valor correspondente ao fornecimento do objeto, no prazo, forma e condições estabelecidos no presente Contrato;</w:t>
      </w:r>
    </w:p>
    <w:p w14:paraId="1617E6FE"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E055FB0"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 xml:space="preserve">8.1.7. Aplicar ao Contratado as sanções previstas na lei e neste Contrato; </w:t>
      </w:r>
    </w:p>
    <w:p w14:paraId="1B193647" w14:textId="77777777" w:rsidR="003A2E3F" w:rsidRPr="007F5F17" w:rsidRDefault="003A2E3F"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F34AC5F" w14:textId="6C65DE9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2C56C4A" w14:textId="77777777" w:rsidR="00AD27C1" w:rsidRPr="007F5F17" w:rsidRDefault="00AD27C1" w:rsidP="007F5F17">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2AD81A11"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FF0000"/>
          <w:sz w:val="24"/>
          <w:szCs w:val="24"/>
        </w:rPr>
      </w:pPr>
      <w:r w:rsidRPr="007F5F17">
        <w:rPr>
          <w:rFonts w:asciiTheme="minorHAnsi" w:hAnsiTheme="minorHAnsi" w:cstheme="minorHAnsi"/>
          <w:sz w:val="24"/>
          <w:szCs w:val="24"/>
        </w:rPr>
        <w:t>8.1.11. Responder eventuais pedidos de reestabelecimento do equilíbrio econômico-financeiro feitos pelo contratado</w:t>
      </w:r>
      <w:r w:rsidRPr="007F5F17">
        <w:rPr>
          <w:rFonts w:asciiTheme="minorHAnsi" w:hAnsiTheme="minorHAnsi" w:cstheme="minorHAnsi"/>
          <w:color w:val="FF0000"/>
          <w:sz w:val="24"/>
          <w:szCs w:val="24"/>
        </w:rPr>
        <w:t>.</w:t>
      </w:r>
    </w:p>
    <w:p w14:paraId="3F6CC715" w14:textId="77777777" w:rsidR="00AD27C1" w:rsidRPr="007F5F17" w:rsidRDefault="00AD27C1" w:rsidP="007F5F17">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4B1E405A" w14:textId="77777777"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8.1.13.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297A0B9" w14:textId="77777777" w:rsidR="00AD27C1" w:rsidRPr="007F5F17" w:rsidRDefault="00AD27C1" w:rsidP="007F5F17">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6DFDC5DA" w14:textId="77777777" w:rsidR="00AD27C1" w:rsidRPr="007F5F17" w:rsidRDefault="00AD27C1" w:rsidP="007F5F17">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Style w:val="Hyperlink"/>
          <w:rFonts w:asciiTheme="minorHAnsi" w:eastAsiaTheme="minorEastAsia" w:hAnsiTheme="minorHAnsi" w:cstheme="minorHAnsi"/>
          <w:b w:val="0"/>
          <w:bCs w:val="0"/>
          <w:color w:val="auto"/>
          <w:sz w:val="24"/>
          <w:szCs w:val="24"/>
        </w:rPr>
      </w:pPr>
      <w:r w:rsidRPr="007F5F17">
        <w:rPr>
          <w:rFonts w:asciiTheme="minorHAnsi" w:hAnsiTheme="minorHAnsi" w:cstheme="minorHAnsi"/>
          <w:sz w:val="24"/>
          <w:szCs w:val="24"/>
        </w:rPr>
        <w:t>CLÁUSULA NONA - OBRIGAÇÕES DO CONTRATADO (</w:t>
      </w:r>
      <w:hyperlink r:id="rId39" w:anchor="art92" w:history="1">
        <w:r w:rsidRPr="007F5F17">
          <w:rPr>
            <w:rStyle w:val="Hyperlink"/>
            <w:rFonts w:asciiTheme="minorHAnsi" w:hAnsiTheme="minorHAnsi" w:cstheme="minorHAnsi"/>
            <w:color w:val="auto"/>
            <w:sz w:val="24"/>
            <w:szCs w:val="24"/>
          </w:rPr>
          <w:t>art. 92, XIV, XVI e XVII)</w:t>
        </w:r>
      </w:hyperlink>
    </w:p>
    <w:p w14:paraId="4EAF394B" w14:textId="77777777" w:rsidR="002A049F" w:rsidRPr="007F5F17" w:rsidRDefault="002A049F"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033CFED" w14:textId="52B040B5"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9.1. O Contratado deve cumprir todas as obrigações constantes deste Contrato e de seus anexos, assumindo como exclusivamente seus os riscos e as despesas decorrentes da boa e perfeita execução do objeto, observando, ainda, as obrigações a seguir dispostas:</w:t>
      </w:r>
    </w:p>
    <w:p w14:paraId="0EBC9D9A"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4F6E300" w14:textId="2EB19DA5"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9.1.</w:t>
      </w:r>
      <w:r w:rsidR="003A2E3F" w:rsidRPr="007F5F17">
        <w:rPr>
          <w:rFonts w:asciiTheme="minorHAnsi" w:hAnsiTheme="minorHAnsi" w:cstheme="minorHAnsi"/>
          <w:sz w:val="24"/>
          <w:szCs w:val="24"/>
        </w:rPr>
        <w:t>1</w:t>
      </w:r>
      <w:r w:rsidRPr="007F5F17">
        <w:rPr>
          <w:rFonts w:asciiTheme="minorHAnsi" w:hAnsiTheme="minorHAnsi" w:cstheme="minorHAnsi"/>
          <w:sz w:val="24"/>
          <w:szCs w:val="24"/>
        </w:rPr>
        <w:t>. Atender às determinações regulares emitidas pelo fiscal do contrato ou autoridade superior (</w:t>
      </w:r>
      <w:hyperlink r:id="rId40" w:anchor="art137" w:history="1">
        <w:r w:rsidRPr="007F5F17">
          <w:rPr>
            <w:rStyle w:val="Hyperlink"/>
            <w:rFonts w:asciiTheme="minorHAnsi" w:hAnsiTheme="minorHAnsi" w:cstheme="minorHAnsi"/>
            <w:sz w:val="24"/>
            <w:szCs w:val="24"/>
          </w:rPr>
          <w:t>art. 137, II</w:t>
        </w:r>
      </w:hyperlink>
      <w:r w:rsidRPr="007F5F17">
        <w:rPr>
          <w:rFonts w:asciiTheme="minorHAnsi" w:hAnsiTheme="minorHAnsi" w:cstheme="minorHAnsi"/>
          <w:sz w:val="24"/>
          <w:szCs w:val="24"/>
        </w:rPr>
        <w:t>);</w:t>
      </w:r>
    </w:p>
    <w:p w14:paraId="3E6F70D5"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78D622A" w14:textId="75462143" w:rsidR="00AD27C1" w:rsidRPr="007F5F17" w:rsidRDefault="003A2E3F"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9.1.2.</w:t>
      </w:r>
      <w:r w:rsidR="00AD27C1" w:rsidRPr="007F5F17">
        <w:rPr>
          <w:rFonts w:asciiTheme="minorHAnsi" w:hAnsiTheme="minorHAnsi" w:cstheme="minorHAnsi"/>
          <w:sz w:val="24"/>
          <w:szCs w:val="24"/>
        </w:rPr>
        <w:t xml:space="preserve"> Reparar, corrigir, remover, reconstruir ou substituir, às suas expensas, no total ou em parte, no prazo fixado pelo fiscal do contrato, os serviços nos quais se verificarem vícios, defeitos ou incorreções resultantes da execução ou dos materiais empregados;</w:t>
      </w:r>
    </w:p>
    <w:p w14:paraId="25FBAA45"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2BFD7B5" w14:textId="556F4801"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lastRenderedPageBreak/>
        <w:t>9.1.</w:t>
      </w:r>
      <w:r w:rsidR="003A2E3F" w:rsidRPr="007F5F17">
        <w:rPr>
          <w:rFonts w:asciiTheme="minorHAnsi" w:hAnsiTheme="minorHAnsi" w:cstheme="minorHAnsi"/>
          <w:sz w:val="24"/>
          <w:szCs w:val="24"/>
        </w:rPr>
        <w:t>3</w:t>
      </w:r>
      <w:r w:rsidRPr="007F5F17">
        <w:rPr>
          <w:rFonts w:asciiTheme="minorHAnsi" w:hAnsiTheme="minorHAnsi" w:cstheme="minorHAnsi"/>
          <w:sz w:val="24"/>
          <w:szCs w:val="24"/>
        </w:rPr>
        <w:t xml:space="preserve">. Responsabilizar-se pelos vícios e danos decorrentes da execução do objeto, de acordo com o </w:t>
      </w:r>
      <w:hyperlink r:id="rId41" w:history="1">
        <w:r w:rsidRPr="007F5F17">
          <w:rPr>
            <w:rStyle w:val="Hyperlink"/>
            <w:rFonts w:asciiTheme="minorHAnsi" w:hAnsiTheme="minorHAnsi" w:cstheme="minorHAnsi"/>
            <w:sz w:val="24"/>
            <w:szCs w:val="24"/>
          </w:rPr>
          <w:t>Código de Defesa do Consumidor (Lei nº 8.078, de 1990</w:t>
        </w:r>
      </w:hyperlink>
      <w:r w:rsidRPr="007F5F17">
        <w:rPr>
          <w:rFonts w:asciiTheme="minorHAnsi" w:hAnsiTheme="minorHAnsi" w:cstheme="minorHAnsi"/>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4C30EE6"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4B3932A" w14:textId="51C53F85"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b/>
          <w:sz w:val="24"/>
          <w:szCs w:val="24"/>
        </w:rPr>
      </w:pPr>
      <w:r w:rsidRPr="007F5F17">
        <w:rPr>
          <w:rFonts w:asciiTheme="minorHAnsi" w:hAnsiTheme="minorHAnsi" w:cstheme="minorHAnsi"/>
          <w:sz w:val="24"/>
          <w:szCs w:val="24"/>
        </w:rPr>
        <w:t>9.1.</w:t>
      </w:r>
      <w:r w:rsidR="003A2E3F" w:rsidRPr="007F5F17">
        <w:rPr>
          <w:rFonts w:asciiTheme="minorHAnsi" w:hAnsiTheme="minorHAnsi" w:cstheme="minorHAnsi"/>
          <w:sz w:val="24"/>
          <w:szCs w:val="24"/>
        </w:rPr>
        <w:t>4</w:t>
      </w:r>
      <w:r w:rsidRPr="007F5F17">
        <w:rPr>
          <w:rFonts w:asciiTheme="minorHAnsi" w:hAnsiTheme="minorHAnsi" w:cstheme="minorHAnsi"/>
          <w:sz w:val="24"/>
          <w:szCs w:val="24"/>
        </w:rPr>
        <w:t xml:space="preserve">. </w:t>
      </w:r>
      <w:r w:rsidRPr="007F5F17">
        <w:rPr>
          <w:rFonts w:asciiTheme="minorHAnsi" w:hAnsiTheme="minorHAnsi" w:cstheme="minorHAnsi"/>
          <w:color w:val="000000" w:themeColor="text1"/>
          <w:sz w:val="24"/>
          <w:szCs w:val="24"/>
        </w:rPr>
        <w:t>O</w:t>
      </w:r>
      <w:r w:rsidRPr="007F5F17">
        <w:rPr>
          <w:rFonts w:asciiTheme="minorHAnsi" w:hAnsiTheme="minorHAnsi" w:cstheme="minorHAnsi"/>
          <w:sz w:val="24"/>
          <w:szCs w:val="24"/>
        </w:rPr>
        <w:t xml:space="preserve"> contratado deverá entregar ao setor responsável pela fiscalização do contrato, quando da entrega da nota fiscal, os seguintes documentos: </w:t>
      </w:r>
      <w:r w:rsidRPr="007F5F17">
        <w:rPr>
          <w:rFonts w:asciiTheme="minorHAnsi" w:hAnsiTheme="minorHAnsi" w:cstheme="minorHAnsi"/>
          <w:b/>
          <w:sz w:val="24"/>
          <w:szCs w:val="24"/>
        </w:rPr>
        <w:t xml:space="preserve">1) prova de regularidade relativa à Seguridade Social; 2) certidão conjunta relativa aos tributos federais e à Dívida Ativa da União; 3) certidões que comprovem a regularidade perante a Fazenda Municipal e Estadual; 4) Certidão de Regularidade do FGTS – CRF; e 5) Certidão Negativa de Débitos Trabalhistas – CNDT; </w:t>
      </w:r>
    </w:p>
    <w:p w14:paraId="782156BF" w14:textId="77777777" w:rsidR="00AD27C1" w:rsidRPr="007F5F17" w:rsidRDefault="00AD27C1" w:rsidP="007F5F17">
      <w:pPr>
        <w:pStyle w:val="Nivel01"/>
        <w:numPr>
          <w:ilvl w:val="0"/>
          <w:numId w:val="0"/>
        </w:numPr>
        <w:tabs>
          <w:tab w:val="left" w:pos="142"/>
          <w:tab w:val="left" w:pos="284"/>
          <w:tab w:val="left" w:pos="426"/>
          <w:tab w:val="left" w:pos="709"/>
        </w:tabs>
        <w:spacing w:before="0"/>
        <w:ind w:left="-5"/>
        <w:rPr>
          <w:rFonts w:asciiTheme="minorHAnsi" w:hAnsiTheme="minorHAnsi" w:cstheme="minorHAnsi"/>
          <w:sz w:val="24"/>
          <w:szCs w:val="24"/>
        </w:rPr>
      </w:pPr>
    </w:p>
    <w:p w14:paraId="0D4E6AD7" w14:textId="130335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9.1.</w:t>
      </w:r>
      <w:r w:rsidR="003A2E3F" w:rsidRPr="007F5F17">
        <w:rPr>
          <w:rFonts w:asciiTheme="minorHAnsi" w:hAnsiTheme="minorHAnsi" w:cstheme="minorHAnsi"/>
          <w:sz w:val="24"/>
          <w:szCs w:val="24"/>
        </w:rPr>
        <w:t>5</w:t>
      </w:r>
      <w:r w:rsidRPr="007F5F17">
        <w:rPr>
          <w:rFonts w:asciiTheme="minorHAnsi" w:hAnsiTheme="minorHAnsi" w:cstheme="minorHAnsi"/>
          <w:sz w:val="24"/>
          <w:szCs w:val="24"/>
        </w:rPr>
        <w:t>. Comunicar ao Fiscal do contrato, no prazo de 24 (vinte e quatro) horas, qualquer ocorrência anormal.</w:t>
      </w:r>
    </w:p>
    <w:p w14:paraId="146565CB"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0FECC41" w14:textId="57900E55"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9.1.</w:t>
      </w:r>
      <w:r w:rsidR="003A2E3F" w:rsidRPr="007F5F17">
        <w:rPr>
          <w:rFonts w:asciiTheme="minorHAnsi" w:hAnsiTheme="minorHAnsi" w:cstheme="minorHAnsi"/>
          <w:sz w:val="24"/>
          <w:szCs w:val="24"/>
        </w:rPr>
        <w:t>6</w:t>
      </w:r>
      <w:r w:rsidRPr="007F5F17">
        <w:rPr>
          <w:rFonts w:asciiTheme="minorHAnsi" w:hAnsiTheme="minorHAnsi" w:cstheme="minorHAnsi"/>
          <w:sz w:val="24"/>
          <w:szCs w:val="24"/>
        </w:rPr>
        <w:t>. Prestar todo esclarecimento ou informação solicitada pelo Con</w:t>
      </w:r>
      <w:r w:rsidR="003A2E3F" w:rsidRPr="007F5F17">
        <w:rPr>
          <w:rFonts w:asciiTheme="minorHAnsi" w:hAnsiTheme="minorHAnsi" w:cstheme="minorHAnsi"/>
          <w:sz w:val="24"/>
          <w:szCs w:val="24"/>
        </w:rPr>
        <w:t>tratante ou por seus prepostos</w:t>
      </w:r>
      <w:r w:rsidRPr="007F5F17">
        <w:rPr>
          <w:rFonts w:asciiTheme="minorHAnsi" w:hAnsiTheme="minorHAnsi" w:cstheme="minorHAnsi"/>
          <w:sz w:val="24"/>
          <w:szCs w:val="24"/>
        </w:rPr>
        <w:t xml:space="preserve">, bem como aos documentos relativos à execução </w:t>
      </w:r>
      <w:r w:rsidR="003A2E3F" w:rsidRPr="007F5F17">
        <w:rPr>
          <w:rFonts w:asciiTheme="minorHAnsi" w:hAnsiTheme="minorHAnsi" w:cstheme="minorHAnsi"/>
          <w:sz w:val="24"/>
          <w:szCs w:val="24"/>
        </w:rPr>
        <w:t>dos serviços</w:t>
      </w:r>
      <w:r w:rsidRPr="007F5F17">
        <w:rPr>
          <w:rFonts w:asciiTheme="minorHAnsi" w:hAnsiTheme="minorHAnsi" w:cstheme="minorHAnsi"/>
          <w:sz w:val="24"/>
          <w:szCs w:val="24"/>
        </w:rPr>
        <w:t>.</w:t>
      </w:r>
    </w:p>
    <w:p w14:paraId="19EE933C"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432145B" w14:textId="501CB2FE"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9.1.</w:t>
      </w:r>
      <w:r w:rsidR="003A2E3F" w:rsidRPr="007F5F17">
        <w:rPr>
          <w:rFonts w:asciiTheme="minorHAnsi" w:hAnsiTheme="minorHAnsi" w:cstheme="minorHAnsi"/>
          <w:sz w:val="24"/>
          <w:szCs w:val="24"/>
        </w:rPr>
        <w:t>7</w:t>
      </w:r>
      <w:r w:rsidRPr="007F5F17">
        <w:rPr>
          <w:rFonts w:asciiTheme="minorHAnsi" w:hAnsiTheme="minorHAnsi" w:cstheme="minorHAnsi"/>
          <w:sz w:val="24"/>
          <w:szCs w:val="24"/>
        </w:rPr>
        <w:t>. Submeter previamente, por escrito, ao Contratante, para análise e aprovação, quaisquer mudanças nos métodos executivos que fujam às especificações do termo de referência.</w:t>
      </w:r>
    </w:p>
    <w:p w14:paraId="7F922DC5"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5F2CE70" w14:textId="7040A291"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9.1.</w:t>
      </w:r>
      <w:r w:rsidR="003A2E3F" w:rsidRPr="007F5F17">
        <w:rPr>
          <w:rFonts w:asciiTheme="minorHAnsi" w:hAnsiTheme="minorHAnsi" w:cstheme="minorHAnsi"/>
          <w:sz w:val="24"/>
          <w:szCs w:val="24"/>
        </w:rPr>
        <w:t>8</w:t>
      </w:r>
      <w:r w:rsidRPr="007F5F17">
        <w:rPr>
          <w:rFonts w:asciiTheme="minorHAnsi" w:hAnsiTheme="minorHAnsi" w:cstheme="minorHAnsi"/>
          <w:sz w:val="24"/>
          <w:szCs w:val="24"/>
        </w:rPr>
        <w:t xml:space="preserve">. Manter durante toda a vigência do contrato, em compatibilidade com as obrigações assumidas, todas as condições exigidas para habilitação na licitação; </w:t>
      </w:r>
    </w:p>
    <w:p w14:paraId="6EE65981"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6049A42" w14:textId="52D8FA7D"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9.1.</w:t>
      </w:r>
      <w:r w:rsidR="003A2E3F" w:rsidRPr="007F5F17">
        <w:rPr>
          <w:rFonts w:asciiTheme="minorHAnsi" w:hAnsiTheme="minorHAnsi" w:cstheme="minorHAnsi"/>
          <w:sz w:val="24"/>
          <w:szCs w:val="24"/>
        </w:rPr>
        <w:t>9</w:t>
      </w:r>
      <w:r w:rsidRPr="007F5F17">
        <w:rPr>
          <w:rFonts w:asciiTheme="minorHAnsi" w:hAnsiTheme="minorHAnsi" w:cstheme="minorHAnsi"/>
          <w:sz w:val="24"/>
          <w:szCs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2" w:anchor="art124" w:history="1">
        <w:r w:rsidRPr="007F5F17">
          <w:rPr>
            <w:rStyle w:val="Hyperlink"/>
            <w:rFonts w:asciiTheme="minorHAnsi" w:hAnsiTheme="minorHAnsi" w:cstheme="minorHAnsi"/>
            <w:sz w:val="24"/>
            <w:szCs w:val="24"/>
          </w:rPr>
          <w:t>art. 124, II, d, da Lei nº 14.133, de 2021</w:t>
        </w:r>
      </w:hyperlink>
      <w:r w:rsidRPr="007F5F17">
        <w:rPr>
          <w:rFonts w:asciiTheme="minorHAnsi" w:hAnsiTheme="minorHAnsi" w:cstheme="minorHAnsi"/>
          <w:sz w:val="24"/>
          <w:szCs w:val="24"/>
        </w:rPr>
        <w:t>;</w:t>
      </w:r>
    </w:p>
    <w:p w14:paraId="499E9B23"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4B25A4A" w14:textId="77777777" w:rsidR="00AD27C1" w:rsidRPr="007F5F17" w:rsidRDefault="00AD27C1" w:rsidP="007F5F17">
      <w:pPr>
        <w:pStyle w:val="Nivel3"/>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567"/>
          <w:tab w:val="left" w:pos="709"/>
        </w:tabs>
        <w:spacing w:before="0" w:after="0" w:line="240" w:lineRule="auto"/>
        <w:ind w:left="-5"/>
        <w:rPr>
          <w:rFonts w:asciiTheme="minorHAnsi" w:hAnsiTheme="minorHAnsi" w:cstheme="minorHAnsi"/>
          <w:b/>
          <w:color w:val="auto"/>
          <w:sz w:val="24"/>
          <w:szCs w:val="24"/>
        </w:rPr>
      </w:pPr>
      <w:r w:rsidRPr="007F5F17">
        <w:rPr>
          <w:rFonts w:asciiTheme="minorHAnsi" w:hAnsiTheme="minorHAnsi" w:cstheme="minorHAnsi"/>
          <w:b/>
          <w:color w:val="auto"/>
          <w:sz w:val="24"/>
          <w:szCs w:val="24"/>
        </w:rPr>
        <w:t>CLÁUSULA DÉCIMA- OBRIGAÇÕES PERTINENTES À LGPD</w:t>
      </w:r>
    </w:p>
    <w:p w14:paraId="5FA77287" w14:textId="77777777" w:rsidR="002A049F" w:rsidRPr="007F5F17" w:rsidRDefault="002A049F" w:rsidP="007F5F17">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669E7AB7" w14:textId="7F00E03D" w:rsidR="00AD27C1" w:rsidRPr="007F5F17" w:rsidRDefault="00AD27C1" w:rsidP="007F5F17">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7F5F17">
        <w:rPr>
          <w:rFonts w:asciiTheme="minorHAnsi" w:hAnsiTheme="minorHAnsi" w:cstheme="minorHAnsi"/>
          <w:i w:val="0"/>
          <w:color w:val="auto"/>
          <w:sz w:val="24"/>
          <w:szCs w:val="24"/>
        </w:rPr>
        <w:t xml:space="preserve">10.1. As partes deverão cumprir a </w:t>
      </w:r>
      <w:hyperlink r:id="rId43" w:history="1">
        <w:r w:rsidRPr="007F5F17">
          <w:rPr>
            <w:rStyle w:val="Hyperlink"/>
            <w:rFonts w:asciiTheme="minorHAnsi" w:hAnsiTheme="minorHAnsi" w:cstheme="minorHAnsi"/>
            <w:i w:val="0"/>
            <w:color w:val="auto"/>
            <w:sz w:val="24"/>
            <w:szCs w:val="24"/>
          </w:rPr>
          <w:t>Lei nº 13.709, de 14 de agosto de 2018 (LGPD)</w:t>
        </w:r>
      </w:hyperlink>
      <w:r w:rsidRPr="007F5F17">
        <w:rPr>
          <w:rFonts w:asciiTheme="minorHAnsi" w:hAnsiTheme="minorHAnsi" w:cstheme="minorHAnsi"/>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68D6BD7B" w14:textId="77777777" w:rsidR="00AD27C1" w:rsidRPr="007F5F17" w:rsidRDefault="00AD27C1" w:rsidP="007F5F17">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11301352" w14:textId="77777777" w:rsidR="00AD27C1" w:rsidRPr="007F5F17" w:rsidRDefault="00AD27C1" w:rsidP="007F5F17">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7F5F17">
        <w:rPr>
          <w:rFonts w:asciiTheme="minorHAnsi" w:hAnsiTheme="minorHAnsi" w:cstheme="minorHAnsi"/>
          <w:i w:val="0"/>
          <w:color w:val="auto"/>
          <w:sz w:val="24"/>
          <w:szCs w:val="24"/>
        </w:rPr>
        <w:t xml:space="preserve">10.2. Os dados obtidos somente poderão ser utilizados para as finalidades que justificaram seu acesso e de acordo com a boa-fé e com os princípios do </w:t>
      </w:r>
      <w:hyperlink r:id="rId44" w:anchor="art6" w:history="1">
        <w:r w:rsidRPr="007F5F17">
          <w:rPr>
            <w:rStyle w:val="Hyperlink"/>
            <w:rFonts w:asciiTheme="minorHAnsi" w:hAnsiTheme="minorHAnsi" w:cstheme="minorHAnsi"/>
            <w:i w:val="0"/>
            <w:color w:val="auto"/>
            <w:sz w:val="24"/>
            <w:szCs w:val="24"/>
          </w:rPr>
          <w:t>art. 6º da LGPD</w:t>
        </w:r>
      </w:hyperlink>
      <w:r w:rsidRPr="007F5F17">
        <w:rPr>
          <w:rFonts w:asciiTheme="minorHAnsi" w:hAnsiTheme="minorHAnsi" w:cstheme="minorHAnsi"/>
          <w:i w:val="0"/>
          <w:color w:val="auto"/>
          <w:sz w:val="24"/>
          <w:szCs w:val="24"/>
        </w:rPr>
        <w:t xml:space="preserve">. </w:t>
      </w:r>
    </w:p>
    <w:p w14:paraId="7C61D906" w14:textId="77777777" w:rsidR="00AD27C1" w:rsidRPr="007F5F17" w:rsidRDefault="00AD27C1" w:rsidP="007F5F17">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50CFA9C6" w14:textId="77777777" w:rsidR="00AD27C1" w:rsidRPr="007F5F17" w:rsidRDefault="00AD27C1" w:rsidP="007F5F17">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7F5F17">
        <w:rPr>
          <w:rFonts w:asciiTheme="minorHAnsi" w:hAnsiTheme="minorHAnsi" w:cstheme="minorHAnsi"/>
          <w:i w:val="0"/>
          <w:color w:val="auto"/>
          <w:sz w:val="24"/>
          <w:szCs w:val="24"/>
        </w:rPr>
        <w:t>10.3. É vedado o compartilhamento com terceiros dos dados obtidos fora das hipóteses permitidas em Lei.</w:t>
      </w:r>
    </w:p>
    <w:p w14:paraId="49B0EEAA" w14:textId="77777777" w:rsidR="00AD27C1" w:rsidRPr="007F5F17" w:rsidRDefault="00AD27C1" w:rsidP="007F5F17">
      <w:pPr>
        <w:tabs>
          <w:tab w:val="left" w:pos="284"/>
          <w:tab w:val="left" w:pos="426"/>
          <w:tab w:val="left" w:pos="567"/>
          <w:tab w:val="left" w:pos="709"/>
        </w:tabs>
        <w:ind w:left="-5"/>
        <w:jc w:val="both"/>
        <w:rPr>
          <w:rFonts w:asciiTheme="minorHAnsi" w:hAnsiTheme="minorHAnsi" w:cstheme="minorHAnsi"/>
        </w:rPr>
      </w:pPr>
    </w:p>
    <w:p w14:paraId="23C0D284" w14:textId="77777777" w:rsidR="00AD27C1" w:rsidRPr="007F5F17" w:rsidRDefault="00AD27C1" w:rsidP="007F5F17">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7F5F17">
        <w:rPr>
          <w:rFonts w:asciiTheme="minorHAnsi" w:hAnsiTheme="minorHAnsi" w:cstheme="minorHAnsi"/>
          <w:sz w:val="24"/>
          <w:szCs w:val="24"/>
        </w:rPr>
        <w:t>CLÁUSULA DÉCIMA PRIMEIRA – GARANTIA DE EXECUÇÃO (</w:t>
      </w:r>
      <w:hyperlink r:id="rId45" w:anchor="art92" w:history="1">
        <w:r w:rsidRPr="007F5F17">
          <w:rPr>
            <w:rStyle w:val="Hyperlink"/>
            <w:rFonts w:asciiTheme="minorHAnsi" w:hAnsiTheme="minorHAnsi" w:cstheme="minorHAnsi"/>
            <w:color w:val="auto"/>
            <w:sz w:val="24"/>
            <w:szCs w:val="24"/>
          </w:rPr>
          <w:t>art. 92, XII e XIII</w:t>
        </w:r>
      </w:hyperlink>
      <w:r w:rsidRPr="007F5F17">
        <w:rPr>
          <w:rFonts w:asciiTheme="minorHAnsi" w:hAnsiTheme="minorHAnsi" w:cstheme="minorHAnsi"/>
          <w:sz w:val="24"/>
          <w:szCs w:val="24"/>
        </w:rPr>
        <w:t>)</w:t>
      </w:r>
    </w:p>
    <w:p w14:paraId="692ADE65" w14:textId="77777777" w:rsidR="0012184E" w:rsidRPr="007F5F17" w:rsidRDefault="0012184E"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65EB03FD" w14:textId="5B6FC023"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FF0000"/>
          <w:sz w:val="24"/>
          <w:szCs w:val="24"/>
        </w:rPr>
      </w:pPr>
      <w:r w:rsidRPr="007F5F17">
        <w:rPr>
          <w:rFonts w:asciiTheme="minorHAnsi" w:hAnsiTheme="minorHAnsi" w:cstheme="minorHAnsi"/>
          <w:color w:val="auto"/>
          <w:sz w:val="24"/>
          <w:szCs w:val="24"/>
        </w:rPr>
        <w:t>11.1. Não haverá exigência de garantia contratual da execução.</w:t>
      </w:r>
    </w:p>
    <w:p w14:paraId="0404FBB9"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FF0000"/>
          <w:sz w:val="24"/>
          <w:szCs w:val="24"/>
        </w:rPr>
      </w:pPr>
    </w:p>
    <w:p w14:paraId="4E399085" w14:textId="77777777" w:rsidR="00AD27C1" w:rsidRPr="007F5F17" w:rsidRDefault="00AD27C1" w:rsidP="007F5F17">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7F5F17">
        <w:rPr>
          <w:rFonts w:asciiTheme="minorHAnsi" w:hAnsiTheme="minorHAnsi" w:cstheme="minorHAnsi"/>
          <w:sz w:val="24"/>
          <w:szCs w:val="24"/>
        </w:rPr>
        <w:t>CLÁUSULA DÉCIMA SEGUNDA – INFRAÇÕES E SANÇÕES ADMINISTRATIVAS (</w:t>
      </w:r>
      <w:hyperlink r:id="rId46" w:anchor="art92" w:history="1">
        <w:r w:rsidRPr="007F5F17">
          <w:rPr>
            <w:rStyle w:val="Hyperlink"/>
            <w:rFonts w:asciiTheme="minorHAnsi" w:hAnsiTheme="minorHAnsi" w:cstheme="minorHAnsi"/>
            <w:color w:val="auto"/>
            <w:sz w:val="24"/>
            <w:szCs w:val="24"/>
          </w:rPr>
          <w:t>art. 92, XIV</w:t>
        </w:r>
      </w:hyperlink>
      <w:r w:rsidRPr="007F5F17">
        <w:rPr>
          <w:rFonts w:asciiTheme="minorHAnsi" w:hAnsiTheme="minorHAnsi" w:cstheme="minorHAnsi"/>
          <w:sz w:val="24"/>
          <w:szCs w:val="24"/>
        </w:rPr>
        <w:t>)</w:t>
      </w:r>
    </w:p>
    <w:p w14:paraId="354096D9" w14:textId="77777777" w:rsidR="002A049F" w:rsidRPr="007F5F17" w:rsidRDefault="002A049F"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C955A92" w14:textId="4752241F"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 xml:space="preserve">12.1. Comete infração administrativa, nos termos da </w:t>
      </w:r>
      <w:hyperlink r:id="rId47" w:history="1">
        <w:r w:rsidRPr="007F5F17">
          <w:rPr>
            <w:rStyle w:val="Hyperlink"/>
            <w:rFonts w:asciiTheme="minorHAnsi" w:hAnsiTheme="minorHAnsi" w:cstheme="minorHAnsi"/>
            <w:sz w:val="24"/>
            <w:szCs w:val="24"/>
          </w:rPr>
          <w:t>Lei nº 14.133, de 2021</w:t>
        </w:r>
      </w:hyperlink>
      <w:r w:rsidRPr="007F5F17">
        <w:rPr>
          <w:rFonts w:asciiTheme="minorHAnsi" w:hAnsiTheme="minorHAnsi" w:cstheme="minorHAnsi"/>
          <w:sz w:val="24"/>
          <w:szCs w:val="24"/>
        </w:rPr>
        <w:t>, o contratado que:</w:t>
      </w:r>
    </w:p>
    <w:p w14:paraId="78C04FCE"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4C27798" w14:textId="77777777" w:rsidR="00AD27C1" w:rsidRPr="007F5F17" w:rsidRDefault="00AD27C1" w:rsidP="007F5F17">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7F5F17">
        <w:rPr>
          <w:rFonts w:asciiTheme="minorHAnsi" w:eastAsia="Arial" w:hAnsiTheme="minorHAnsi" w:cstheme="minorHAnsi"/>
        </w:rPr>
        <w:t>der</w:t>
      </w:r>
      <w:proofErr w:type="gramEnd"/>
      <w:r w:rsidRPr="007F5F17">
        <w:rPr>
          <w:rFonts w:asciiTheme="minorHAnsi" w:eastAsia="Arial" w:hAnsiTheme="minorHAnsi" w:cstheme="minorHAnsi"/>
        </w:rPr>
        <w:t xml:space="preserve"> causa à inexecução parcial do contrato;</w:t>
      </w:r>
    </w:p>
    <w:p w14:paraId="3372A91C" w14:textId="77777777" w:rsidR="00AD27C1" w:rsidRPr="007F5F17" w:rsidRDefault="00AD27C1" w:rsidP="007F5F17">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7F5F17">
        <w:rPr>
          <w:rFonts w:asciiTheme="minorHAnsi" w:eastAsia="Arial" w:hAnsiTheme="minorHAnsi" w:cstheme="minorHAnsi"/>
        </w:rPr>
        <w:t>der</w:t>
      </w:r>
      <w:proofErr w:type="gramEnd"/>
      <w:r w:rsidRPr="007F5F17">
        <w:rPr>
          <w:rFonts w:asciiTheme="minorHAnsi" w:eastAsia="Arial" w:hAnsiTheme="minorHAnsi" w:cstheme="minorHAnsi"/>
        </w:rPr>
        <w:t xml:space="preserve"> causa à inexecução parcial do contrato que cause grave dano à Administração ou ao funcionamento dos serviços ou produtos públicos ou ao interesse coletivo;</w:t>
      </w:r>
    </w:p>
    <w:p w14:paraId="50CE5510" w14:textId="77777777" w:rsidR="00AD27C1" w:rsidRPr="007F5F17" w:rsidRDefault="00AD27C1" w:rsidP="007F5F17">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7F5F17">
        <w:rPr>
          <w:rFonts w:asciiTheme="minorHAnsi" w:eastAsia="Arial" w:hAnsiTheme="minorHAnsi" w:cstheme="minorHAnsi"/>
        </w:rPr>
        <w:t>der</w:t>
      </w:r>
      <w:proofErr w:type="gramEnd"/>
      <w:r w:rsidRPr="007F5F17">
        <w:rPr>
          <w:rFonts w:asciiTheme="minorHAnsi" w:eastAsia="Arial" w:hAnsiTheme="minorHAnsi" w:cstheme="minorHAnsi"/>
        </w:rPr>
        <w:t xml:space="preserve"> causa à inexecução total do contrato;</w:t>
      </w:r>
    </w:p>
    <w:p w14:paraId="16A22201" w14:textId="77777777" w:rsidR="00AD27C1" w:rsidRPr="007F5F17" w:rsidRDefault="00AD27C1" w:rsidP="007F5F17">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7F5F17">
        <w:rPr>
          <w:rFonts w:asciiTheme="minorHAnsi" w:eastAsia="Arial" w:hAnsiTheme="minorHAnsi" w:cstheme="minorHAnsi"/>
        </w:rPr>
        <w:t>ensejar</w:t>
      </w:r>
      <w:proofErr w:type="gramEnd"/>
      <w:r w:rsidRPr="007F5F17">
        <w:rPr>
          <w:rFonts w:asciiTheme="minorHAnsi" w:eastAsia="Arial" w:hAnsiTheme="minorHAnsi" w:cstheme="minorHAnsi"/>
        </w:rPr>
        <w:t xml:space="preserve"> o retardamento da execução ou da entrega do objeto da contratação sem motivo justificado;</w:t>
      </w:r>
    </w:p>
    <w:p w14:paraId="64FF3603" w14:textId="77777777" w:rsidR="00AD27C1" w:rsidRPr="007F5F17" w:rsidRDefault="00AD27C1" w:rsidP="007F5F17">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7F5F17">
        <w:rPr>
          <w:rFonts w:asciiTheme="minorHAnsi" w:eastAsia="Arial" w:hAnsiTheme="minorHAnsi" w:cstheme="minorHAnsi"/>
        </w:rPr>
        <w:t>apresentar</w:t>
      </w:r>
      <w:proofErr w:type="gramEnd"/>
      <w:r w:rsidRPr="007F5F17">
        <w:rPr>
          <w:rFonts w:asciiTheme="minorHAnsi" w:eastAsia="Arial" w:hAnsiTheme="minorHAnsi" w:cstheme="minorHAnsi"/>
        </w:rPr>
        <w:t xml:space="preserve"> documentação falsa ou prestar declaração falsa durante a execução do contrato;</w:t>
      </w:r>
    </w:p>
    <w:p w14:paraId="2DC7ED07" w14:textId="77777777" w:rsidR="00AD27C1" w:rsidRPr="007F5F17" w:rsidRDefault="00AD27C1" w:rsidP="007F5F17">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7F5F17">
        <w:rPr>
          <w:rFonts w:asciiTheme="minorHAnsi" w:eastAsia="Arial" w:hAnsiTheme="minorHAnsi" w:cstheme="minorHAnsi"/>
        </w:rPr>
        <w:t>praticar</w:t>
      </w:r>
      <w:proofErr w:type="gramEnd"/>
      <w:r w:rsidRPr="007F5F17">
        <w:rPr>
          <w:rFonts w:asciiTheme="minorHAnsi" w:eastAsia="Arial" w:hAnsiTheme="minorHAnsi" w:cstheme="minorHAnsi"/>
        </w:rPr>
        <w:t xml:space="preserve"> ato fraudulento na execução do contrato;</w:t>
      </w:r>
    </w:p>
    <w:p w14:paraId="69DCFA82" w14:textId="77777777" w:rsidR="00AD27C1" w:rsidRPr="007F5F17" w:rsidRDefault="00AD27C1" w:rsidP="007F5F17">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7F5F17">
        <w:rPr>
          <w:rFonts w:asciiTheme="minorHAnsi" w:eastAsia="Arial" w:hAnsiTheme="minorHAnsi" w:cstheme="minorHAnsi"/>
        </w:rPr>
        <w:t>comportar</w:t>
      </w:r>
      <w:proofErr w:type="gramEnd"/>
      <w:r w:rsidRPr="007F5F17">
        <w:rPr>
          <w:rFonts w:asciiTheme="minorHAnsi" w:eastAsia="Arial" w:hAnsiTheme="minorHAnsi" w:cstheme="minorHAnsi"/>
        </w:rPr>
        <w:t>-se de modo inidôneo ou cometer fraude de qualquer natureza;</w:t>
      </w:r>
    </w:p>
    <w:p w14:paraId="5D834CAE" w14:textId="77777777" w:rsidR="00AD27C1" w:rsidRPr="007F5F17" w:rsidRDefault="00AD27C1" w:rsidP="007F5F17">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7F5F17">
        <w:rPr>
          <w:rFonts w:asciiTheme="minorHAnsi" w:eastAsia="Arial" w:hAnsiTheme="minorHAnsi" w:cstheme="minorHAnsi"/>
        </w:rPr>
        <w:t>praticar</w:t>
      </w:r>
      <w:proofErr w:type="gramEnd"/>
      <w:r w:rsidRPr="007F5F17">
        <w:rPr>
          <w:rFonts w:asciiTheme="minorHAnsi" w:eastAsia="Arial" w:hAnsiTheme="minorHAnsi" w:cstheme="minorHAnsi"/>
        </w:rPr>
        <w:t xml:space="preserve"> ato lesivo previsto no art. 5º da Lei nº 12.846, de 1º de agosto de 2013.</w:t>
      </w:r>
    </w:p>
    <w:p w14:paraId="112187EE"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E686B55"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12.2. Serão aplicadas ao contratado que incorrer nas infrações acima descritas as seguintes sanções:</w:t>
      </w:r>
    </w:p>
    <w:p w14:paraId="16EA8CB9" w14:textId="77777777" w:rsidR="00AD27C1" w:rsidRPr="007F5F17" w:rsidRDefault="00AD27C1" w:rsidP="007F5F17">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sz w:val="24"/>
          <w:szCs w:val="24"/>
        </w:rPr>
      </w:pPr>
      <w:r w:rsidRPr="007F5F17">
        <w:rPr>
          <w:rFonts w:asciiTheme="minorHAnsi" w:eastAsia="Arial" w:hAnsiTheme="minorHAnsi" w:cstheme="minorHAnsi"/>
          <w:b/>
          <w:bCs/>
          <w:sz w:val="24"/>
          <w:szCs w:val="24"/>
        </w:rPr>
        <w:t>Advertência</w:t>
      </w:r>
      <w:r w:rsidRPr="007F5F17">
        <w:rPr>
          <w:rFonts w:asciiTheme="minorHAnsi" w:eastAsia="Arial" w:hAnsiTheme="minorHAnsi" w:cstheme="minorHAnsi"/>
          <w:sz w:val="24"/>
          <w:szCs w:val="24"/>
        </w:rPr>
        <w:t>, quando o contratado der causa à inexecução parcial do contrato, sempre que não se justificar a imposição de penalidade mais grave (</w:t>
      </w:r>
      <w:hyperlink r:id="rId48" w:anchor="art156§2" w:history="1">
        <w:r w:rsidRPr="007F5F17">
          <w:rPr>
            <w:rStyle w:val="Hyperlink"/>
            <w:rFonts w:asciiTheme="minorHAnsi" w:eastAsia="Arial" w:hAnsiTheme="minorHAnsi" w:cstheme="minorHAnsi"/>
            <w:sz w:val="24"/>
            <w:szCs w:val="24"/>
          </w:rPr>
          <w:t xml:space="preserve">art. 156, §2º, da </w:t>
        </w:r>
        <w:bookmarkStart w:id="2" w:name="_Hlk114504069"/>
        <w:r w:rsidRPr="007F5F17">
          <w:rPr>
            <w:rStyle w:val="Hyperlink"/>
            <w:rFonts w:asciiTheme="minorHAnsi" w:eastAsia="Arial" w:hAnsiTheme="minorHAnsi" w:cstheme="minorHAnsi"/>
            <w:sz w:val="24"/>
            <w:szCs w:val="24"/>
          </w:rPr>
          <w:t>Lei nº 14.133, de 2021</w:t>
        </w:r>
        <w:bookmarkEnd w:id="2"/>
      </w:hyperlink>
      <w:r w:rsidRPr="007F5F17">
        <w:rPr>
          <w:rFonts w:asciiTheme="minorHAnsi" w:eastAsia="Arial" w:hAnsiTheme="minorHAnsi" w:cstheme="minorHAnsi"/>
          <w:sz w:val="24"/>
          <w:szCs w:val="24"/>
        </w:rPr>
        <w:t>);</w:t>
      </w:r>
    </w:p>
    <w:p w14:paraId="3F255DD0" w14:textId="77777777" w:rsidR="00AD27C1" w:rsidRPr="007F5F17" w:rsidRDefault="00AD27C1" w:rsidP="007F5F17">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sz w:val="24"/>
          <w:szCs w:val="24"/>
        </w:rPr>
      </w:pPr>
      <w:r w:rsidRPr="007F5F17">
        <w:rPr>
          <w:rFonts w:asciiTheme="minorHAnsi" w:eastAsia="Arial" w:hAnsiTheme="minorHAnsi" w:cstheme="minorHAnsi"/>
          <w:b/>
          <w:bCs/>
          <w:sz w:val="24"/>
          <w:szCs w:val="24"/>
        </w:rPr>
        <w:t>Impedimento de licitar e contratar</w:t>
      </w:r>
      <w:r w:rsidRPr="007F5F17">
        <w:rPr>
          <w:rFonts w:asciiTheme="minorHAnsi" w:eastAsia="Arial" w:hAnsiTheme="minorHAnsi" w:cstheme="minorHAnsi"/>
          <w:sz w:val="24"/>
          <w:szCs w:val="24"/>
        </w:rPr>
        <w:t>, quando praticadas as condutas descritas nas alíneas “b”, “c” e “d” do subitem acima deste Contrato, sempre que não se justificar a imposição de penalidade mais grave (</w:t>
      </w:r>
      <w:hyperlink r:id="rId49" w:anchor="art156§4" w:history="1">
        <w:r w:rsidRPr="007F5F17">
          <w:rPr>
            <w:rStyle w:val="Hyperlink"/>
            <w:rFonts w:asciiTheme="minorHAnsi" w:eastAsia="Arial" w:hAnsiTheme="minorHAnsi" w:cstheme="minorHAnsi"/>
            <w:sz w:val="24"/>
            <w:szCs w:val="24"/>
          </w:rPr>
          <w:t>art. 156, § 4º, da Lei nº 14.133, de 2021</w:t>
        </w:r>
      </w:hyperlink>
      <w:r w:rsidRPr="007F5F17">
        <w:rPr>
          <w:rFonts w:asciiTheme="minorHAnsi" w:eastAsia="Arial" w:hAnsiTheme="minorHAnsi" w:cstheme="minorHAnsi"/>
          <w:sz w:val="24"/>
          <w:szCs w:val="24"/>
        </w:rPr>
        <w:t>);</w:t>
      </w:r>
    </w:p>
    <w:p w14:paraId="178CCEC7" w14:textId="77777777" w:rsidR="00AD27C1" w:rsidRPr="007F5F17" w:rsidRDefault="00AD27C1" w:rsidP="007F5F17">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sz w:val="24"/>
          <w:szCs w:val="24"/>
        </w:rPr>
      </w:pPr>
      <w:r w:rsidRPr="007F5F17">
        <w:rPr>
          <w:rFonts w:asciiTheme="minorHAnsi" w:eastAsia="Arial" w:hAnsiTheme="minorHAnsi" w:cstheme="minorHAnsi"/>
          <w:b/>
          <w:bCs/>
          <w:sz w:val="24"/>
          <w:szCs w:val="24"/>
        </w:rPr>
        <w:t>Declaração de inidoneidade para licitar e contratar</w:t>
      </w:r>
      <w:r w:rsidRPr="007F5F17">
        <w:rPr>
          <w:rFonts w:asciiTheme="minorHAnsi" w:eastAsia="Arial" w:hAnsiTheme="minorHAnsi" w:cstheme="minorHAnsi"/>
          <w:sz w:val="24"/>
          <w:szCs w:val="24"/>
        </w:rPr>
        <w:t>, quando praticadas as condutas descritas nas alíneas “e”, “f”, “g” e “h” do subitem acima deste Contrato, bem como nas alíneas “b”, “c” e “d”, que justifiquem a imposição de penalidade mais grave (</w:t>
      </w:r>
      <w:hyperlink r:id="rId50" w:anchor="art156§5" w:history="1">
        <w:r w:rsidRPr="007F5F17">
          <w:rPr>
            <w:rStyle w:val="Hyperlink"/>
            <w:rFonts w:asciiTheme="minorHAnsi" w:eastAsia="Arial" w:hAnsiTheme="minorHAnsi" w:cstheme="minorHAnsi"/>
            <w:sz w:val="24"/>
            <w:szCs w:val="24"/>
          </w:rPr>
          <w:t>art. 156, §5º, da Lei nº 14.133, de 2021</w:t>
        </w:r>
      </w:hyperlink>
      <w:r w:rsidRPr="007F5F17">
        <w:rPr>
          <w:rFonts w:asciiTheme="minorHAnsi" w:eastAsia="Arial" w:hAnsiTheme="minorHAnsi" w:cstheme="minorHAnsi"/>
          <w:sz w:val="24"/>
          <w:szCs w:val="24"/>
        </w:rPr>
        <w:t>).</w:t>
      </w:r>
    </w:p>
    <w:p w14:paraId="0FE57672" w14:textId="77777777" w:rsidR="00AD27C1" w:rsidRPr="007F5F17" w:rsidRDefault="00AD27C1" w:rsidP="007F5F17">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color w:val="auto"/>
          <w:sz w:val="24"/>
          <w:szCs w:val="24"/>
        </w:rPr>
      </w:pPr>
      <w:r w:rsidRPr="007F5F17">
        <w:rPr>
          <w:rFonts w:asciiTheme="minorHAnsi" w:eastAsia="Arial" w:hAnsiTheme="minorHAnsi" w:cstheme="minorHAnsi"/>
          <w:b/>
          <w:bCs/>
          <w:color w:val="auto"/>
          <w:sz w:val="24"/>
          <w:szCs w:val="24"/>
        </w:rPr>
        <w:t>Multa:</w:t>
      </w:r>
    </w:p>
    <w:p w14:paraId="70FDB832" w14:textId="282349C3" w:rsidR="00AD27C1" w:rsidRPr="007F5F17" w:rsidRDefault="00AD27C1" w:rsidP="007F5F17">
      <w:pPr>
        <w:numPr>
          <w:ilvl w:val="3"/>
          <w:numId w:val="10"/>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7F5F17">
        <w:rPr>
          <w:rFonts w:asciiTheme="minorHAnsi" w:eastAsia="Arial" w:hAnsiTheme="minorHAnsi" w:cstheme="minorHAnsi"/>
        </w:rPr>
        <w:t>moratória</w:t>
      </w:r>
      <w:proofErr w:type="gramEnd"/>
      <w:r w:rsidRPr="007F5F17">
        <w:rPr>
          <w:rFonts w:asciiTheme="minorHAnsi" w:eastAsia="Arial" w:hAnsiTheme="minorHAnsi" w:cstheme="minorHAnsi"/>
        </w:rPr>
        <w:t xml:space="preserve"> de </w:t>
      </w:r>
      <w:r w:rsidR="007E0A1E" w:rsidRPr="007F5F17">
        <w:rPr>
          <w:rFonts w:asciiTheme="minorHAnsi" w:eastAsia="Arial" w:hAnsiTheme="minorHAnsi" w:cstheme="minorHAnsi"/>
        </w:rPr>
        <w:t>5</w:t>
      </w:r>
      <w:r w:rsidRPr="007F5F17">
        <w:rPr>
          <w:rFonts w:asciiTheme="minorHAnsi" w:eastAsia="Arial" w:hAnsiTheme="minorHAnsi" w:cstheme="minorHAnsi"/>
        </w:rPr>
        <w:t>% (</w:t>
      </w:r>
      <w:r w:rsidR="007E0A1E" w:rsidRPr="007F5F17">
        <w:rPr>
          <w:rFonts w:asciiTheme="minorHAnsi" w:eastAsia="Arial" w:hAnsiTheme="minorHAnsi" w:cstheme="minorHAnsi"/>
        </w:rPr>
        <w:t xml:space="preserve">cinco </w:t>
      </w:r>
      <w:r w:rsidRPr="007F5F17">
        <w:rPr>
          <w:rFonts w:asciiTheme="minorHAnsi" w:eastAsia="Arial" w:hAnsiTheme="minorHAnsi" w:cstheme="minorHAnsi"/>
        </w:rPr>
        <w:t xml:space="preserve">por cento) por dia de atraso injustificado sobre o valor da parcela inadimplida, até o limite de </w:t>
      </w:r>
      <w:r w:rsidR="007E0A1E" w:rsidRPr="007F5F17">
        <w:rPr>
          <w:rFonts w:asciiTheme="minorHAnsi" w:eastAsia="Arial" w:hAnsiTheme="minorHAnsi" w:cstheme="minorHAnsi"/>
        </w:rPr>
        <w:t>30</w:t>
      </w:r>
      <w:r w:rsidRPr="007F5F17">
        <w:rPr>
          <w:rFonts w:asciiTheme="minorHAnsi" w:eastAsia="Arial" w:hAnsiTheme="minorHAnsi" w:cstheme="minorHAnsi"/>
        </w:rPr>
        <w:t xml:space="preserve"> (</w:t>
      </w:r>
      <w:r w:rsidR="007E0A1E" w:rsidRPr="007F5F17">
        <w:rPr>
          <w:rFonts w:asciiTheme="minorHAnsi" w:eastAsia="Arial" w:hAnsiTheme="minorHAnsi" w:cstheme="minorHAnsi"/>
        </w:rPr>
        <w:t>trinta</w:t>
      </w:r>
      <w:r w:rsidRPr="007F5F17">
        <w:rPr>
          <w:rFonts w:asciiTheme="minorHAnsi" w:eastAsia="Arial" w:hAnsiTheme="minorHAnsi" w:cstheme="minorHAnsi"/>
        </w:rPr>
        <w:t>) dias;</w:t>
      </w:r>
    </w:p>
    <w:p w14:paraId="50904CA0" w14:textId="77777777" w:rsidR="00AD27C1" w:rsidRPr="007F5F17" w:rsidRDefault="00AD27C1" w:rsidP="007F5F17">
      <w:pPr>
        <w:pStyle w:val="Textodecomentrio"/>
        <w:tabs>
          <w:tab w:val="left" w:pos="142"/>
          <w:tab w:val="left" w:pos="284"/>
          <w:tab w:val="left" w:pos="426"/>
          <w:tab w:val="left" w:pos="567"/>
          <w:tab w:val="left" w:pos="709"/>
        </w:tabs>
        <w:spacing w:after="0" w:line="240" w:lineRule="auto"/>
        <w:ind w:left="-5"/>
        <w:jc w:val="both"/>
        <w:rPr>
          <w:rFonts w:cstheme="minorHAnsi"/>
          <w:b/>
          <w:bCs/>
          <w:iCs/>
          <w:color w:val="000000"/>
          <w:sz w:val="24"/>
          <w:szCs w:val="24"/>
        </w:rPr>
      </w:pPr>
    </w:p>
    <w:p w14:paraId="4AD876B5"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 xml:space="preserve">12.3. A aplicação das sanções realizar-se-á em processo administrativo que assegure o contraditório e a ampla defesa ao Contratado, observando-se o procedimento previsto no </w:t>
      </w:r>
      <w:r w:rsidRPr="007F5F17">
        <w:rPr>
          <w:rFonts w:asciiTheme="minorHAnsi" w:hAnsiTheme="minorHAnsi" w:cstheme="minorHAnsi"/>
          <w:b/>
          <w:bCs/>
          <w:sz w:val="24"/>
          <w:szCs w:val="24"/>
        </w:rPr>
        <w:t xml:space="preserve">caput </w:t>
      </w:r>
      <w:r w:rsidRPr="007F5F17">
        <w:rPr>
          <w:rFonts w:asciiTheme="minorHAnsi" w:hAnsiTheme="minorHAnsi" w:cstheme="minorHAnsi"/>
          <w:sz w:val="24"/>
          <w:szCs w:val="24"/>
        </w:rPr>
        <w:t xml:space="preserve">e parágrafos do </w:t>
      </w:r>
      <w:hyperlink r:id="rId51" w:anchor="art158" w:history="1">
        <w:r w:rsidRPr="007F5F17">
          <w:rPr>
            <w:rStyle w:val="Hyperlink"/>
            <w:rFonts w:asciiTheme="minorHAnsi" w:hAnsiTheme="minorHAnsi" w:cstheme="minorHAnsi"/>
            <w:sz w:val="24"/>
            <w:szCs w:val="24"/>
          </w:rPr>
          <w:t>art. 158 da Lei nº 14.133, de 2021</w:t>
        </w:r>
      </w:hyperlink>
      <w:r w:rsidRPr="007F5F17">
        <w:rPr>
          <w:rFonts w:asciiTheme="minorHAnsi" w:hAnsiTheme="minorHAnsi" w:cstheme="minorHAnsi"/>
          <w:sz w:val="24"/>
          <w:szCs w:val="24"/>
        </w:rPr>
        <w:t>, para as penalidades de impedimento de licitar e contratar e de declaração de inidoneidade para licitar ou contratar.</w:t>
      </w:r>
    </w:p>
    <w:p w14:paraId="6D4EDCC3"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5780AF9"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12.4. Na aplicação das sanções serão considerados (</w:t>
      </w:r>
      <w:hyperlink r:id="rId52" w:anchor="art156§1" w:history="1">
        <w:r w:rsidRPr="007F5F17">
          <w:rPr>
            <w:rStyle w:val="Hyperlink"/>
            <w:rFonts w:asciiTheme="minorHAnsi" w:hAnsiTheme="minorHAnsi" w:cstheme="minorHAnsi"/>
            <w:sz w:val="24"/>
            <w:szCs w:val="24"/>
          </w:rPr>
          <w:t>art. 156, §1º, da Lei nº 14.133, de 2021</w:t>
        </w:r>
      </w:hyperlink>
      <w:r w:rsidRPr="007F5F17">
        <w:rPr>
          <w:rFonts w:asciiTheme="minorHAnsi" w:hAnsiTheme="minorHAnsi" w:cstheme="minorHAnsi"/>
          <w:sz w:val="24"/>
          <w:szCs w:val="24"/>
        </w:rPr>
        <w:t>):</w:t>
      </w:r>
    </w:p>
    <w:p w14:paraId="694995BF"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702AF6E" w14:textId="77777777" w:rsidR="00AD27C1" w:rsidRPr="007F5F17" w:rsidRDefault="00AD27C1" w:rsidP="007F5F17">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7F5F17">
        <w:rPr>
          <w:rFonts w:asciiTheme="minorHAnsi" w:eastAsia="Arial" w:hAnsiTheme="minorHAnsi" w:cstheme="minorHAnsi"/>
        </w:rPr>
        <w:t>a</w:t>
      </w:r>
      <w:proofErr w:type="gramEnd"/>
      <w:r w:rsidRPr="007F5F17">
        <w:rPr>
          <w:rFonts w:asciiTheme="minorHAnsi" w:eastAsia="Arial" w:hAnsiTheme="minorHAnsi" w:cstheme="minorHAnsi"/>
        </w:rPr>
        <w:t xml:space="preserve"> natureza e a gravidade da infração cometida;</w:t>
      </w:r>
    </w:p>
    <w:p w14:paraId="4D10F024" w14:textId="77777777" w:rsidR="00AD27C1" w:rsidRPr="007F5F17" w:rsidRDefault="00AD27C1" w:rsidP="007F5F17">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7F5F17">
        <w:rPr>
          <w:rFonts w:asciiTheme="minorHAnsi" w:eastAsia="Arial" w:hAnsiTheme="minorHAnsi" w:cstheme="minorHAnsi"/>
        </w:rPr>
        <w:lastRenderedPageBreak/>
        <w:t>as</w:t>
      </w:r>
      <w:proofErr w:type="gramEnd"/>
      <w:r w:rsidRPr="007F5F17">
        <w:rPr>
          <w:rFonts w:asciiTheme="minorHAnsi" w:eastAsia="Arial" w:hAnsiTheme="minorHAnsi" w:cstheme="minorHAnsi"/>
        </w:rPr>
        <w:t xml:space="preserve"> peculiaridades do caso concreto;</w:t>
      </w:r>
    </w:p>
    <w:p w14:paraId="1DD98579" w14:textId="77777777" w:rsidR="00AD27C1" w:rsidRPr="007F5F17" w:rsidRDefault="00AD27C1" w:rsidP="007F5F17">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7F5F17">
        <w:rPr>
          <w:rFonts w:asciiTheme="minorHAnsi" w:eastAsia="Arial" w:hAnsiTheme="minorHAnsi" w:cstheme="minorHAnsi"/>
        </w:rPr>
        <w:t>as</w:t>
      </w:r>
      <w:proofErr w:type="gramEnd"/>
      <w:r w:rsidRPr="007F5F17">
        <w:rPr>
          <w:rFonts w:asciiTheme="minorHAnsi" w:eastAsia="Arial" w:hAnsiTheme="minorHAnsi" w:cstheme="minorHAnsi"/>
        </w:rPr>
        <w:t xml:space="preserve"> circunstâncias agravantes ou atenuantes;</w:t>
      </w:r>
    </w:p>
    <w:p w14:paraId="3CE2381E" w14:textId="77777777" w:rsidR="00AD27C1" w:rsidRPr="007F5F17" w:rsidRDefault="00AD27C1" w:rsidP="007F5F17">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7F5F17">
        <w:rPr>
          <w:rFonts w:asciiTheme="minorHAnsi" w:eastAsia="Arial" w:hAnsiTheme="minorHAnsi" w:cstheme="minorHAnsi"/>
        </w:rPr>
        <w:t>os</w:t>
      </w:r>
      <w:proofErr w:type="gramEnd"/>
      <w:r w:rsidRPr="007F5F17">
        <w:rPr>
          <w:rFonts w:asciiTheme="minorHAnsi" w:eastAsia="Arial" w:hAnsiTheme="minorHAnsi" w:cstheme="minorHAnsi"/>
        </w:rPr>
        <w:t xml:space="preserve"> danos que dela provierem para o Contratante;</w:t>
      </w:r>
    </w:p>
    <w:p w14:paraId="4D8FA37A" w14:textId="77777777" w:rsidR="00AD27C1" w:rsidRPr="007F5F17" w:rsidRDefault="00AD27C1" w:rsidP="007F5F17">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7F5F17">
        <w:rPr>
          <w:rFonts w:asciiTheme="minorHAnsi" w:eastAsia="Arial" w:hAnsiTheme="minorHAnsi" w:cstheme="minorHAnsi"/>
        </w:rPr>
        <w:t>a</w:t>
      </w:r>
      <w:proofErr w:type="gramEnd"/>
      <w:r w:rsidRPr="007F5F17">
        <w:rPr>
          <w:rFonts w:asciiTheme="minorHAnsi" w:eastAsia="Arial" w:hAnsiTheme="minorHAnsi" w:cstheme="minorHAnsi"/>
        </w:rPr>
        <w:t xml:space="preserve"> implantação ou o aperfeiçoamento de programa de integridade, conforme normas e orientações dos órgãos de controle.</w:t>
      </w:r>
    </w:p>
    <w:p w14:paraId="1A7F4B3A"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075A3A0"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 xml:space="preserve">12.5. Os atos previstos como infrações administrativas na </w:t>
      </w:r>
      <w:hyperlink r:id="rId53" w:history="1">
        <w:r w:rsidRPr="007F5F17">
          <w:rPr>
            <w:rStyle w:val="Hyperlink"/>
            <w:rFonts w:asciiTheme="minorHAnsi" w:hAnsiTheme="minorHAnsi" w:cstheme="minorHAnsi"/>
            <w:sz w:val="24"/>
            <w:szCs w:val="24"/>
          </w:rPr>
          <w:t>Lei nº 14.133, de 2021</w:t>
        </w:r>
      </w:hyperlink>
      <w:r w:rsidRPr="007F5F17">
        <w:rPr>
          <w:rFonts w:asciiTheme="minorHAnsi" w:hAnsiTheme="minorHAnsi" w:cstheme="minorHAnsi"/>
          <w:sz w:val="24"/>
          <w:szCs w:val="24"/>
        </w:rPr>
        <w:t xml:space="preserve">, ou em outras leis de licitações e contratos da Administração Pública que também sejam tipificados como atos lesivos </w:t>
      </w:r>
      <w:hyperlink r:id="rId54" w:history="1">
        <w:r w:rsidRPr="007F5F17">
          <w:rPr>
            <w:rStyle w:val="Hyperlink"/>
            <w:rFonts w:asciiTheme="minorHAnsi" w:hAnsiTheme="minorHAnsi" w:cstheme="minorHAnsi"/>
            <w:sz w:val="24"/>
            <w:szCs w:val="24"/>
          </w:rPr>
          <w:t>na Lei nº 12.846, de 2013</w:t>
        </w:r>
      </w:hyperlink>
      <w:r w:rsidRPr="007F5F17">
        <w:rPr>
          <w:rFonts w:asciiTheme="minorHAnsi" w:hAnsiTheme="minorHAnsi" w:cstheme="minorHAnsi"/>
          <w:sz w:val="24"/>
          <w:szCs w:val="24"/>
        </w:rPr>
        <w:t xml:space="preserve">, serão apurados e julgados conjuntamente, nos mesmos autos, observados o rito procedimental e autoridade competente definidos na referida </w:t>
      </w:r>
      <w:hyperlink r:id="rId55" w:anchor="art159" w:history="1">
        <w:r w:rsidRPr="007F5F17">
          <w:rPr>
            <w:rStyle w:val="Hyperlink"/>
            <w:rFonts w:asciiTheme="minorHAnsi" w:hAnsiTheme="minorHAnsi" w:cstheme="minorHAnsi"/>
            <w:sz w:val="24"/>
            <w:szCs w:val="24"/>
          </w:rPr>
          <w:t>Lei (art. 159</w:t>
        </w:r>
      </w:hyperlink>
      <w:r w:rsidRPr="007F5F17">
        <w:rPr>
          <w:rFonts w:asciiTheme="minorHAnsi" w:hAnsiTheme="minorHAnsi" w:cstheme="minorHAnsi"/>
          <w:sz w:val="24"/>
          <w:szCs w:val="24"/>
        </w:rPr>
        <w:t>).</w:t>
      </w:r>
    </w:p>
    <w:p w14:paraId="5C12E367"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5BAABBAF"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sz w:val="24"/>
          <w:szCs w:val="24"/>
        </w:rPr>
      </w:pPr>
      <w:r w:rsidRPr="007F5F17">
        <w:rPr>
          <w:rFonts w:asciiTheme="minorHAnsi" w:hAnsiTheme="minorHAnsi" w:cstheme="minorHAnsi"/>
          <w:sz w:val="24"/>
          <w:szCs w:val="24"/>
        </w:rPr>
        <w:t>12.6.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6" w:anchor="art160" w:history="1">
        <w:r w:rsidRPr="007F5F17">
          <w:rPr>
            <w:rStyle w:val="Hyperlink"/>
            <w:rFonts w:asciiTheme="minorHAnsi" w:hAnsiTheme="minorHAnsi" w:cstheme="minorHAnsi"/>
            <w:sz w:val="24"/>
            <w:szCs w:val="24"/>
          </w:rPr>
          <w:t>art. 160, da Lei nº 14.133, de 2021</w:t>
        </w:r>
      </w:hyperlink>
      <w:r w:rsidRPr="007F5F17">
        <w:rPr>
          <w:rFonts w:asciiTheme="minorHAnsi" w:hAnsiTheme="minorHAnsi" w:cstheme="minorHAnsi"/>
          <w:sz w:val="24"/>
          <w:szCs w:val="24"/>
        </w:rPr>
        <w:t>)</w:t>
      </w:r>
    </w:p>
    <w:p w14:paraId="3FEF1D8A"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534CFF5D"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sz w:val="24"/>
          <w:szCs w:val="24"/>
        </w:rPr>
      </w:pPr>
      <w:r w:rsidRPr="007F5F17">
        <w:rPr>
          <w:rFonts w:asciiTheme="minorHAnsi" w:hAnsiTheme="minorHAnsi" w:cstheme="minorHAnsi"/>
          <w:sz w:val="24"/>
          <w:szCs w:val="24"/>
        </w:rPr>
        <w:t>12.7.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7F5F17">
        <w:rPr>
          <w:rFonts w:asciiTheme="minorHAnsi" w:hAnsiTheme="minorHAnsi" w:cstheme="minorHAnsi"/>
          <w:sz w:val="24"/>
          <w:szCs w:val="24"/>
        </w:rPr>
        <w:t>Ceis</w:t>
      </w:r>
      <w:proofErr w:type="spellEnd"/>
      <w:r w:rsidRPr="007F5F17">
        <w:rPr>
          <w:rFonts w:asciiTheme="minorHAnsi" w:hAnsiTheme="minorHAnsi" w:cstheme="minorHAnsi"/>
          <w:sz w:val="24"/>
          <w:szCs w:val="24"/>
        </w:rPr>
        <w:t>) e no Cadastro Nacional de Empresas Punidas (</w:t>
      </w:r>
      <w:proofErr w:type="spellStart"/>
      <w:r w:rsidRPr="007F5F17">
        <w:rPr>
          <w:rFonts w:asciiTheme="minorHAnsi" w:hAnsiTheme="minorHAnsi" w:cstheme="minorHAnsi"/>
          <w:sz w:val="24"/>
          <w:szCs w:val="24"/>
        </w:rPr>
        <w:t>Cnep</w:t>
      </w:r>
      <w:proofErr w:type="spellEnd"/>
      <w:r w:rsidRPr="007F5F17">
        <w:rPr>
          <w:rFonts w:asciiTheme="minorHAnsi" w:hAnsiTheme="minorHAnsi" w:cstheme="minorHAnsi"/>
          <w:sz w:val="24"/>
          <w:szCs w:val="24"/>
        </w:rPr>
        <w:t>), instituídos no âmbito do Poder Executivo Federal. (</w:t>
      </w:r>
      <w:hyperlink r:id="rId57" w:anchor="art161" w:history="1">
        <w:r w:rsidRPr="007F5F17">
          <w:rPr>
            <w:rStyle w:val="Hyperlink"/>
            <w:rFonts w:asciiTheme="minorHAnsi" w:hAnsiTheme="minorHAnsi" w:cstheme="minorHAnsi"/>
            <w:sz w:val="24"/>
            <w:szCs w:val="24"/>
          </w:rPr>
          <w:t>Art. 161, da Lei nº 14.133, de 2021</w:t>
        </w:r>
      </w:hyperlink>
      <w:r w:rsidRPr="007F5F17">
        <w:rPr>
          <w:rFonts w:asciiTheme="minorHAnsi" w:hAnsiTheme="minorHAnsi" w:cstheme="minorHAnsi"/>
          <w:sz w:val="24"/>
          <w:szCs w:val="24"/>
        </w:rPr>
        <w:t>)</w:t>
      </w:r>
    </w:p>
    <w:p w14:paraId="4BED7085"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F028112"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sz w:val="24"/>
          <w:szCs w:val="24"/>
        </w:rPr>
      </w:pPr>
      <w:r w:rsidRPr="007F5F17">
        <w:rPr>
          <w:rFonts w:asciiTheme="minorHAnsi" w:hAnsiTheme="minorHAnsi" w:cstheme="minorHAnsi"/>
          <w:sz w:val="24"/>
          <w:szCs w:val="24"/>
        </w:rPr>
        <w:t xml:space="preserve">12.8. As sanções de impedimento de licitar e contratar e declaração de inidoneidade para licitar ou contratar são passíveis de reabilitação na forma do </w:t>
      </w:r>
      <w:hyperlink r:id="rId58" w:anchor="art163" w:history="1">
        <w:r w:rsidRPr="007F5F17">
          <w:rPr>
            <w:rStyle w:val="Hyperlink"/>
            <w:rFonts w:asciiTheme="minorHAnsi" w:hAnsiTheme="minorHAnsi" w:cstheme="minorHAnsi"/>
            <w:sz w:val="24"/>
            <w:szCs w:val="24"/>
          </w:rPr>
          <w:t>art. 163 da Lei nº 14.133/21.</w:t>
        </w:r>
      </w:hyperlink>
    </w:p>
    <w:p w14:paraId="4E1E78D0"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20DA559" w14:textId="77777777" w:rsidR="00AD27C1" w:rsidRPr="007F5F17" w:rsidRDefault="00AD27C1" w:rsidP="007F5F17">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7F5F17">
        <w:rPr>
          <w:rFonts w:asciiTheme="minorHAnsi" w:hAnsiTheme="minorHAnsi" w:cstheme="minorHAnsi"/>
          <w:sz w:val="24"/>
          <w:szCs w:val="24"/>
        </w:rPr>
        <w:t>CLÁUSULA DÉCIMA TERCEIRA – DA EXTINÇÃO CONTRATUAL (</w:t>
      </w:r>
      <w:hyperlink r:id="rId59" w:anchor="art92" w:history="1">
        <w:r w:rsidRPr="007F5F17">
          <w:rPr>
            <w:rStyle w:val="Hyperlink"/>
            <w:rFonts w:asciiTheme="minorHAnsi" w:hAnsiTheme="minorHAnsi" w:cstheme="minorHAnsi"/>
            <w:color w:val="auto"/>
            <w:sz w:val="24"/>
            <w:szCs w:val="24"/>
          </w:rPr>
          <w:t>art. 92, XIX</w:t>
        </w:r>
      </w:hyperlink>
      <w:r w:rsidRPr="007F5F17">
        <w:rPr>
          <w:rFonts w:asciiTheme="minorHAnsi" w:hAnsiTheme="minorHAnsi" w:cstheme="minorHAnsi"/>
          <w:sz w:val="24"/>
          <w:szCs w:val="24"/>
        </w:rPr>
        <w:t>)</w:t>
      </w:r>
    </w:p>
    <w:p w14:paraId="2C45DB96" w14:textId="77777777" w:rsidR="002A049F" w:rsidRPr="007F5F17" w:rsidRDefault="002A049F"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BBB0629" w14:textId="7EFC3338"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7F5F17">
        <w:rPr>
          <w:rFonts w:asciiTheme="minorHAnsi" w:hAnsiTheme="minorHAnsi" w:cstheme="minorHAnsi"/>
          <w:color w:val="auto"/>
          <w:sz w:val="24"/>
          <w:szCs w:val="24"/>
        </w:rPr>
        <w:t>13.1. O contrato se extingue quando cumpridas as obrigações de ambas as partes.</w:t>
      </w:r>
    </w:p>
    <w:p w14:paraId="70E8131B"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231E634"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7F5F17">
        <w:rPr>
          <w:rFonts w:asciiTheme="minorHAnsi" w:hAnsiTheme="minorHAnsi" w:cstheme="minorHAnsi"/>
          <w:color w:val="auto"/>
          <w:sz w:val="24"/>
          <w:szCs w:val="24"/>
        </w:rPr>
        <w:t>13.2. Se as obrigações não forem cumpridas no prazo estipulado, a vigência ficará prorrogada até a conclusão do objeto, caso em que deverá a Administração providenciar a readequação do cronograma fixado para o contrato.</w:t>
      </w:r>
    </w:p>
    <w:p w14:paraId="1F5901E1"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34A9D5ED"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7F5F17">
        <w:rPr>
          <w:rFonts w:asciiTheme="minorHAnsi" w:hAnsiTheme="minorHAnsi" w:cstheme="minorHAnsi"/>
          <w:color w:val="auto"/>
          <w:sz w:val="24"/>
          <w:szCs w:val="24"/>
        </w:rPr>
        <w:t>13.3. Quando a não conclusão do contrato referida no item anterior decorrer de culpa do contratado:</w:t>
      </w:r>
    </w:p>
    <w:p w14:paraId="7280BFFC" w14:textId="77777777" w:rsidR="00AD27C1" w:rsidRPr="007F5F17" w:rsidRDefault="00AD27C1" w:rsidP="007F5F17">
      <w:pPr>
        <w:pStyle w:val="PargrafodaLista"/>
        <w:numPr>
          <w:ilvl w:val="0"/>
          <w:numId w:val="8"/>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iCs/>
          <w:sz w:val="24"/>
          <w:szCs w:val="24"/>
        </w:rPr>
      </w:pPr>
      <w:proofErr w:type="gramStart"/>
      <w:r w:rsidRPr="007F5F17">
        <w:rPr>
          <w:rFonts w:asciiTheme="minorHAnsi" w:eastAsia="Arial" w:hAnsiTheme="minorHAnsi" w:cstheme="minorHAnsi"/>
          <w:iCs/>
          <w:sz w:val="24"/>
          <w:szCs w:val="24"/>
        </w:rPr>
        <w:t>ficará</w:t>
      </w:r>
      <w:proofErr w:type="gramEnd"/>
      <w:r w:rsidRPr="007F5F17">
        <w:rPr>
          <w:rFonts w:asciiTheme="minorHAnsi" w:eastAsia="Arial" w:hAnsiTheme="minorHAnsi" w:cstheme="minorHAnsi"/>
          <w:iCs/>
          <w:sz w:val="24"/>
          <w:szCs w:val="24"/>
        </w:rPr>
        <w:t xml:space="preserve"> ele constituído em mora, sendo-lhe aplicáveis as respectivas sanções administrativas; e  </w:t>
      </w:r>
    </w:p>
    <w:p w14:paraId="50520D0C" w14:textId="77777777" w:rsidR="00AD27C1" w:rsidRPr="007F5F17" w:rsidRDefault="00AD27C1" w:rsidP="007F5F17">
      <w:pPr>
        <w:pStyle w:val="PargrafodaLista"/>
        <w:numPr>
          <w:ilvl w:val="0"/>
          <w:numId w:val="8"/>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iCs/>
          <w:sz w:val="24"/>
          <w:szCs w:val="24"/>
        </w:rPr>
      </w:pPr>
      <w:proofErr w:type="gramStart"/>
      <w:r w:rsidRPr="007F5F17">
        <w:rPr>
          <w:rFonts w:asciiTheme="minorHAnsi" w:eastAsia="Arial" w:hAnsiTheme="minorHAnsi" w:cstheme="minorHAnsi"/>
          <w:iCs/>
          <w:sz w:val="24"/>
          <w:szCs w:val="24"/>
        </w:rPr>
        <w:t>poderá</w:t>
      </w:r>
      <w:proofErr w:type="gramEnd"/>
      <w:r w:rsidRPr="007F5F17">
        <w:rPr>
          <w:rFonts w:asciiTheme="minorHAnsi" w:eastAsia="Arial" w:hAnsiTheme="minorHAnsi" w:cstheme="minorHAnsi"/>
          <w:iCs/>
          <w:sz w:val="24"/>
          <w:szCs w:val="24"/>
        </w:rPr>
        <w:t xml:space="preserve"> a Administração optar pela extinção do contrato e, nesse caso, adotará as medidas admitidas em lei para a continuidade da execução contratual.</w:t>
      </w:r>
    </w:p>
    <w:p w14:paraId="76CB71C7"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75D8D920"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7F5F17">
        <w:rPr>
          <w:rFonts w:asciiTheme="minorHAnsi" w:hAnsiTheme="minorHAnsi" w:cstheme="minorHAnsi"/>
          <w:color w:val="auto"/>
          <w:sz w:val="24"/>
          <w:szCs w:val="24"/>
        </w:rPr>
        <w:lastRenderedPageBreak/>
        <w:t xml:space="preserve">13.4. O contrato pode ser extinto antes de cumpridas as obrigações nele estipuladas, ou antes do prazo nele fixado, por algum dos motivos previstos no </w:t>
      </w:r>
      <w:hyperlink r:id="rId60" w:anchor="art137" w:history="1">
        <w:r w:rsidRPr="007F5F17">
          <w:rPr>
            <w:rStyle w:val="Hyperlink"/>
            <w:rFonts w:asciiTheme="minorHAnsi" w:hAnsiTheme="minorHAnsi" w:cstheme="minorHAnsi"/>
            <w:color w:val="auto"/>
            <w:sz w:val="24"/>
            <w:szCs w:val="24"/>
          </w:rPr>
          <w:t>artigo 137 da Lei nº 14.133/21</w:t>
        </w:r>
      </w:hyperlink>
      <w:r w:rsidRPr="007F5F17">
        <w:rPr>
          <w:rFonts w:asciiTheme="minorHAnsi" w:hAnsiTheme="minorHAnsi" w:cstheme="minorHAnsi"/>
          <w:color w:val="auto"/>
          <w:sz w:val="24"/>
          <w:szCs w:val="24"/>
        </w:rPr>
        <w:t>, bem como amigavelmente, assegurados o contraditório e a ampla defesa.</w:t>
      </w:r>
    </w:p>
    <w:p w14:paraId="1B0E87F4" w14:textId="77777777" w:rsidR="00AD27C1" w:rsidRPr="007F5F17" w:rsidRDefault="00AD27C1" w:rsidP="007F5F17">
      <w:pPr>
        <w:pStyle w:val="Nivel3"/>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78261B4" w14:textId="77777777" w:rsidR="00AD27C1" w:rsidRPr="007F5F17" w:rsidRDefault="00AD27C1" w:rsidP="007F5F17">
      <w:pPr>
        <w:pStyle w:val="Nivel3"/>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7F5F17">
        <w:rPr>
          <w:rFonts w:asciiTheme="minorHAnsi" w:hAnsiTheme="minorHAnsi" w:cstheme="minorHAnsi"/>
          <w:color w:val="auto"/>
          <w:sz w:val="24"/>
          <w:szCs w:val="24"/>
        </w:rPr>
        <w:t xml:space="preserve">13.5. Nesta hipótese, aplicam-se também os </w:t>
      </w:r>
      <w:hyperlink r:id="rId61" w:anchor="art138" w:history="1">
        <w:r w:rsidRPr="007F5F17">
          <w:rPr>
            <w:rStyle w:val="Hyperlink"/>
            <w:rFonts w:asciiTheme="minorHAnsi" w:hAnsiTheme="minorHAnsi" w:cstheme="minorHAnsi"/>
            <w:color w:val="auto"/>
            <w:sz w:val="24"/>
            <w:szCs w:val="24"/>
          </w:rPr>
          <w:t>artigos 138 e 139</w:t>
        </w:r>
      </w:hyperlink>
      <w:r w:rsidRPr="007F5F17">
        <w:rPr>
          <w:rFonts w:asciiTheme="minorHAnsi" w:hAnsiTheme="minorHAnsi" w:cstheme="minorHAnsi"/>
          <w:color w:val="auto"/>
          <w:sz w:val="24"/>
          <w:szCs w:val="24"/>
        </w:rPr>
        <w:t xml:space="preserve"> da mesma Lei.</w:t>
      </w:r>
    </w:p>
    <w:p w14:paraId="7FEAE37E" w14:textId="77777777" w:rsidR="00AD27C1" w:rsidRPr="007F5F17" w:rsidRDefault="00AD27C1" w:rsidP="007F5F17">
      <w:pPr>
        <w:pStyle w:val="Nivel3"/>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7F5F17">
        <w:rPr>
          <w:rFonts w:asciiTheme="minorHAnsi" w:hAnsiTheme="minorHAnsi" w:cstheme="minorHAnsi"/>
          <w:color w:val="auto"/>
          <w:sz w:val="24"/>
          <w:szCs w:val="24"/>
        </w:rPr>
        <w:t>A alteração social ou a modificação da finalidade ou da estrutura da empresa não ensejará a rescisão se não restringir sua capacidade de concluir o contrato.</w:t>
      </w:r>
    </w:p>
    <w:p w14:paraId="7126664F" w14:textId="77777777" w:rsidR="00AD27C1" w:rsidRPr="007F5F17" w:rsidRDefault="00AD27C1" w:rsidP="007F5F17">
      <w:pPr>
        <w:pStyle w:val="Nivel4"/>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sz w:val="24"/>
          <w:szCs w:val="24"/>
        </w:rPr>
      </w:pPr>
      <w:r w:rsidRPr="007F5F17">
        <w:rPr>
          <w:rFonts w:asciiTheme="minorHAnsi" w:hAnsiTheme="minorHAnsi" w:cstheme="minorHAnsi"/>
          <w:sz w:val="24"/>
          <w:szCs w:val="24"/>
        </w:rPr>
        <w:t>Se a operação implicar mudança da pessoa jurídica contratada, deverá ser formalizado termo aditivo para alteração subjetiva.</w:t>
      </w:r>
    </w:p>
    <w:p w14:paraId="692FE98B" w14:textId="77777777" w:rsidR="00AD27C1" w:rsidRPr="007F5F17" w:rsidRDefault="00AD27C1" w:rsidP="007F5F17">
      <w:pPr>
        <w:pStyle w:val="Nivel2"/>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7F5F17">
        <w:rPr>
          <w:rFonts w:asciiTheme="minorHAnsi" w:hAnsiTheme="minorHAnsi" w:cstheme="minorHAnsi"/>
          <w:color w:val="auto"/>
          <w:sz w:val="24"/>
          <w:szCs w:val="24"/>
        </w:rPr>
        <w:t>O termo de rescisão, sempre que possível, será precedido:</w:t>
      </w:r>
    </w:p>
    <w:p w14:paraId="6E1F7BA5" w14:textId="77777777" w:rsidR="00AD27C1" w:rsidRPr="007F5F17" w:rsidRDefault="00AD27C1" w:rsidP="007F5F17">
      <w:pPr>
        <w:pStyle w:val="Nivel3"/>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7F5F17">
        <w:rPr>
          <w:rFonts w:asciiTheme="minorHAnsi" w:hAnsiTheme="minorHAnsi" w:cstheme="minorHAnsi"/>
          <w:color w:val="auto"/>
          <w:sz w:val="24"/>
          <w:szCs w:val="24"/>
        </w:rPr>
        <w:t>Balanço dos eventos contratuais já cumpridos ou parcialmente cumpridos;</w:t>
      </w:r>
    </w:p>
    <w:p w14:paraId="48D75656" w14:textId="77777777" w:rsidR="00AD27C1" w:rsidRPr="007F5F17" w:rsidRDefault="00AD27C1" w:rsidP="007F5F17">
      <w:pPr>
        <w:pStyle w:val="Nivel3"/>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7F5F17">
        <w:rPr>
          <w:rFonts w:asciiTheme="minorHAnsi" w:hAnsiTheme="minorHAnsi" w:cstheme="minorHAnsi"/>
          <w:color w:val="auto"/>
          <w:sz w:val="24"/>
          <w:szCs w:val="24"/>
        </w:rPr>
        <w:t>Relação dos pagamentos já efetuados e ainda devidos;</w:t>
      </w:r>
    </w:p>
    <w:p w14:paraId="08180294" w14:textId="77777777" w:rsidR="00AD27C1" w:rsidRPr="007F5F17" w:rsidRDefault="00AD27C1" w:rsidP="007F5F17">
      <w:pPr>
        <w:pStyle w:val="Nivel3"/>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7F5F17">
        <w:rPr>
          <w:rFonts w:asciiTheme="minorHAnsi" w:hAnsiTheme="minorHAnsi" w:cstheme="minorHAnsi"/>
          <w:color w:val="auto"/>
          <w:sz w:val="24"/>
          <w:szCs w:val="24"/>
        </w:rPr>
        <w:t>Indenizações e multas.</w:t>
      </w:r>
    </w:p>
    <w:p w14:paraId="1C27995F"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36338E6E"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7F5F17">
        <w:rPr>
          <w:rFonts w:asciiTheme="minorHAnsi" w:hAnsiTheme="minorHAnsi" w:cstheme="minorHAnsi"/>
          <w:color w:val="auto"/>
          <w:sz w:val="24"/>
          <w:szCs w:val="24"/>
        </w:rPr>
        <w:t>13.6. A extinção do contrato não configura óbice para o reconhecimento do desequilíbrio econômico-financeiro, hipótese em que será concedida indenização por meio de termo indenizatório (</w:t>
      </w:r>
      <w:hyperlink r:id="rId62" w:anchor="art131" w:history="1">
        <w:r w:rsidRPr="007F5F17">
          <w:rPr>
            <w:rStyle w:val="Hyperlink"/>
            <w:rFonts w:asciiTheme="minorHAnsi" w:hAnsiTheme="minorHAnsi" w:cstheme="minorHAnsi"/>
            <w:color w:val="auto"/>
            <w:sz w:val="24"/>
            <w:szCs w:val="24"/>
          </w:rPr>
          <w:t xml:space="preserve">art. 131, </w:t>
        </w:r>
        <w:r w:rsidRPr="007F5F17">
          <w:rPr>
            <w:rStyle w:val="Hyperlink"/>
            <w:rFonts w:asciiTheme="minorHAnsi" w:hAnsiTheme="minorHAnsi" w:cstheme="minorHAnsi"/>
            <w:iCs/>
            <w:color w:val="auto"/>
            <w:sz w:val="24"/>
            <w:szCs w:val="24"/>
          </w:rPr>
          <w:t xml:space="preserve">caput, </w:t>
        </w:r>
        <w:r w:rsidRPr="007F5F17">
          <w:rPr>
            <w:rStyle w:val="Hyperlink"/>
            <w:rFonts w:asciiTheme="minorHAnsi" w:hAnsiTheme="minorHAnsi" w:cstheme="minorHAnsi"/>
            <w:color w:val="auto"/>
            <w:sz w:val="24"/>
            <w:szCs w:val="24"/>
          </w:rPr>
          <w:t>da Lei n.º 14.133, de 2021).</w:t>
        </w:r>
      </w:hyperlink>
      <w:r w:rsidRPr="007F5F17">
        <w:rPr>
          <w:rFonts w:asciiTheme="minorHAnsi" w:hAnsiTheme="minorHAnsi" w:cstheme="minorHAnsi"/>
          <w:color w:val="auto"/>
          <w:sz w:val="24"/>
          <w:szCs w:val="24"/>
        </w:rPr>
        <w:t xml:space="preserve"> </w:t>
      </w:r>
    </w:p>
    <w:p w14:paraId="72EBDF49" w14:textId="77777777" w:rsidR="00AD27C1" w:rsidRPr="007F5F17" w:rsidRDefault="00AD27C1" w:rsidP="007F5F17">
      <w:pPr>
        <w:pStyle w:val="Nivel01"/>
        <w:numPr>
          <w:ilvl w:val="0"/>
          <w:numId w:val="11"/>
        </w:numPr>
        <w:tabs>
          <w:tab w:val="left" w:pos="142"/>
          <w:tab w:val="left" w:pos="284"/>
          <w:tab w:val="left" w:pos="426"/>
          <w:tab w:val="left" w:pos="709"/>
        </w:tabs>
        <w:spacing w:before="0"/>
        <w:ind w:left="-5" w:firstLine="0"/>
        <w:rPr>
          <w:rFonts w:asciiTheme="minorHAnsi" w:hAnsiTheme="minorHAnsi" w:cstheme="minorHAnsi"/>
          <w:color w:val="FFFFFF" w:themeColor="background1"/>
          <w:sz w:val="24"/>
          <w:szCs w:val="24"/>
        </w:rPr>
      </w:pPr>
    </w:p>
    <w:p w14:paraId="5DE1DEBE" w14:textId="77777777" w:rsidR="00AD27C1" w:rsidRPr="007F5F17" w:rsidRDefault="00AD27C1" w:rsidP="007F5F17">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7F5F17">
        <w:rPr>
          <w:rFonts w:asciiTheme="minorHAnsi" w:hAnsiTheme="minorHAnsi" w:cstheme="minorHAnsi"/>
          <w:sz w:val="24"/>
          <w:szCs w:val="24"/>
        </w:rPr>
        <w:t>CLÁUSULA DÉCIMA QUARTA – DOTAÇÃO ORÇAMENTÁRIA (</w:t>
      </w:r>
      <w:hyperlink r:id="rId63" w:anchor="art92" w:history="1">
        <w:r w:rsidRPr="007F5F17">
          <w:rPr>
            <w:rStyle w:val="Hyperlink"/>
            <w:rFonts w:asciiTheme="minorHAnsi" w:hAnsiTheme="minorHAnsi" w:cstheme="minorHAnsi"/>
            <w:color w:val="auto"/>
            <w:sz w:val="24"/>
            <w:szCs w:val="24"/>
          </w:rPr>
          <w:t>art. 92, VIII</w:t>
        </w:r>
      </w:hyperlink>
      <w:r w:rsidRPr="007F5F17">
        <w:rPr>
          <w:rFonts w:asciiTheme="minorHAnsi" w:hAnsiTheme="minorHAnsi" w:cstheme="minorHAnsi"/>
          <w:sz w:val="24"/>
          <w:szCs w:val="24"/>
        </w:rPr>
        <w:t>)</w:t>
      </w:r>
    </w:p>
    <w:p w14:paraId="0ECA4332" w14:textId="77777777" w:rsidR="0012184E" w:rsidRPr="007F5F17" w:rsidRDefault="0012184E" w:rsidP="007F5F17">
      <w:pPr>
        <w:pStyle w:val="Nivel2"/>
        <w:numPr>
          <w:ilvl w:val="0"/>
          <w:numId w:val="0"/>
        </w:numPr>
        <w:tabs>
          <w:tab w:val="left" w:pos="284"/>
          <w:tab w:val="left" w:pos="426"/>
          <w:tab w:val="left" w:pos="567"/>
          <w:tab w:val="left" w:pos="709"/>
        </w:tabs>
        <w:spacing w:before="0" w:after="0" w:line="240" w:lineRule="auto"/>
        <w:ind w:left="-5"/>
        <w:rPr>
          <w:rFonts w:asciiTheme="minorHAnsi" w:eastAsia="Arial" w:hAnsiTheme="minorHAnsi" w:cstheme="minorHAnsi"/>
          <w:sz w:val="24"/>
          <w:szCs w:val="24"/>
        </w:rPr>
      </w:pPr>
    </w:p>
    <w:p w14:paraId="34328C9D" w14:textId="39E395EE" w:rsidR="00AD27C1" w:rsidRPr="007F5F17" w:rsidRDefault="00AD27C1" w:rsidP="007F5F17">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eastAsia="Arial" w:hAnsiTheme="minorHAnsi" w:cstheme="minorHAnsi"/>
          <w:sz w:val="24"/>
          <w:szCs w:val="24"/>
        </w:rPr>
        <w:t xml:space="preserve">14.1. As despesas decorrentes da presente contratação correrão à conta de recursos específicos consignados no Orçamento Geral </w:t>
      </w:r>
      <w:r w:rsidR="004D6BD7" w:rsidRPr="007F5F17">
        <w:rPr>
          <w:rFonts w:asciiTheme="minorHAnsi" w:eastAsia="Arial" w:hAnsiTheme="minorHAnsi" w:cstheme="minorHAnsi"/>
          <w:sz w:val="24"/>
          <w:szCs w:val="24"/>
        </w:rPr>
        <w:t>Câmara</w:t>
      </w:r>
      <w:r w:rsidRPr="007F5F17">
        <w:rPr>
          <w:rFonts w:asciiTheme="minorHAnsi" w:eastAsia="Arial" w:hAnsiTheme="minorHAnsi" w:cstheme="minorHAnsi"/>
          <w:sz w:val="24"/>
          <w:szCs w:val="24"/>
        </w:rPr>
        <w:t xml:space="preserve"> Municipal de </w:t>
      </w:r>
      <w:r w:rsidR="004D6BD7" w:rsidRPr="007F5F17">
        <w:rPr>
          <w:rFonts w:asciiTheme="minorHAnsi" w:eastAsia="Arial" w:hAnsiTheme="minorHAnsi" w:cstheme="minorHAnsi"/>
          <w:sz w:val="24"/>
          <w:szCs w:val="24"/>
        </w:rPr>
        <w:t>Nova Andradina - MS</w:t>
      </w:r>
      <w:r w:rsidRPr="007F5F17">
        <w:rPr>
          <w:rFonts w:asciiTheme="minorHAnsi" w:eastAsia="Arial" w:hAnsiTheme="minorHAnsi" w:cstheme="minorHAnsi"/>
          <w:sz w:val="24"/>
          <w:szCs w:val="24"/>
        </w:rPr>
        <w:t>.</w:t>
      </w:r>
    </w:p>
    <w:p w14:paraId="12493755" w14:textId="77777777" w:rsidR="00AD27C1" w:rsidRPr="007F5F17" w:rsidRDefault="00AD27C1" w:rsidP="007F5F17">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38E33A39" w14:textId="77777777" w:rsidR="000F0B5A" w:rsidRPr="007F5F17" w:rsidRDefault="000F0B5A" w:rsidP="006365E7">
      <w:pPr>
        <w:pStyle w:val="PargrafodaLista"/>
        <w:numPr>
          <w:ilvl w:val="0"/>
          <w:numId w:val="29"/>
        </w:numPr>
        <w:tabs>
          <w:tab w:val="left" w:pos="709"/>
          <w:tab w:val="left" w:pos="851"/>
        </w:tabs>
        <w:spacing w:after="0" w:line="240" w:lineRule="auto"/>
        <w:ind w:right="0" w:hanging="2988"/>
        <w:rPr>
          <w:rFonts w:asciiTheme="minorHAnsi" w:eastAsia="Arial" w:hAnsiTheme="minorHAnsi" w:cstheme="minorHAnsi"/>
          <w:sz w:val="24"/>
          <w:szCs w:val="24"/>
        </w:rPr>
      </w:pPr>
      <w:r w:rsidRPr="007F5F17">
        <w:rPr>
          <w:rFonts w:asciiTheme="minorHAnsi" w:eastAsia="Arial" w:hAnsiTheme="minorHAnsi" w:cstheme="minorHAnsi"/>
          <w:sz w:val="24"/>
          <w:szCs w:val="24"/>
        </w:rPr>
        <w:t xml:space="preserve">Gestão/Unidade: </w:t>
      </w:r>
      <w:r w:rsidRPr="007F5F17">
        <w:rPr>
          <w:rFonts w:asciiTheme="minorHAnsi" w:eastAsia="Arial" w:hAnsiTheme="minorHAnsi" w:cstheme="minorHAnsi"/>
          <w:b/>
          <w:sz w:val="24"/>
          <w:szCs w:val="24"/>
        </w:rPr>
        <w:t>01</w:t>
      </w:r>
      <w:r w:rsidRPr="007F5F17">
        <w:rPr>
          <w:rFonts w:asciiTheme="minorHAnsi" w:eastAsia="Arial" w:hAnsiTheme="minorHAnsi" w:cstheme="minorHAnsi"/>
          <w:sz w:val="24"/>
          <w:szCs w:val="24"/>
        </w:rPr>
        <w:t>;</w:t>
      </w:r>
    </w:p>
    <w:p w14:paraId="003D76DA" w14:textId="77777777" w:rsidR="000F0B5A" w:rsidRPr="007F5F17" w:rsidRDefault="000F0B5A" w:rsidP="006365E7">
      <w:pPr>
        <w:pStyle w:val="PargrafodaLista"/>
        <w:numPr>
          <w:ilvl w:val="0"/>
          <w:numId w:val="29"/>
        </w:numPr>
        <w:tabs>
          <w:tab w:val="left" w:pos="709"/>
          <w:tab w:val="left" w:pos="851"/>
        </w:tabs>
        <w:spacing w:after="0" w:line="240" w:lineRule="auto"/>
        <w:ind w:left="0" w:right="0" w:firstLine="0"/>
        <w:rPr>
          <w:rFonts w:asciiTheme="minorHAnsi" w:eastAsia="Arial" w:hAnsiTheme="minorHAnsi" w:cstheme="minorHAnsi"/>
          <w:sz w:val="24"/>
          <w:szCs w:val="24"/>
        </w:rPr>
      </w:pPr>
      <w:r w:rsidRPr="007F5F17">
        <w:rPr>
          <w:rFonts w:asciiTheme="minorHAnsi" w:eastAsia="Arial" w:hAnsiTheme="minorHAnsi" w:cstheme="minorHAnsi"/>
          <w:sz w:val="24"/>
          <w:szCs w:val="24"/>
        </w:rPr>
        <w:t xml:space="preserve">Fonte de Recursos: </w:t>
      </w:r>
      <w:r w:rsidRPr="007F5F17">
        <w:rPr>
          <w:rFonts w:asciiTheme="minorHAnsi" w:eastAsia="Arial" w:hAnsiTheme="minorHAnsi" w:cstheme="minorHAnsi"/>
          <w:b/>
          <w:sz w:val="24"/>
          <w:szCs w:val="24"/>
        </w:rPr>
        <w:t>01</w:t>
      </w:r>
      <w:r w:rsidRPr="007F5F17">
        <w:rPr>
          <w:rFonts w:asciiTheme="minorHAnsi" w:eastAsia="Arial" w:hAnsiTheme="minorHAnsi" w:cstheme="minorHAnsi"/>
          <w:sz w:val="24"/>
          <w:szCs w:val="24"/>
        </w:rPr>
        <w:t>;</w:t>
      </w:r>
    </w:p>
    <w:p w14:paraId="51052A03" w14:textId="6DDF8C93" w:rsidR="000F0B5A" w:rsidRPr="007F5F17" w:rsidRDefault="000F0B5A" w:rsidP="006365E7">
      <w:pPr>
        <w:pStyle w:val="PargrafodaLista"/>
        <w:numPr>
          <w:ilvl w:val="0"/>
          <w:numId w:val="29"/>
        </w:numPr>
        <w:tabs>
          <w:tab w:val="left" w:pos="709"/>
          <w:tab w:val="left" w:pos="851"/>
        </w:tabs>
        <w:spacing w:after="0" w:line="240" w:lineRule="auto"/>
        <w:ind w:left="0" w:right="0" w:firstLine="0"/>
        <w:rPr>
          <w:rFonts w:asciiTheme="minorHAnsi" w:eastAsia="Arial" w:hAnsiTheme="minorHAnsi" w:cstheme="minorHAnsi"/>
          <w:sz w:val="24"/>
          <w:szCs w:val="24"/>
        </w:rPr>
      </w:pPr>
      <w:r w:rsidRPr="007F5F17">
        <w:rPr>
          <w:rFonts w:asciiTheme="minorHAnsi" w:eastAsia="Arial" w:hAnsiTheme="minorHAnsi" w:cstheme="minorHAnsi"/>
          <w:sz w:val="24"/>
          <w:szCs w:val="24"/>
        </w:rPr>
        <w:t xml:space="preserve">Despesa: </w:t>
      </w:r>
      <w:r w:rsidR="00A377D5" w:rsidRPr="007F5F17">
        <w:rPr>
          <w:rFonts w:asciiTheme="minorHAnsi" w:eastAsia="Arial" w:hAnsiTheme="minorHAnsi" w:cstheme="minorHAnsi"/>
          <w:b/>
          <w:sz w:val="24"/>
          <w:szCs w:val="24"/>
        </w:rPr>
        <w:t>07</w:t>
      </w:r>
      <w:r w:rsidRPr="007F5F17">
        <w:rPr>
          <w:rFonts w:asciiTheme="minorHAnsi" w:eastAsia="Arial" w:hAnsiTheme="minorHAnsi" w:cstheme="minorHAnsi"/>
          <w:sz w:val="24"/>
          <w:szCs w:val="24"/>
        </w:rPr>
        <w:t>;</w:t>
      </w:r>
    </w:p>
    <w:p w14:paraId="4E29A45C" w14:textId="1769B5A6" w:rsidR="000F0B5A" w:rsidRPr="007F5F17" w:rsidRDefault="000F0B5A" w:rsidP="006365E7">
      <w:pPr>
        <w:pStyle w:val="PargrafodaLista"/>
        <w:numPr>
          <w:ilvl w:val="0"/>
          <w:numId w:val="29"/>
        </w:numPr>
        <w:tabs>
          <w:tab w:val="left" w:pos="709"/>
          <w:tab w:val="left" w:pos="851"/>
        </w:tabs>
        <w:spacing w:after="0" w:line="240" w:lineRule="auto"/>
        <w:ind w:left="0" w:right="0" w:firstLine="0"/>
        <w:rPr>
          <w:rFonts w:asciiTheme="minorHAnsi" w:eastAsia="Arial" w:hAnsiTheme="minorHAnsi" w:cstheme="minorHAnsi"/>
          <w:sz w:val="24"/>
          <w:szCs w:val="24"/>
        </w:rPr>
      </w:pPr>
      <w:r w:rsidRPr="007F5F17">
        <w:rPr>
          <w:rFonts w:asciiTheme="minorHAnsi" w:eastAsia="Arial" w:hAnsiTheme="minorHAnsi" w:cstheme="minorHAnsi"/>
          <w:sz w:val="24"/>
          <w:szCs w:val="24"/>
        </w:rPr>
        <w:t xml:space="preserve">Complemento de Elemento: </w:t>
      </w:r>
      <w:r w:rsidR="00A377D5" w:rsidRPr="007F5F17">
        <w:rPr>
          <w:rFonts w:asciiTheme="minorHAnsi" w:eastAsia="Arial" w:hAnsiTheme="minorHAnsi" w:cstheme="minorHAnsi"/>
          <w:b/>
          <w:sz w:val="24"/>
          <w:szCs w:val="24"/>
        </w:rPr>
        <w:t>3</w:t>
      </w:r>
      <w:r w:rsidRPr="007F5F17">
        <w:rPr>
          <w:rFonts w:asciiTheme="minorHAnsi" w:eastAsia="Arial" w:hAnsiTheme="minorHAnsi" w:cstheme="minorHAnsi"/>
          <w:b/>
          <w:sz w:val="24"/>
          <w:szCs w:val="24"/>
        </w:rPr>
        <w:t>.</w:t>
      </w:r>
      <w:r w:rsidR="00A377D5" w:rsidRPr="007F5F17">
        <w:rPr>
          <w:rFonts w:asciiTheme="minorHAnsi" w:eastAsia="Arial" w:hAnsiTheme="minorHAnsi" w:cstheme="minorHAnsi"/>
          <w:b/>
          <w:sz w:val="24"/>
          <w:szCs w:val="24"/>
        </w:rPr>
        <w:t>3.</w:t>
      </w:r>
      <w:r w:rsidRPr="007F5F17">
        <w:rPr>
          <w:rFonts w:asciiTheme="minorHAnsi" w:eastAsia="Arial" w:hAnsiTheme="minorHAnsi" w:cstheme="minorHAnsi"/>
          <w:b/>
          <w:sz w:val="24"/>
          <w:szCs w:val="24"/>
        </w:rPr>
        <w:t>90.</w:t>
      </w:r>
      <w:r w:rsidR="00A377D5" w:rsidRPr="007F5F17">
        <w:rPr>
          <w:rFonts w:asciiTheme="minorHAnsi" w:eastAsia="Arial" w:hAnsiTheme="minorHAnsi" w:cstheme="minorHAnsi"/>
          <w:b/>
          <w:sz w:val="24"/>
          <w:szCs w:val="24"/>
        </w:rPr>
        <w:t>30</w:t>
      </w:r>
      <w:r w:rsidRPr="007F5F17">
        <w:rPr>
          <w:rFonts w:asciiTheme="minorHAnsi" w:eastAsia="Arial" w:hAnsiTheme="minorHAnsi" w:cstheme="minorHAnsi"/>
          <w:b/>
          <w:sz w:val="24"/>
          <w:szCs w:val="24"/>
        </w:rPr>
        <w:t>.</w:t>
      </w:r>
      <w:r w:rsidR="00A377D5" w:rsidRPr="007F5F17">
        <w:rPr>
          <w:rFonts w:asciiTheme="minorHAnsi" w:eastAsia="Arial" w:hAnsiTheme="minorHAnsi" w:cstheme="minorHAnsi"/>
          <w:b/>
          <w:sz w:val="24"/>
          <w:szCs w:val="24"/>
        </w:rPr>
        <w:t>24</w:t>
      </w:r>
      <w:r w:rsidRPr="007F5F17">
        <w:rPr>
          <w:rFonts w:asciiTheme="minorHAnsi" w:eastAsia="Arial" w:hAnsiTheme="minorHAnsi" w:cstheme="minorHAnsi"/>
          <w:b/>
          <w:sz w:val="24"/>
          <w:szCs w:val="24"/>
        </w:rPr>
        <w:t xml:space="preserve"> – </w:t>
      </w:r>
      <w:r w:rsidR="00A377D5" w:rsidRPr="007F5F17">
        <w:rPr>
          <w:rFonts w:asciiTheme="minorHAnsi" w:eastAsia="Arial" w:hAnsiTheme="minorHAnsi" w:cstheme="minorHAnsi"/>
          <w:b/>
          <w:sz w:val="24"/>
          <w:szCs w:val="24"/>
        </w:rPr>
        <w:t>Material de Construção para reparos em imóveis</w:t>
      </w:r>
      <w:r w:rsidRPr="007F5F17">
        <w:rPr>
          <w:rFonts w:asciiTheme="minorHAnsi" w:eastAsia="Arial" w:hAnsiTheme="minorHAnsi" w:cstheme="minorHAnsi"/>
          <w:b/>
          <w:sz w:val="24"/>
          <w:szCs w:val="24"/>
        </w:rPr>
        <w:t>.</w:t>
      </w:r>
    </w:p>
    <w:p w14:paraId="30D56760" w14:textId="21043147" w:rsidR="00777D93" w:rsidRPr="007F5F17" w:rsidRDefault="00777D93" w:rsidP="007F5F17">
      <w:pPr>
        <w:pStyle w:val="PargrafodaLista"/>
        <w:tabs>
          <w:tab w:val="left" w:pos="709"/>
          <w:tab w:val="left" w:pos="851"/>
        </w:tabs>
        <w:spacing w:after="0" w:line="240" w:lineRule="auto"/>
        <w:ind w:left="-5" w:right="0" w:firstLine="0"/>
        <w:rPr>
          <w:rFonts w:asciiTheme="minorHAnsi" w:eastAsia="Arial" w:hAnsiTheme="minorHAnsi" w:cstheme="minorHAnsi"/>
          <w:sz w:val="24"/>
          <w:szCs w:val="24"/>
        </w:rPr>
      </w:pPr>
      <w:r w:rsidRPr="007F5F17">
        <w:rPr>
          <w:rFonts w:asciiTheme="minorHAnsi" w:eastAsia="Arial" w:hAnsiTheme="minorHAnsi" w:cstheme="minorHAnsi"/>
          <w:sz w:val="24"/>
          <w:szCs w:val="24"/>
        </w:rPr>
        <w:tab/>
      </w:r>
    </w:p>
    <w:p w14:paraId="1EE94B62" w14:textId="77777777" w:rsidR="00AD27C1" w:rsidRPr="007F5F17" w:rsidRDefault="00AD27C1" w:rsidP="007F5F17">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7F5F17">
        <w:rPr>
          <w:rFonts w:asciiTheme="minorHAnsi" w:hAnsiTheme="minorHAnsi" w:cstheme="minorHAnsi"/>
          <w:i w:val="0"/>
          <w:color w:val="auto"/>
          <w:sz w:val="24"/>
          <w:szCs w:val="24"/>
        </w:rPr>
        <w:t>14.2. A dotação relativa aos exercícios financeiros subsequentes será indicada após aprovação da Lei Orçamentária respectiva e liberação dos créditos correspondentes, mediante Apostilamento.</w:t>
      </w:r>
    </w:p>
    <w:p w14:paraId="76FDBCE6" w14:textId="77777777" w:rsidR="00AD27C1" w:rsidRPr="007F5F17" w:rsidRDefault="00AD27C1" w:rsidP="007F5F17">
      <w:pPr>
        <w:pStyle w:val="Nivel01"/>
        <w:numPr>
          <w:ilvl w:val="0"/>
          <w:numId w:val="0"/>
        </w:numPr>
        <w:tabs>
          <w:tab w:val="left" w:pos="142"/>
          <w:tab w:val="left" w:pos="284"/>
          <w:tab w:val="left" w:pos="426"/>
          <w:tab w:val="left" w:pos="709"/>
        </w:tabs>
        <w:spacing w:before="0"/>
        <w:ind w:left="-5"/>
        <w:rPr>
          <w:rFonts w:asciiTheme="minorHAnsi" w:hAnsiTheme="minorHAnsi" w:cstheme="minorHAnsi"/>
          <w:sz w:val="24"/>
          <w:szCs w:val="24"/>
        </w:rPr>
      </w:pPr>
    </w:p>
    <w:p w14:paraId="7F44BCA3" w14:textId="77777777" w:rsidR="00AD27C1" w:rsidRPr="007F5F17" w:rsidRDefault="00AD27C1" w:rsidP="007F5F17">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7F5F17">
        <w:rPr>
          <w:rFonts w:asciiTheme="minorHAnsi" w:hAnsiTheme="minorHAnsi" w:cstheme="minorHAnsi"/>
          <w:sz w:val="24"/>
          <w:szCs w:val="24"/>
        </w:rPr>
        <w:t>CLÁUSULA DÉCIMA QUINTA – DOS CASOS OMISSOS (</w:t>
      </w:r>
      <w:hyperlink r:id="rId64" w:anchor="art92" w:history="1">
        <w:r w:rsidRPr="007F5F17">
          <w:rPr>
            <w:rStyle w:val="Hyperlink"/>
            <w:rFonts w:asciiTheme="minorHAnsi" w:hAnsiTheme="minorHAnsi" w:cstheme="minorHAnsi"/>
            <w:color w:val="auto"/>
            <w:sz w:val="24"/>
            <w:szCs w:val="24"/>
          </w:rPr>
          <w:t>art. 92, III</w:t>
        </w:r>
      </w:hyperlink>
      <w:r w:rsidRPr="007F5F17">
        <w:rPr>
          <w:rFonts w:asciiTheme="minorHAnsi" w:hAnsiTheme="minorHAnsi" w:cstheme="minorHAnsi"/>
          <w:sz w:val="24"/>
          <w:szCs w:val="24"/>
        </w:rPr>
        <w:t>)</w:t>
      </w:r>
    </w:p>
    <w:p w14:paraId="315964C6" w14:textId="77777777" w:rsidR="002A049F" w:rsidRPr="007F5F17" w:rsidRDefault="002A049F"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2F52EA7" w14:textId="4921D0F0"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 xml:space="preserve">15.1. Os casos omissos serão decididos pelo contratante, segundo as disposições contidas na </w:t>
      </w:r>
      <w:hyperlink r:id="rId65" w:history="1">
        <w:r w:rsidRPr="007F5F17">
          <w:rPr>
            <w:rStyle w:val="Hyperlink"/>
            <w:rFonts w:asciiTheme="minorHAnsi" w:hAnsiTheme="minorHAnsi" w:cstheme="minorHAnsi"/>
            <w:sz w:val="24"/>
            <w:szCs w:val="24"/>
          </w:rPr>
          <w:t>Lei nº 14.133, de 2021</w:t>
        </w:r>
      </w:hyperlink>
      <w:r w:rsidRPr="007F5F17">
        <w:rPr>
          <w:rFonts w:asciiTheme="minorHAnsi" w:hAnsiTheme="minorHAnsi" w:cstheme="minorHAnsi"/>
          <w:sz w:val="24"/>
          <w:szCs w:val="24"/>
        </w:rPr>
        <w:t xml:space="preserve">, e demais normas federais aplicáveis e, subsidiariamente, segundo as disposições contidas na </w:t>
      </w:r>
      <w:hyperlink r:id="rId66" w:history="1">
        <w:r w:rsidRPr="007F5F17">
          <w:rPr>
            <w:rStyle w:val="Hyperlink"/>
            <w:rFonts w:asciiTheme="minorHAnsi" w:hAnsiTheme="minorHAnsi" w:cstheme="minorHAnsi"/>
            <w:sz w:val="24"/>
            <w:szCs w:val="24"/>
          </w:rPr>
          <w:t>Lei nº 8.078, de 1990 – Código de Defesa do Consumidor</w:t>
        </w:r>
      </w:hyperlink>
      <w:r w:rsidRPr="007F5F17">
        <w:rPr>
          <w:rFonts w:asciiTheme="minorHAnsi" w:hAnsiTheme="minorHAnsi" w:cstheme="minorHAnsi"/>
          <w:sz w:val="24"/>
          <w:szCs w:val="24"/>
        </w:rPr>
        <w:t xml:space="preserve"> – e normas e princípios gerais dos contratos.</w:t>
      </w:r>
    </w:p>
    <w:p w14:paraId="430BBAFF"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411AC11" w14:textId="77777777" w:rsidR="00AD27C1" w:rsidRPr="007F5F17" w:rsidRDefault="00AD27C1" w:rsidP="007F5F17">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7F5F17">
        <w:rPr>
          <w:rFonts w:asciiTheme="minorHAnsi" w:hAnsiTheme="minorHAnsi" w:cstheme="minorHAnsi"/>
          <w:sz w:val="24"/>
          <w:szCs w:val="24"/>
        </w:rPr>
        <w:t>CLÁUSULA DÉCIMA SEXTA – ALTERAÇÕES</w:t>
      </w:r>
    </w:p>
    <w:p w14:paraId="238537AC" w14:textId="77777777" w:rsidR="002A049F" w:rsidRPr="007F5F17" w:rsidRDefault="002A049F"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ADC22AA" w14:textId="237390C2"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lastRenderedPageBreak/>
        <w:t xml:space="preserve">16.1. Eventuais alterações contratuais reger-se-ão pela disciplina dos </w:t>
      </w:r>
      <w:hyperlink r:id="rId67" w:anchor="art124" w:history="1">
        <w:proofErr w:type="spellStart"/>
        <w:r w:rsidRPr="007F5F17">
          <w:rPr>
            <w:rStyle w:val="Hyperlink"/>
            <w:rFonts w:asciiTheme="minorHAnsi" w:hAnsiTheme="minorHAnsi" w:cstheme="minorHAnsi"/>
            <w:sz w:val="24"/>
            <w:szCs w:val="24"/>
          </w:rPr>
          <w:t>arts</w:t>
        </w:r>
        <w:proofErr w:type="spellEnd"/>
        <w:r w:rsidRPr="007F5F17">
          <w:rPr>
            <w:rStyle w:val="Hyperlink"/>
            <w:rFonts w:asciiTheme="minorHAnsi" w:hAnsiTheme="minorHAnsi" w:cstheme="minorHAnsi"/>
            <w:sz w:val="24"/>
            <w:szCs w:val="24"/>
          </w:rPr>
          <w:t>. 124 e seguintes da Lei nº 14.133, de 2021</w:t>
        </w:r>
      </w:hyperlink>
      <w:r w:rsidRPr="007F5F17">
        <w:rPr>
          <w:rFonts w:asciiTheme="minorHAnsi" w:hAnsiTheme="minorHAnsi" w:cstheme="minorHAnsi"/>
          <w:sz w:val="24"/>
          <w:szCs w:val="24"/>
        </w:rPr>
        <w:t>.</w:t>
      </w:r>
    </w:p>
    <w:p w14:paraId="6A2AD1EF"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7C4B989"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16.2. O contratado é obrigado a aceitar, nas mesmas condições contratuais, os acréscimos ou supressões que se fizerem necessários, até o limite de 25% (vinte e cinco por cento) do valor inicial atualizado do contrato.</w:t>
      </w:r>
    </w:p>
    <w:p w14:paraId="210E6BFA"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15119EE"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 xml:space="preserve">16.3. Registros que não caracterizam alteração do contrato podem ser realizados por simples apostila, dispensada a celebração de termo aditivo, na forma do </w:t>
      </w:r>
      <w:hyperlink r:id="rId68" w:anchor="art136" w:history="1">
        <w:r w:rsidRPr="007F5F17">
          <w:rPr>
            <w:rStyle w:val="Hyperlink"/>
            <w:rFonts w:asciiTheme="minorHAnsi" w:hAnsiTheme="minorHAnsi" w:cstheme="minorHAnsi"/>
            <w:sz w:val="24"/>
            <w:szCs w:val="24"/>
          </w:rPr>
          <w:t>art. 136 da Lei nº 14.133, de 2021</w:t>
        </w:r>
      </w:hyperlink>
      <w:r w:rsidRPr="007F5F17">
        <w:rPr>
          <w:rFonts w:asciiTheme="minorHAnsi" w:hAnsiTheme="minorHAnsi" w:cstheme="minorHAnsi"/>
          <w:sz w:val="24"/>
          <w:szCs w:val="24"/>
        </w:rPr>
        <w:t>.</w:t>
      </w:r>
    </w:p>
    <w:p w14:paraId="5F5C9D92" w14:textId="77777777" w:rsidR="00AD27C1" w:rsidRPr="007F5F17" w:rsidRDefault="00AD27C1" w:rsidP="007F5F17">
      <w:pPr>
        <w:pStyle w:val="Nivel01"/>
        <w:numPr>
          <w:ilvl w:val="0"/>
          <w:numId w:val="11"/>
        </w:numPr>
        <w:tabs>
          <w:tab w:val="left" w:pos="142"/>
          <w:tab w:val="left" w:pos="284"/>
          <w:tab w:val="left" w:pos="426"/>
          <w:tab w:val="left" w:pos="709"/>
        </w:tabs>
        <w:spacing w:before="0"/>
        <w:ind w:left="-5" w:firstLine="0"/>
        <w:rPr>
          <w:rFonts w:asciiTheme="minorHAnsi" w:hAnsiTheme="minorHAnsi" w:cstheme="minorHAnsi"/>
          <w:color w:val="FFFFFF" w:themeColor="background1"/>
          <w:sz w:val="24"/>
          <w:szCs w:val="24"/>
        </w:rPr>
      </w:pPr>
    </w:p>
    <w:p w14:paraId="7F15C945" w14:textId="77777777" w:rsidR="00AD27C1" w:rsidRPr="007F5F17" w:rsidRDefault="00AD27C1" w:rsidP="007F5F17">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7F5F17">
        <w:rPr>
          <w:rFonts w:asciiTheme="minorHAnsi" w:hAnsiTheme="minorHAnsi" w:cstheme="minorHAnsi"/>
          <w:sz w:val="24"/>
          <w:szCs w:val="24"/>
        </w:rPr>
        <w:t>CLÁUSULA DÉCIMA SÉTIMA – PUBLICAÇÃO</w:t>
      </w:r>
    </w:p>
    <w:p w14:paraId="5CD11004" w14:textId="77777777" w:rsidR="002A049F" w:rsidRPr="007F5F17" w:rsidRDefault="002A049F"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D353DD0" w14:textId="68D209DB"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 xml:space="preserve">17.1. Incumbirá ao contratante divulgar o presente instrumento no Portal Nacional de Contratações Públicas (PNCP), na forma prevista no </w:t>
      </w:r>
      <w:hyperlink r:id="rId69" w:anchor="art94" w:history="1">
        <w:r w:rsidRPr="007F5F17">
          <w:rPr>
            <w:rStyle w:val="Hyperlink"/>
            <w:rFonts w:asciiTheme="minorHAnsi" w:hAnsiTheme="minorHAnsi" w:cstheme="minorHAnsi"/>
            <w:sz w:val="24"/>
            <w:szCs w:val="24"/>
          </w:rPr>
          <w:t>art. 94 da Lei 14.133, de 2021</w:t>
        </w:r>
      </w:hyperlink>
      <w:r w:rsidRPr="007F5F17">
        <w:rPr>
          <w:rFonts w:asciiTheme="minorHAnsi" w:hAnsiTheme="minorHAnsi" w:cstheme="minorHAnsi"/>
          <w:sz w:val="24"/>
          <w:szCs w:val="24"/>
        </w:rPr>
        <w:t xml:space="preserve">, bem como no respectivo sítio oficial na Internet, em atenção ao </w:t>
      </w:r>
      <w:hyperlink r:id="rId70" w:anchor="art8§2" w:history="1">
        <w:r w:rsidRPr="007F5F17">
          <w:rPr>
            <w:rStyle w:val="Hyperlink"/>
            <w:rFonts w:asciiTheme="minorHAnsi" w:hAnsiTheme="minorHAnsi" w:cstheme="minorHAnsi"/>
            <w:sz w:val="24"/>
            <w:szCs w:val="24"/>
          </w:rPr>
          <w:t>art. 8º, §2º, da Lei n. 12.527, de 2011</w:t>
        </w:r>
      </w:hyperlink>
      <w:r w:rsidRPr="007F5F17">
        <w:rPr>
          <w:rFonts w:asciiTheme="minorHAnsi" w:hAnsiTheme="minorHAnsi" w:cstheme="minorHAnsi"/>
          <w:sz w:val="24"/>
          <w:szCs w:val="24"/>
        </w:rPr>
        <w:t xml:space="preserve">. </w:t>
      </w:r>
    </w:p>
    <w:p w14:paraId="3E912557"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1523DBD" w14:textId="77777777" w:rsidR="00AD27C1" w:rsidRPr="007F5F17" w:rsidRDefault="00AD27C1" w:rsidP="007F5F17">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color w:val="FFFFFF" w:themeColor="background1"/>
          <w:sz w:val="24"/>
          <w:szCs w:val="24"/>
        </w:rPr>
      </w:pPr>
      <w:r w:rsidRPr="007F5F17">
        <w:rPr>
          <w:rFonts w:asciiTheme="minorHAnsi" w:hAnsiTheme="minorHAnsi" w:cstheme="minorHAnsi"/>
          <w:sz w:val="24"/>
          <w:szCs w:val="24"/>
        </w:rPr>
        <w:t>CLÁUSULA DÉCIMA OITAVA– FORO (</w:t>
      </w:r>
      <w:hyperlink r:id="rId71" w:anchor="art92§1" w:history="1">
        <w:r w:rsidRPr="007F5F17">
          <w:rPr>
            <w:rStyle w:val="Hyperlink"/>
            <w:rFonts w:asciiTheme="minorHAnsi" w:hAnsiTheme="minorHAnsi" w:cstheme="minorHAnsi"/>
            <w:sz w:val="24"/>
            <w:szCs w:val="24"/>
          </w:rPr>
          <w:t>art. 92, §1º</w:t>
        </w:r>
      </w:hyperlink>
      <w:r w:rsidRPr="007F5F17">
        <w:rPr>
          <w:rFonts w:asciiTheme="minorHAnsi" w:hAnsiTheme="minorHAnsi" w:cstheme="minorHAnsi"/>
          <w:sz w:val="24"/>
          <w:szCs w:val="24"/>
        </w:rPr>
        <w:t>)</w:t>
      </w:r>
    </w:p>
    <w:p w14:paraId="2C96A745" w14:textId="77777777" w:rsidR="002A049F" w:rsidRPr="007F5F17" w:rsidRDefault="002A049F"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D87AF83" w14:textId="1FAC35BF"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F5F17">
        <w:rPr>
          <w:rFonts w:asciiTheme="minorHAnsi" w:hAnsiTheme="minorHAnsi" w:cstheme="minorHAnsi"/>
          <w:sz w:val="24"/>
          <w:szCs w:val="24"/>
        </w:rPr>
        <w:t xml:space="preserve">18.1. Fica eleito o Foro da Comarca de </w:t>
      </w:r>
      <w:r w:rsidR="00F0573B" w:rsidRPr="007F5F17">
        <w:rPr>
          <w:rFonts w:asciiTheme="minorHAnsi" w:hAnsiTheme="minorHAnsi" w:cstheme="minorHAnsi"/>
          <w:sz w:val="24"/>
          <w:szCs w:val="24"/>
        </w:rPr>
        <w:t>Nova Andradina</w:t>
      </w:r>
      <w:r w:rsidRPr="007F5F17">
        <w:rPr>
          <w:rFonts w:asciiTheme="minorHAnsi" w:hAnsiTheme="minorHAnsi" w:cstheme="minorHAnsi"/>
          <w:sz w:val="24"/>
          <w:szCs w:val="24"/>
        </w:rPr>
        <w:t xml:space="preserve">/MS para dirimir os litígios que decorrerem da execução deste Termo de Contrato que não puderem ser compostos pela conciliação, conforme </w:t>
      </w:r>
      <w:hyperlink r:id="rId72" w:anchor="art92§1" w:history="1">
        <w:r w:rsidRPr="007F5F17">
          <w:rPr>
            <w:rStyle w:val="Hyperlink"/>
            <w:rFonts w:asciiTheme="minorHAnsi" w:hAnsiTheme="minorHAnsi" w:cstheme="minorHAnsi"/>
            <w:sz w:val="24"/>
            <w:szCs w:val="24"/>
          </w:rPr>
          <w:t>art. 92, §1º, da Lei nº 14.133/21.</w:t>
        </w:r>
      </w:hyperlink>
    </w:p>
    <w:p w14:paraId="19650464" w14:textId="77777777" w:rsidR="00AD27C1" w:rsidRPr="007F5F17" w:rsidRDefault="00AD27C1"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color w:val="FF0000"/>
          <w:sz w:val="24"/>
          <w:szCs w:val="24"/>
        </w:rPr>
      </w:pPr>
    </w:p>
    <w:p w14:paraId="536634F6" w14:textId="76248A40" w:rsidR="00AD27C1" w:rsidRPr="007F5F17" w:rsidRDefault="00B93323"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color w:val="auto"/>
          <w:sz w:val="24"/>
          <w:szCs w:val="24"/>
        </w:rPr>
      </w:pPr>
      <w:r w:rsidRPr="007F5F17">
        <w:rPr>
          <w:rFonts w:asciiTheme="minorHAnsi" w:hAnsiTheme="minorHAnsi" w:cstheme="minorHAnsi"/>
          <w:iCs/>
          <w:color w:val="auto"/>
          <w:sz w:val="24"/>
          <w:szCs w:val="24"/>
        </w:rPr>
        <w:t xml:space="preserve">Nova Andradina – MS, </w:t>
      </w:r>
      <w:proofErr w:type="spellStart"/>
      <w:r w:rsidR="00CB5C7A" w:rsidRPr="007F5F17">
        <w:rPr>
          <w:rFonts w:asciiTheme="minorHAnsi" w:hAnsiTheme="minorHAnsi" w:cstheme="minorHAnsi"/>
          <w:iCs/>
          <w:color w:val="auto"/>
          <w:sz w:val="24"/>
          <w:szCs w:val="24"/>
        </w:rPr>
        <w:t>xx</w:t>
      </w:r>
      <w:proofErr w:type="spellEnd"/>
      <w:r w:rsidR="00CB5C7A" w:rsidRPr="007F5F17">
        <w:rPr>
          <w:rFonts w:asciiTheme="minorHAnsi" w:hAnsiTheme="minorHAnsi" w:cstheme="minorHAnsi"/>
          <w:iCs/>
          <w:color w:val="auto"/>
          <w:sz w:val="24"/>
          <w:szCs w:val="24"/>
        </w:rPr>
        <w:t xml:space="preserve"> de </w:t>
      </w:r>
      <w:proofErr w:type="spellStart"/>
      <w:r w:rsidR="00CB5C7A" w:rsidRPr="007F5F17">
        <w:rPr>
          <w:rFonts w:asciiTheme="minorHAnsi" w:hAnsiTheme="minorHAnsi" w:cstheme="minorHAnsi"/>
          <w:iCs/>
          <w:color w:val="auto"/>
          <w:sz w:val="24"/>
          <w:szCs w:val="24"/>
        </w:rPr>
        <w:t>xxxx</w:t>
      </w:r>
      <w:proofErr w:type="spellEnd"/>
      <w:r w:rsidRPr="007F5F17">
        <w:rPr>
          <w:rFonts w:asciiTheme="minorHAnsi" w:hAnsiTheme="minorHAnsi" w:cstheme="minorHAnsi"/>
          <w:iCs/>
          <w:color w:val="auto"/>
          <w:sz w:val="24"/>
          <w:szCs w:val="24"/>
        </w:rPr>
        <w:t xml:space="preserve"> de 202</w:t>
      </w:r>
      <w:r w:rsidR="007B5EDF" w:rsidRPr="007F5F17">
        <w:rPr>
          <w:rFonts w:asciiTheme="minorHAnsi" w:hAnsiTheme="minorHAnsi" w:cstheme="minorHAnsi"/>
          <w:iCs/>
          <w:color w:val="auto"/>
          <w:sz w:val="24"/>
          <w:szCs w:val="24"/>
        </w:rPr>
        <w:t>4</w:t>
      </w:r>
      <w:r w:rsidRPr="007F5F17">
        <w:rPr>
          <w:rFonts w:asciiTheme="minorHAnsi" w:hAnsiTheme="minorHAnsi" w:cstheme="minorHAnsi"/>
          <w:iCs/>
          <w:color w:val="auto"/>
          <w:sz w:val="24"/>
          <w:szCs w:val="24"/>
        </w:rPr>
        <w:t>.</w:t>
      </w:r>
    </w:p>
    <w:p w14:paraId="3D866BB7" w14:textId="77777777" w:rsidR="00B93323" w:rsidRPr="007F5F17" w:rsidRDefault="00B93323" w:rsidP="007F5F17">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color w:val="auto"/>
          <w:sz w:val="24"/>
          <w:szCs w:val="24"/>
        </w:rPr>
      </w:pPr>
    </w:p>
    <w:p w14:paraId="130AA9E5" w14:textId="77777777" w:rsidR="00AD27C1" w:rsidRPr="007F5F17" w:rsidRDefault="00AD27C1" w:rsidP="007F5F17">
      <w:pPr>
        <w:tabs>
          <w:tab w:val="left" w:pos="142"/>
          <w:tab w:val="left" w:pos="284"/>
          <w:tab w:val="left" w:pos="426"/>
          <w:tab w:val="left" w:pos="567"/>
          <w:tab w:val="left" w:pos="709"/>
        </w:tabs>
        <w:ind w:left="-5"/>
        <w:jc w:val="both"/>
        <w:rPr>
          <w:rFonts w:asciiTheme="minorHAnsi" w:hAnsiTheme="minorHAnsi" w:cstheme="minorHAnsi"/>
          <w:bCs/>
        </w:rPr>
      </w:pPr>
      <w:r w:rsidRPr="007F5F17">
        <w:rPr>
          <w:rFonts w:asciiTheme="minorHAnsi" w:hAnsiTheme="minorHAnsi" w:cstheme="minorHAnsi"/>
          <w:bCs/>
        </w:rPr>
        <w:t>_________________________</w:t>
      </w:r>
    </w:p>
    <w:p w14:paraId="1B247895" w14:textId="77777777" w:rsidR="00AD27C1" w:rsidRPr="007F5F17" w:rsidRDefault="00AD27C1" w:rsidP="007F5F17">
      <w:pPr>
        <w:tabs>
          <w:tab w:val="left" w:pos="142"/>
          <w:tab w:val="left" w:pos="284"/>
          <w:tab w:val="left" w:pos="426"/>
          <w:tab w:val="left" w:pos="567"/>
          <w:tab w:val="left" w:pos="709"/>
        </w:tabs>
        <w:ind w:left="-5"/>
        <w:jc w:val="both"/>
        <w:rPr>
          <w:rFonts w:asciiTheme="minorHAnsi" w:hAnsiTheme="minorHAnsi" w:cstheme="minorHAnsi"/>
          <w:bCs/>
        </w:rPr>
      </w:pPr>
      <w:r w:rsidRPr="007F5F17">
        <w:rPr>
          <w:rFonts w:asciiTheme="minorHAnsi" w:hAnsiTheme="minorHAnsi" w:cstheme="minorHAnsi"/>
          <w:bCs/>
        </w:rPr>
        <w:t>Representante legal do CONTRATANTE</w:t>
      </w:r>
    </w:p>
    <w:p w14:paraId="3469608A" w14:textId="77777777" w:rsidR="00B93323" w:rsidRPr="007F5F17" w:rsidRDefault="00B93323" w:rsidP="007F5F17">
      <w:pPr>
        <w:tabs>
          <w:tab w:val="left" w:pos="142"/>
          <w:tab w:val="left" w:pos="284"/>
          <w:tab w:val="left" w:pos="426"/>
          <w:tab w:val="left" w:pos="567"/>
          <w:tab w:val="left" w:pos="709"/>
        </w:tabs>
        <w:ind w:left="-5"/>
        <w:jc w:val="both"/>
        <w:rPr>
          <w:rFonts w:asciiTheme="minorHAnsi" w:hAnsiTheme="minorHAnsi" w:cstheme="minorHAnsi"/>
          <w:bCs/>
        </w:rPr>
      </w:pPr>
    </w:p>
    <w:p w14:paraId="61329D0E" w14:textId="77777777" w:rsidR="00AD27C1" w:rsidRPr="007F5F17" w:rsidRDefault="00AD27C1" w:rsidP="007F5F17">
      <w:pPr>
        <w:tabs>
          <w:tab w:val="left" w:pos="142"/>
          <w:tab w:val="left" w:pos="284"/>
          <w:tab w:val="left" w:pos="426"/>
          <w:tab w:val="left" w:pos="567"/>
          <w:tab w:val="left" w:pos="709"/>
        </w:tabs>
        <w:ind w:left="-5"/>
        <w:jc w:val="both"/>
        <w:rPr>
          <w:rFonts w:asciiTheme="minorHAnsi" w:hAnsiTheme="minorHAnsi" w:cstheme="minorHAnsi"/>
        </w:rPr>
      </w:pPr>
      <w:r w:rsidRPr="007F5F17">
        <w:rPr>
          <w:rFonts w:asciiTheme="minorHAnsi" w:hAnsiTheme="minorHAnsi" w:cstheme="minorHAnsi"/>
        </w:rPr>
        <w:t>_________________________</w:t>
      </w:r>
    </w:p>
    <w:p w14:paraId="6DC01360" w14:textId="77777777" w:rsidR="00AD27C1" w:rsidRPr="007F5F17" w:rsidRDefault="00AD27C1" w:rsidP="007F5F17">
      <w:pPr>
        <w:tabs>
          <w:tab w:val="left" w:pos="142"/>
          <w:tab w:val="left" w:pos="284"/>
          <w:tab w:val="left" w:pos="426"/>
          <w:tab w:val="left" w:pos="567"/>
          <w:tab w:val="left" w:pos="709"/>
        </w:tabs>
        <w:ind w:left="-5"/>
        <w:jc w:val="both"/>
        <w:rPr>
          <w:rFonts w:asciiTheme="minorHAnsi" w:hAnsiTheme="minorHAnsi" w:cstheme="minorHAnsi"/>
        </w:rPr>
      </w:pPr>
      <w:r w:rsidRPr="007F5F17">
        <w:rPr>
          <w:rFonts w:asciiTheme="minorHAnsi" w:hAnsiTheme="minorHAnsi" w:cstheme="minorHAnsi"/>
          <w:bCs/>
        </w:rPr>
        <w:t>Representante</w:t>
      </w:r>
      <w:r w:rsidRPr="007F5F17">
        <w:rPr>
          <w:rFonts w:asciiTheme="minorHAnsi" w:hAnsiTheme="minorHAnsi" w:cstheme="minorHAnsi"/>
        </w:rPr>
        <w:t xml:space="preserve"> legal do CONTRATADO</w:t>
      </w:r>
    </w:p>
    <w:p w14:paraId="7307C523" w14:textId="77777777" w:rsidR="007E0A1E" w:rsidRPr="007F5F17" w:rsidRDefault="007E0A1E" w:rsidP="007F5F17">
      <w:pPr>
        <w:rPr>
          <w:rFonts w:asciiTheme="minorHAnsi" w:hAnsiTheme="minorHAnsi" w:cstheme="minorHAnsi"/>
          <w:b/>
        </w:rPr>
      </w:pPr>
      <w:r w:rsidRPr="007F5F17">
        <w:rPr>
          <w:rFonts w:asciiTheme="minorHAnsi" w:hAnsiTheme="minorHAnsi" w:cstheme="minorHAnsi"/>
          <w:b/>
        </w:rPr>
        <w:br w:type="page"/>
      </w:r>
    </w:p>
    <w:p w14:paraId="4E936F87" w14:textId="784B123E" w:rsidR="00350F1F" w:rsidRPr="007F5F17" w:rsidRDefault="00350F1F" w:rsidP="007F5F17">
      <w:pPr>
        <w:tabs>
          <w:tab w:val="left" w:pos="426"/>
        </w:tabs>
        <w:jc w:val="center"/>
        <w:rPr>
          <w:rFonts w:asciiTheme="minorHAnsi" w:hAnsiTheme="minorHAnsi" w:cstheme="minorHAnsi"/>
          <w:b/>
        </w:rPr>
      </w:pPr>
      <w:r w:rsidRPr="007F5F17">
        <w:rPr>
          <w:rFonts w:asciiTheme="minorHAnsi" w:hAnsiTheme="minorHAnsi" w:cstheme="minorHAnsi"/>
          <w:b/>
        </w:rPr>
        <w:lastRenderedPageBreak/>
        <w:t>ANEXO IV</w:t>
      </w:r>
    </w:p>
    <w:p w14:paraId="092A7CCA" w14:textId="77777777" w:rsidR="00350F1F" w:rsidRPr="007F5F17" w:rsidRDefault="00350F1F" w:rsidP="007F5F17">
      <w:pPr>
        <w:tabs>
          <w:tab w:val="left" w:pos="426"/>
        </w:tabs>
        <w:jc w:val="center"/>
        <w:rPr>
          <w:rFonts w:asciiTheme="minorHAnsi" w:hAnsiTheme="minorHAnsi" w:cstheme="minorHAnsi"/>
          <w:b/>
        </w:rPr>
      </w:pPr>
      <w:r w:rsidRPr="007F5F17">
        <w:rPr>
          <w:rFonts w:asciiTheme="minorHAnsi" w:hAnsiTheme="minorHAnsi" w:cstheme="minorHAnsi"/>
          <w:b/>
        </w:rPr>
        <w:t xml:space="preserve">DECLARAÇÃO </w:t>
      </w:r>
    </w:p>
    <w:p w14:paraId="5D8239E6" w14:textId="77777777" w:rsidR="007F5F17" w:rsidRPr="007F5F17" w:rsidRDefault="007F5F17" w:rsidP="007F5F17">
      <w:pPr>
        <w:jc w:val="center"/>
        <w:rPr>
          <w:rFonts w:asciiTheme="minorHAnsi" w:hAnsiTheme="minorHAnsi" w:cstheme="minorHAnsi"/>
        </w:rPr>
      </w:pPr>
      <w:r w:rsidRPr="007F5F17">
        <w:rPr>
          <w:rFonts w:asciiTheme="minorHAnsi" w:hAnsiTheme="minorHAnsi" w:cstheme="minorHAnsi"/>
        </w:rPr>
        <w:t xml:space="preserve">PROCESSO </w:t>
      </w:r>
      <w:r>
        <w:rPr>
          <w:rFonts w:asciiTheme="minorHAnsi" w:hAnsiTheme="minorHAnsi" w:cstheme="minorHAnsi"/>
        </w:rPr>
        <w:t xml:space="preserve">ADMINISTRATIVO </w:t>
      </w:r>
      <w:r w:rsidRPr="007F5F17">
        <w:rPr>
          <w:rFonts w:asciiTheme="minorHAnsi" w:hAnsiTheme="minorHAnsi" w:cstheme="minorHAnsi"/>
        </w:rPr>
        <w:t>Nº 10/2024</w:t>
      </w:r>
    </w:p>
    <w:p w14:paraId="67F41620" w14:textId="77777777" w:rsidR="007F5F17" w:rsidRPr="007F5F17" w:rsidRDefault="007F5F17" w:rsidP="007F5F17">
      <w:pPr>
        <w:jc w:val="center"/>
        <w:rPr>
          <w:rFonts w:asciiTheme="minorHAnsi" w:hAnsiTheme="minorHAnsi" w:cstheme="minorHAnsi"/>
        </w:rPr>
      </w:pPr>
      <w:r w:rsidRPr="007F5F17">
        <w:rPr>
          <w:rFonts w:asciiTheme="minorHAnsi" w:hAnsiTheme="minorHAnsi" w:cstheme="minorHAnsi"/>
        </w:rPr>
        <w:t xml:space="preserve">DISPENSA </w:t>
      </w:r>
      <w:r>
        <w:rPr>
          <w:rFonts w:asciiTheme="minorHAnsi" w:hAnsiTheme="minorHAnsi" w:cstheme="minorHAnsi"/>
        </w:rPr>
        <w:t xml:space="preserve">ELETRÔNICA </w:t>
      </w:r>
      <w:r w:rsidRPr="007F5F17">
        <w:rPr>
          <w:rFonts w:asciiTheme="minorHAnsi" w:hAnsiTheme="minorHAnsi" w:cstheme="minorHAnsi"/>
        </w:rPr>
        <w:t>Nº 05/2024</w:t>
      </w:r>
    </w:p>
    <w:p w14:paraId="749B3B95" w14:textId="77777777" w:rsidR="00350F1F" w:rsidRPr="007F5F17" w:rsidRDefault="00350F1F" w:rsidP="007F5F17">
      <w:pPr>
        <w:tabs>
          <w:tab w:val="left" w:pos="426"/>
        </w:tabs>
        <w:jc w:val="both"/>
        <w:rPr>
          <w:rFonts w:asciiTheme="minorHAnsi" w:hAnsiTheme="minorHAnsi" w:cstheme="minorHAnsi"/>
        </w:rPr>
      </w:pPr>
    </w:p>
    <w:p w14:paraId="0249C43C" w14:textId="77777777" w:rsidR="00350F1F" w:rsidRPr="007F5F17" w:rsidRDefault="00350F1F" w:rsidP="007F5F17">
      <w:pPr>
        <w:tabs>
          <w:tab w:val="left" w:pos="426"/>
        </w:tabs>
        <w:jc w:val="both"/>
        <w:rPr>
          <w:rFonts w:asciiTheme="minorHAnsi" w:hAnsiTheme="minorHAnsi" w:cstheme="minorHAnsi"/>
        </w:rPr>
      </w:pPr>
    </w:p>
    <w:p w14:paraId="62F9E412" w14:textId="77777777" w:rsidR="00350F1F" w:rsidRPr="007F5F17" w:rsidRDefault="00350F1F" w:rsidP="007F5F17">
      <w:pPr>
        <w:tabs>
          <w:tab w:val="left" w:pos="426"/>
        </w:tabs>
        <w:jc w:val="both"/>
        <w:rPr>
          <w:rFonts w:asciiTheme="minorHAnsi" w:hAnsiTheme="minorHAnsi" w:cstheme="minorHAnsi"/>
        </w:rPr>
      </w:pPr>
      <w:r w:rsidRPr="007F5F17">
        <w:rPr>
          <w:rFonts w:asciiTheme="minorHAnsi" w:hAnsiTheme="minorHAnsi" w:cstheme="minorHAnsi"/>
        </w:rPr>
        <w:t>A empresa ____________________________________________, inscrita no CNPJ sob nº _________________, com sede na _______________________, na cidade de ________________, por intermédio de seu representante legal, Sr. ___________________, abaixo assinado, RG nº _______________, CPF nº _________________, DECLARA, sob as penas da lei, que, até a presente data, ex</w:t>
      </w:r>
      <w:r w:rsidRPr="007F5F17">
        <w:rPr>
          <w:rFonts w:asciiTheme="minorHAnsi" w:hAnsiTheme="minorHAnsi" w:cstheme="minorHAnsi"/>
          <w:spacing w:val="-1"/>
        </w:rPr>
        <w:t>pr</w:t>
      </w:r>
      <w:r w:rsidRPr="007F5F17">
        <w:rPr>
          <w:rFonts w:asciiTheme="minorHAnsi" w:hAnsiTheme="minorHAnsi" w:cstheme="minorHAnsi"/>
        </w:rPr>
        <w:t>es</w:t>
      </w:r>
      <w:r w:rsidRPr="007F5F17">
        <w:rPr>
          <w:rFonts w:asciiTheme="minorHAnsi" w:hAnsiTheme="minorHAnsi" w:cstheme="minorHAnsi"/>
          <w:spacing w:val="-3"/>
        </w:rPr>
        <w:t>s</w:t>
      </w:r>
      <w:r w:rsidRPr="007F5F17">
        <w:rPr>
          <w:rFonts w:asciiTheme="minorHAnsi" w:hAnsiTheme="minorHAnsi" w:cstheme="minorHAnsi"/>
        </w:rPr>
        <w:t>a</w:t>
      </w:r>
      <w:r w:rsidRPr="007F5F17">
        <w:rPr>
          <w:rFonts w:asciiTheme="minorHAnsi" w:hAnsiTheme="minorHAnsi" w:cstheme="minorHAnsi"/>
          <w:spacing w:val="43"/>
        </w:rPr>
        <w:t xml:space="preserve"> </w:t>
      </w:r>
      <w:r w:rsidRPr="007F5F17">
        <w:rPr>
          <w:rFonts w:asciiTheme="minorHAnsi" w:hAnsiTheme="minorHAnsi" w:cstheme="minorHAnsi"/>
          <w:spacing w:val="-1"/>
        </w:rPr>
        <w:t>d</w:t>
      </w:r>
      <w:r w:rsidRPr="007F5F17">
        <w:rPr>
          <w:rFonts w:asciiTheme="minorHAnsi" w:hAnsiTheme="minorHAnsi" w:cstheme="minorHAnsi"/>
        </w:rPr>
        <w:t>o</w:t>
      </w:r>
      <w:r w:rsidRPr="007F5F17">
        <w:rPr>
          <w:rFonts w:asciiTheme="minorHAnsi" w:hAnsiTheme="minorHAnsi" w:cstheme="minorHAnsi"/>
          <w:spacing w:val="42"/>
        </w:rPr>
        <w:t xml:space="preserve"> </w:t>
      </w:r>
      <w:r w:rsidRPr="007F5F17">
        <w:rPr>
          <w:rFonts w:asciiTheme="minorHAnsi" w:hAnsiTheme="minorHAnsi" w:cstheme="minorHAnsi"/>
          <w:spacing w:val="-1"/>
        </w:rPr>
        <w:t>r</w:t>
      </w:r>
      <w:r w:rsidRPr="007F5F17">
        <w:rPr>
          <w:rFonts w:asciiTheme="minorHAnsi" w:hAnsiTheme="minorHAnsi" w:cstheme="minorHAnsi"/>
        </w:rPr>
        <w:t>es</w:t>
      </w:r>
      <w:r w:rsidRPr="007F5F17">
        <w:rPr>
          <w:rFonts w:asciiTheme="minorHAnsi" w:hAnsiTheme="minorHAnsi" w:cstheme="minorHAnsi"/>
          <w:spacing w:val="-1"/>
        </w:rPr>
        <w:t>p</w:t>
      </w:r>
      <w:r w:rsidRPr="007F5F17">
        <w:rPr>
          <w:rFonts w:asciiTheme="minorHAnsi" w:hAnsiTheme="minorHAnsi" w:cstheme="minorHAnsi"/>
          <w:spacing w:val="1"/>
        </w:rPr>
        <w:t>o</w:t>
      </w:r>
      <w:r w:rsidRPr="007F5F17">
        <w:rPr>
          <w:rFonts w:asciiTheme="minorHAnsi" w:hAnsiTheme="minorHAnsi" w:cstheme="minorHAnsi"/>
          <w:spacing w:val="-1"/>
        </w:rPr>
        <w:t>n</w:t>
      </w:r>
      <w:r w:rsidRPr="007F5F17">
        <w:rPr>
          <w:rFonts w:asciiTheme="minorHAnsi" w:hAnsiTheme="minorHAnsi" w:cstheme="minorHAnsi"/>
        </w:rPr>
        <w:t>s</w:t>
      </w:r>
      <w:r w:rsidRPr="007F5F17">
        <w:rPr>
          <w:rFonts w:asciiTheme="minorHAnsi" w:hAnsiTheme="minorHAnsi" w:cstheme="minorHAnsi"/>
          <w:spacing w:val="-3"/>
        </w:rPr>
        <w:t>á</w:t>
      </w:r>
      <w:r w:rsidRPr="007F5F17">
        <w:rPr>
          <w:rFonts w:asciiTheme="minorHAnsi" w:hAnsiTheme="minorHAnsi" w:cstheme="minorHAnsi"/>
          <w:spacing w:val="1"/>
        </w:rPr>
        <w:t>v</w:t>
      </w:r>
      <w:r w:rsidRPr="007F5F17">
        <w:rPr>
          <w:rFonts w:asciiTheme="minorHAnsi" w:hAnsiTheme="minorHAnsi" w:cstheme="minorHAnsi"/>
        </w:rPr>
        <w:t>el</w:t>
      </w:r>
      <w:r w:rsidRPr="007F5F17">
        <w:rPr>
          <w:rFonts w:asciiTheme="minorHAnsi" w:hAnsiTheme="minorHAnsi" w:cstheme="minorHAnsi"/>
          <w:spacing w:val="44"/>
        </w:rPr>
        <w:t xml:space="preserve"> </w:t>
      </w:r>
      <w:r w:rsidRPr="007F5F17">
        <w:rPr>
          <w:rFonts w:asciiTheme="minorHAnsi" w:hAnsiTheme="minorHAnsi" w:cstheme="minorHAnsi"/>
          <w:spacing w:val="-1"/>
        </w:rPr>
        <w:t>p</w:t>
      </w:r>
      <w:r w:rsidRPr="007F5F17">
        <w:rPr>
          <w:rFonts w:asciiTheme="minorHAnsi" w:hAnsiTheme="minorHAnsi" w:cstheme="minorHAnsi"/>
        </w:rPr>
        <w:t>e</w:t>
      </w:r>
      <w:r w:rsidRPr="007F5F17">
        <w:rPr>
          <w:rFonts w:asciiTheme="minorHAnsi" w:hAnsiTheme="minorHAnsi" w:cstheme="minorHAnsi"/>
          <w:spacing w:val="-1"/>
        </w:rPr>
        <w:t>l</w:t>
      </w:r>
      <w:r w:rsidRPr="007F5F17">
        <w:rPr>
          <w:rFonts w:asciiTheme="minorHAnsi" w:hAnsiTheme="minorHAnsi" w:cstheme="minorHAnsi"/>
        </w:rPr>
        <w:t>a</w:t>
      </w:r>
      <w:r w:rsidRPr="007F5F17">
        <w:rPr>
          <w:rFonts w:asciiTheme="minorHAnsi" w:hAnsiTheme="minorHAnsi" w:cstheme="minorHAnsi"/>
          <w:spacing w:val="43"/>
        </w:rPr>
        <w:t xml:space="preserve"> </w:t>
      </w:r>
      <w:r w:rsidRPr="007F5F17">
        <w:rPr>
          <w:rFonts w:asciiTheme="minorHAnsi" w:hAnsiTheme="minorHAnsi" w:cstheme="minorHAnsi"/>
          <w:spacing w:val="-2"/>
        </w:rPr>
        <w:t>e</w:t>
      </w:r>
      <w:r w:rsidRPr="007F5F17">
        <w:rPr>
          <w:rFonts w:asciiTheme="minorHAnsi" w:hAnsiTheme="minorHAnsi" w:cstheme="minorHAnsi"/>
          <w:spacing w:val="1"/>
        </w:rPr>
        <w:t>m</w:t>
      </w:r>
      <w:r w:rsidRPr="007F5F17">
        <w:rPr>
          <w:rFonts w:asciiTheme="minorHAnsi" w:hAnsiTheme="minorHAnsi" w:cstheme="minorHAnsi"/>
          <w:spacing w:val="-1"/>
        </w:rPr>
        <w:t>pr</w:t>
      </w:r>
      <w:r w:rsidRPr="007F5F17">
        <w:rPr>
          <w:rFonts w:asciiTheme="minorHAnsi" w:hAnsiTheme="minorHAnsi" w:cstheme="minorHAnsi"/>
        </w:rPr>
        <w:t>e</w:t>
      </w:r>
      <w:r w:rsidRPr="007F5F17">
        <w:rPr>
          <w:rFonts w:asciiTheme="minorHAnsi" w:hAnsiTheme="minorHAnsi" w:cstheme="minorHAnsi"/>
          <w:spacing w:val="-3"/>
        </w:rPr>
        <w:t>s</w:t>
      </w:r>
      <w:r w:rsidRPr="007F5F17">
        <w:rPr>
          <w:rFonts w:asciiTheme="minorHAnsi" w:hAnsiTheme="minorHAnsi" w:cstheme="minorHAnsi"/>
          <w:spacing w:val="-1"/>
        </w:rPr>
        <w:t>a</w:t>
      </w:r>
      <w:r w:rsidRPr="007F5F17">
        <w:rPr>
          <w:rFonts w:asciiTheme="minorHAnsi" w:hAnsiTheme="minorHAnsi" w:cstheme="minorHAnsi"/>
        </w:rPr>
        <w:t>,</w:t>
      </w:r>
      <w:r w:rsidRPr="007F5F17">
        <w:rPr>
          <w:rFonts w:asciiTheme="minorHAnsi" w:hAnsiTheme="minorHAnsi" w:cstheme="minorHAnsi"/>
          <w:spacing w:val="43"/>
        </w:rPr>
        <w:t xml:space="preserve"> </w:t>
      </w:r>
      <w:r w:rsidRPr="007F5F17">
        <w:rPr>
          <w:rFonts w:asciiTheme="minorHAnsi" w:hAnsiTheme="minorHAnsi" w:cstheme="minorHAnsi"/>
          <w:spacing w:val="-1"/>
        </w:rPr>
        <w:t>d</w:t>
      </w:r>
      <w:r w:rsidRPr="007F5F17">
        <w:rPr>
          <w:rFonts w:asciiTheme="minorHAnsi" w:hAnsiTheme="minorHAnsi" w:cstheme="minorHAnsi"/>
        </w:rPr>
        <w:t>e</w:t>
      </w:r>
      <w:r w:rsidRPr="007F5F17">
        <w:rPr>
          <w:rFonts w:asciiTheme="minorHAnsi" w:hAnsiTheme="minorHAnsi" w:cstheme="minorHAnsi"/>
          <w:spacing w:val="44"/>
        </w:rPr>
        <w:t xml:space="preserve"> </w:t>
      </w:r>
      <w:r w:rsidRPr="007F5F17">
        <w:rPr>
          <w:rFonts w:asciiTheme="minorHAnsi" w:hAnsiTheme="minorHAnsi" w:cstheme="minorHAnsi"/>
          <w:spacing w:val="-1"/>
        </w:rPr>
        <w:t>qu</w:t>
      </w:r>
      <w:r w:rsidRPr="007F5F17">
        <w:rPr>
          <w:rFonts w:asciiTheme="minorHAnsi" w:hAnsiTheme="minorHAnsi" w:cstheme="minorHAnsi"/>
        </w:rPr>
        <w:t>e</w:t>
      </w:r>
      <w:r w:rsidRPr="007F5F17">
        <w:rPr>
          <w:rFonts w:asciiTheme="minorHAnsi" w:hAnsiTheme="minorHAnsi" w:cstheme="minorHAnsi"/>
          <w:spacing w:val="45"/>
        </w:rPr>
        <w:t xml:space="preserve"> </w:t>
      </w:r>
      <w:r w:rsidRPr="007F5F17">
        <w:rPr>
          <w:rFonts w:asciiTheme="minorHAnsi" w:hAnsiTheme="minorHAnsi" w:cstheme="minorHAnsi"/>
          <w:spacing w:val="-1"/>
        </w:rPr>
        <w:t>nã</w:t>
      </w:r>
      <w:r w:rsidRPr="007F5F17">
        <w:rPr>
          <w:rFonts w:asciiTheme="minorHAnsi" w:hAnsiTheme="minorHAnsi" w:cstheme="minorHAnsi"/>
        </w:rPr>
        <w:t>o</w:t>
      </w:r>
      <w:r w:rsidRPr="007F5F17">
        <w:rPr>
          <w:rFonts w:asciiTheme="minorHAnsi" w:hAnsiTheme="minorHAnsi" w:cstheme="minorHAnsi"/>
          <w:spacing w:val="44"/>
        </w:rPr>
        <w:t xml:space="preserve"> </w:t>
      </w:r>
      <w:r w:rsidRPr="007F5F17">
        <w:rPr>
          <w:rFonts w:asciiTheme="minorHAnsi" w:hAnsiTheme="minorHAnsi" w:cstheme="minorHAnsi"/>
          <w:spacing w:val="-1"/>
        </w:rPr>
        <w:t>p</w:t>
      </w:r>
      <w:r w:rsidRPr="007F5F17">
        <w:rPr>
          <w:rFonts w:asciiTheme="minorHAnsi" w:hAnsiTheme="minorHAnsi" w:cstheme="minorHAnsi"/>
          <w:spacing w:val="1"/>
        </w:rPr>
        <w:t>o</w:t>
      </w:r>
      <w:r w:rsidRPr="007F5F17">
        <w:rPr>
          <w:rFonts w:asciiTheme="minorHAnsi" w:hAnsiTheme="minorHAnsi" w:cstheme="minorHAnsi"/>
        </w:rPr>
        <w:t>ss</w:t>
      </w:r>
      <w:r w:rsidRPr="007F5F17">
        <w:rPr>
          <w:rFonts w:asciiTheme="minorHAnsi" w:hAnsiTheme="minorHAnsi" w:cstheme="minorHAnsi"/>
          <w:spacing w:val="-1"/>
        </w:rPr>
        <w:t>u</w:t>
      </w:r>
      <w:r w:rsidRPr="007F5F17">
        <w:rPr>
          <w:rFonts w:asciiTheme="minorHAnsi" w:hAnsiTheme="minorHAnsi" w:cstheme="minorHAnsi"/>
        </w:rPr>
        <w:t>i</w:t>
      </w:r>
      <w:r w:rsidRPr="007F5F17">
        <w:rPr>
          <w:rFonts w:asciiTheme="minorHAnsi" w:hAnsiTheme="minorHAnsi" w:cstheme="minorHAnsi"/>
          <w:spacing w:val="43"/>
        </w:rPr>
        <w:t xml:space="preserve"> </w:t>
      </w:r>
      <w:r w:rsidRPr="007F5F17">
        <w:rPr>
          <w:rFonts w:asciiTheme="minorHAnsi" w:hAnsiTheme="minorHAnsi" w:cstheme="minorHAnsi"/>
          <w:spacing w:val="-2"/>
        </w:rPr>
        <w:t>e</w:t>
      </w:r>
      <w:r w:rsidRPr="007F5F17">
        <w:rPr>
          <w:rFonts w:asciiTheme="minorHAnsi" w:hAnsiTheme="minorHAnsi" w:cstheme="minorHAnsi"/>
        </w:rPr>
        <w:t>m</w:t>
      </w:r>
      <w:r w:rsidRPr="007F5F17">
        <w:rPr>
          <w:rFonts w:asciiTheme="minorHAnsi" w:hAnsiTheme="minorHAnsi" w:cstheme="minorHAnsi"/>
          <w:spacing w:val="43"/>
        </w:rPr>
        <w:t xml:space="preserve"> </w:t>
      </w:r>
      <w:r w:rsidRPr="007F5F17">
        <w:rPr>
          <w:rFonts w:asciiTheme="minorHAnsi" w:hAnsiTheme="minorHAnsi" w:cstheme="minorHAnsi"/>
        </w:rPr>
        <w:t>seu</w:t>
      </w:r>
      <w:r w:rsidRPr="007F5F17">
        <w:rPr>
          <w:rFonts w:asciiTheme="minorHAnsi" w:hAnsiTheme="minorHAnsi" w:cstheme="minorHAnsi"/>
          <w:spacing w:val="42"/>
        </w:rPr>
        <w:t xml:space="preserve"> </w:t>
      </w:r>
      <w:r w:rsidRPr="007F5F17">
        <w:rPr>
          <w:rFonts w:asciiTheme="minorHAnsi" w:hAnsiTheme="minorHAnsi" w:cstheme="minorHAnsi"/>
          <w:spacing w:val="-1"/>
        </w:rPr>
        <w:t>quadr</w:t>
      </w:r>
      <w:r w:rsidRPr="007F5F17">
        <w:rPr>
          <w:rFonts w:asciiTheme="minorHAnsi" w:hAnsiTheme="minorHAnsi" w:cstheme="minorHAnsi"/>
        </w:rPr>
        <w:t xml:space="preserve">o </w:t>
      </w:r>
      <w:r w:rsidRPr="007F5F17">
        <w:rPr>
          <w:rFonts w:asciiTheme="minorHAnsi" w:hAnsiTheme="minorHAnsi" w:cstheme="minorHAnsi"/>
          <w:spacing w:val="-1"/>
        </w:rPr>
        <w:t>p</w:t>
      </w:r>
      <w:r w:rsidRPr="007F5F17">
        <w:rPr>
          <w:rFonts w:asciiTheme="minorHAnsi" w:hAnsiTheme="minorHAnsi" w:cstheme="minorHAnsi"/>
        </w:rPr>
        <w:t>ess</w:t>
      </w:r>
      <w:r w:rsidRPr="007F5F17">
        <w:rPr>
          <w:rFonts w:asciiTheme="minorHAnsi" w:hAnsiTheme="minorHAnsi" w:cstheme="minorHAnsi"/>
          <w:spacing w:val="1"/>
        </w:rPr>
        <w:t>o</w:t>
      </w:r>
      <w:r w:rsidRPr="007F5F17">
        <w:rPr>
          <w:rFonts w:asciiTheme="minorHAnsi" w:hAnsiTheme="minorHAnsi" w:cstheme="minorHAnsi"/>
          <w:spacing w:val="-1"/>
        </w:rPr>
        <w:t>a</w:t>
      </w:r>
      <w:r w:rsidRPr="007F5F17">
        <w:rPr>
          <w:rFonts w:asciiTheme="minorHAnsi" w:hAnsiTheme="minorHAnsi" w:cstheme="minorHAnsi"/>
        </w:rPr>
        <w:t>l</w:t>
      </w:r>
      <w:r w:rsidRPr="007F5F17">
        <w:rPr>
          <w:rFonts w:asciiTheme="minorHAnsi" w:hAnsiTheme="minorHAnsi" w:cstheme="minorHAnsi"/>
          <w:spacing w:val="40"/>
        </w:rPr>
        <w:t xml:space="preserve"> </w:t>
      </w:r>
      <w:r w:rsidRPr="007F5F17">
        <w:rPr>
          <w:rFonts w:asciiTheme="minorHAnsi" w:hAnsiTheme="minorHAnsi" w:cstheme="minorHAnsi"/>
        </w:rPr>
        <w:t>e</w:t>
      </w:r>
      <w:r w:rsidRPr="007F5F17">
        <w:rPr>
          <w:rFonts w:asciiTheme="minorHAnsi" w:hAnsiTheme="minorHAnsi" w:cstheme="minorHAnsi"/>
          <w:spacing w:val="1"/>
        </w:rPr>
        <w:t>m</w:t>
      </w:r>
      <w:r w:rsidRPr="007F5F17">
        <w:rPr>
          <w:rFonts w:asciiTheme="minorHAnsi" w:hAnsiTheme="minorHAnsi" w:cstheme="minorHAnsi"/>
          <w:spacing w:val="-1"/>
        </w:rPr>
        <w:t>p</w:t>
      </w:r>
      <w:r w:rsidRPr="007F5F17">
        <w:rPr>
          <w:rFonts w:asciiTheme="minorHAnsi" w:hAnsiTheme="minorHAnsi" w:cstheme="minorHAnsi"/>
          <w:spacing w:val="-3"/>
        </w:rPr>
        <w:t>r</w:t>
      </w:r>
      <w:r w:rsidRPr="007F5F17">
        <w:rPr>
          <w:rFonts w:asciiTheme="minorHAnsi" w:hAnsiTheme="minorHAnsi" w:cstheme="minorHAnsi"/>
        </w:rPr>
        <w:t>e</w:t>
      </w:r>
      <w:r w:rsidRPr="007F5F17">
        <w:rPr>
          <w:rFonts w:asciiTheme="minorHAnsi" w:hAnsiTheme="minorHAnsi" w:cstheme="minorHAnsi"/>
          <w:spacing w:val="-1"/>
        </w:rPr>
        <w:t>gad</w:t>
      </w:r>
      <w:r w:rsidRPr="007F5F17">
        <w:rPr>
          <w:rFonts w:asciiTheme="minorHAnsi" w:hAnsiTheme="minorHAnsi" w:cstheme="minorHAnsi"/>
        </w:rPr>
        <w:t>o</w:t>
      </w:r>
      <w:r w:rsidRPr="007F5F17">
        <w:rPr>
          <w:rFonts w:asciiTheme="minorHAnsi" w:hAnsiTheme="minorHAnsi" w:cstheme="minorHAnsi"/>
          <w:spacing w:val="44"/>
        </w:rPr>
        <w:t xml:space="preserve"> </w:t>
      </w:r>
      <w:r w:rsidRPr="007F5F17">
        <w:rPr>
          <w:rFonts w:asciiTheme="minorHAnsi" w:hAnsiTheme="minorHAnsi" w:cstheme="minorHAnsi"/>
        </w:rPr>
        <w:t>(</w:t>
      </w:r>
      <w:r w:rsidRPr="007F5F17">
        <w:rPr>
          <w:rFonts w:asciiTheme="minorHAnsi" w:hAnsiTheme="minorHAnsi" w:cstheme="minorHAnsi"/>
          <w:spacing w:val="-3"/>
        </w:rPr>
        <w:t>s</w:t>
      </w:r>
      <w:r w:rsidRPr="007F5F17">
        <w:rPr>
          <w:rFonts w:asciiTheme="minorHAnsi" w:hAnsiTheme="minorHAnsi" w:cstheme="minorHAnsi"/>
        </w:rPr>
        <w:t>)</w:t>
      </w:r>
      <w:r w:rsidRPr="007F5F17">
        <w:rPr>
          <w:rFonts w:asciiTheme="minorHAnsi" w:hAnsiTheme="minorHAnsi" w:cstheme="minorHAnsi"/>
          <w:spacing w:val="43"/>
        </w:rPr>
        <w:t xml:space="preserve"> </w:t>
      </w:r>
      <w:r w:rsidRPr="007F5F17">
        <w:rPr>
          <w:rFonts w:asciiTheme="minorHAnsi" w:hAnsiTheme="minorHAnsi" w:cstheme="minorHAnsi"/>
        </w:rPr>
        <w:t>c</w:t>
      </w:r>
      <w:r w:rsidRPr="007F5F17">
        <w:rPr>
          <w:rFonts w:asciiTheme="minorHAnsi" w:hAnsiTheme="minorHAnsi" w:cstheme="minorHAnsi"/>
          <w:spacing w:val="-2"/>
        </w:rPr>
        <w:t>o</w:t>
      </w:r>
      <w:r w:rsidRPr="007F5F17">
        <w:rPr>
          <w:rFonts w:asciiTheme="minorHAnsi" w:hAnsiTheme="minorHAnsi" w:cstheme="minorHAnsi"/>
        </w:rPr>
        <w:t>m</w:t>
      </w:r>
      <w:r w:rsidRPr="007F5F17">
        <w:rPr>
          <w:rFonts w:asciiTheme="minorHAnsi" w:hAnsiTheme="minorHAnsi" w:cstheme="minorHAnsi"/>
          <w:spacing w:val="43"/>
        </w:rPr>
        <w:t xml:space="preserve"> </w:t>
      </w:r>
      <w:r w:rsidRPr="007F5F17">
        <w:rPr>
          <w:rFonts w:asciiTheme="minorHAnsi" w:hAnsiTheme="minorHAnsi" w:cstheme="minorHAnsi"/>
          <w:spacing w:val="1"/>
        </w:rPr>
        <w:t>m</w:t>
      </w:r>
      <w:r w:rsidRPr="007F5F17">
        <w:rPr>
          <w:rFonts w:asciiTheme="minorHAnsi" w:hAnsiTheme="minorHAnsi" w:cstheme="minorHAnsi"/>
        </w:rPr>
        <w:t>e</w:t>
      </w:r>
      <w:r w:rsidRPr="007F5F17">
        <w:rPr>
          <w:rFonts w:asciiTheme="minorHAnsi" w:hAnsiTheme="minorHAnsi" w:cstheme="minorHAnsi"/>
          <w:spacing w:val="-1"/>
        </w:rPr>
        <w:t>n</w:t>
      </w:r>
      <w:r w:rsidRPr="007F5F17">
        <w:rPr>
          <w:rFonts w:asciiTheme="minorHAnsi" w:hAnsiTheme="minorHAnsi" w:cstheme="minorHAnsi"/>
          <w:spacing w:val="-2"/>
        </w:rPr>
        <w:t>o</w:t>
      </w:r>
      <w:r w:rsidRPr="007F5F17">
        <w:rPr>
          <w:rFonts w:asciiTheme="minorHAnsi" w:hAnsiTheme="minorHAnsi" w:cstheme="minorHAnsi"/>
        </w:rPr>
        <w:t>s</w:t>
      </w:r>
      <w:r w:rsidRPr="007F5F17">
        <w:rPr>
          <w:rFonts w:asciiTheme="minorHAnsi" w:hAnsiTheme="minorHAnsi" w:cstheme="minorHAnsi"/>
          <w:spacing w:val="43"/>
        </w:rPr>
        <w:t xml:space="preserve"> </w:t>
      </w:r>
      <w:r w:rsidRPr="007F5F17">
        <w:rPr>
          <w:rFonts w:asciiTheme="minorHAnsi" w:hAnsiTheme="minorHAnsi" w:cstheme="minorHAnsi"/>
          <w:spacing w:val="-1"/>
        </w:rPr>
        <w:t>d</w:t>
      </w:r>
      <w:r w:rsidRPr="007F5F17">
        <w:rPr>
          <w:rFonts w:asciiTheme="minorHAnsi" w:hAnsiTheme="minorHAnsi" w:cstheme="minorHAnsi"/>
        </w:rPr>
        <w:t>e</w:t>
      </w:r>
      <w:r w:rsidRPr="007F5F17">
        <w:rPr>
          <w:rFonts w:asciiTheme="minorHAnsi" w:hAnsiTheme="minorHAnsi" w:cstheme="minorHAnsi"/>
          <w:spacing w:val="44"/>
        </w:rPr>
        <w:t xml:space="preserve"> </w:t>
      </w:r>
      <w:r w:rsidRPr="007F5F17">
        <w:rPr>
          <w:rFonts w:asciiTheme="minorHAnsi" w:hAnsiTheme="minorHAnsi" w:cstheme="minorHAnsi"/>
          <w:spacing w:val="-2"/>
        </w:rPr>
        <w:t>1</w:t>
      </w:r>
      <w:r w:rsidRPr="007F5F17">
        <w:rPr>
          <w:rFonts w:asciiTheme="minorHAnsi" w:hAnsiTheme="minorHAnsi" w:cstheme="minorHAnsi"/>
        </w:rPr>
        <w:t>8</w:t>
      </w:r>
      <w:r w:rsidRPr="007F5F17">
        <w:rPr>
          <w:rFonts w:asciiTheme="minorHAnsi" w:hAnsiTheme="minorHAnsi" w:cstheme="minorHAnsi"/>
          <w:spacing w:val="44"/>
        </w:rPr>
        <w:t xml:space="preserve"> </w:t>
      </w:r>
      <w:r w:rsidRPr="007F5F17">
        <w:rPr>
          <w:rFonts w:asciiTheme="minorHAnsi" w:hAnsiTheme="minorHAnsi" w:cstheme="minorHAnsi"/>
        </w:rPr>
        <w:t>(</w:t>
      </w:r>
      <w:r w:rsidRPr="007F5F17">
        <w:rPr>
          <w:rFonts w:asciiTheme="minorHAnsi" w:hAnsiTheme="minorHAnsi" w:cstheme="minorHAnsi"/>
          <w:spacing w:val="-1"/>
        </w:rPr>
        <w:t>d</w:t>
      </w:r>
      <w:r w:rsidRPr="007F5F17">
        <w:rPr>
          <w:rFonts w:asciiTheme="minorHAnsi" w:hAnsiTheme="minorHAnsi" w:cstheme="minorHAnsi"/>
        </w:rPr>
        <w:t>e</w:t>
      </w:r>
      <w:r w:rsidRPr="007F5F17">
        <w:rPr>
          <w:rFonts w:asciiTheme="minorHAnsi" w:hAnsiTheme="minorHAnsi" w:cstheme="minorHAnsi"/>
          <w:spacing w:val="-4"/>
        </w:rPr>
        <w:t>z</w:t>
      </w:r>
      <w:r w:rsidRPr="007F5F17">
        <w:rPr>
          <w:rFonts w:asciiTheme="minorHAnsi" w:hAnsiTheme="minorHAnsi" w:cstheme="minorHAnsi"/>
          <w:spacing w:val="1"/>
        </w:rPr>
        <w:t>o</w:t>
      </w:r>
      <w:r w:rsidRPr="007F5F17">
        <w:rPr>
          <w:rFonts w:asciiTheme="minorHAnsi" w:hAnsiTheme="minorHAnsi" w:cstheme="minorHAnsi"/>
          <w:spacing w:val="-1"/>
        </w:rPr>
        <w:t>i</w:t>
      </w:r>
      <w:r w:rsidRPr="007F5F17">
        <w:rPr>
          <w:rFonts w:asciiTheme="minorHAnsi" w:hAnsiTheme="minorHAnsi" w:cstheme="minorHAnsi"/>
          <w:spacing w:val="-2"/>
        </w:rPr>
        <w:t>t</w:t>
      </w:r>
      <w:r w:rsidRPr="007F5F17">
        <w:rPr>
          <w:rFonts w:asciiTheme="minorHAnsi" w:hAnsiTheme="minorHAnsi" w:cstheme="minorHAnsi"/>
          <w:spacing w:val="1"/>
        </w:rPr>
        <w:t>o</w:t>
      </w:r>
      <w:r w:rsidRPr="007F5F17">
        <w:rPr>
          <w:rFonts w:asciiTheme="minorHAnsi" w:hAnsiTheme="minorHAnsi" w:cstheme="minorHAnsi"/>
        </w:rPr>
        <w:t>)</w:t>
      </w:r>
      <w:r w:rsidRPr="007F5F17">
        <w:rPr>
          <w:rFonts w:asciiTheme="minorHAnsi" w:hAnsiTheme="minorHAnsi" w:cstheme="minorHAnsi"/>
          <w:spacing w:val="42"/>
        </w:rPr>
        <w:t xml:space="preserve"> </w:t>
      </w:r>
      <w:r w:rsidRPr="007F5F17">
        <w:rPr>
          <w:rFonts w:asciiTheme="minorHAnsi" w:hAnsiTheme="minorHAnsi" w:cstheme="minorHAnsi"/>
          <w:spacing w:val="-1"/>
        </w:rPr>
        <w:t>an</w:t>
      </w:r>
      <w:r w:rsidRPr="007F5F17">
        <w:rPr>
          <w:rFonts w:asciiTheme="minorHAnsi" w:hAnsiTheme="minorHAnsi" w:cstheme="minorHAnsi"/>
          <w:spacing w:val="1"/>
        </w:rPr>
        <w:t>o</w:t>
      </w:r>
      <w:r w:rsidRPr="007F5F17">
        <w:rPr>
          <w:rFonts w:asciiTheme="minorHAnsi" w:hAnsiTheme="minorHAnsi" w:cstheme="minorHAnsi"/>
        </w:rPr>
        <w:t>s</w:t>
      </w:r>
      <w:r w:rsidRPr="007F5F17">
        <w:rPr>
          <w:rFonts w:asciiTheme="minorHAnsi" w:hAnsiTheme="minorHAnsi" w:cstheme="minorHAnsi"/>
          <w:spacing w:val="43"/>
        </w:rPr>
        <w:t xml:space="preserve"> </w:t>
      </w:r>
      <w:r w:rsidRPr="007F5F17">
        <w:rPr>
          <w:rFonts w:asciiTheme="minorHAnsi" w:hAnsiTheme="minorHAnsi" w:cstheme="minorHAnsi"/>
          <w:spacing w:val="-1"/>
        </w:rPr>
        <w:t>d</w:t>
      </w:r>
      <w:r w:rsidRPr="007F5F17">
        <w:rPr>
          <w:rFonts w:asciiTheme="minorHAnsi" w:hAnsiTheme="minorHAnsi" w:cstheme="minorHAnsi"/>
        </w:rPr>
        <w:t>e</w:t>
      </w:r>
      <w:r w:rsidRPr="007F5F17">
        <w:rPr>
          <w:rFonts w:asciiTheme="minorHAnsi" w:hAnsiTheme="minorHAnsi" w:cstheme="minorHAnsi"/>
          <w:spacing w:val="44"/>
        </w:rPr>
        <w:t xml:space="preserve"> </w:t>
      </w:r>
      <w:r w:rsidRPr="007F5F17">
        <w:rPr>
          <w:rFonts w:asciiTheme="minorHAnsi" w:hAnsiTheme="minorHAnsi" w:cstheme="minorHAnsi"/>
          <w:spacing w:val="-1"/>
        </w:rPr>
        <w:t>idad</w:t>
      </w:r>
      <w:r w:rsidRPr="007F5F17">
        <w:rPr>
          <w:rFonts w:asciiTheme="minorHAnsi" w:hAnsiTheme="minorHAnsi" w:cstheme="minorHAnsi"/>
        </w:rPr>
        <w:t>e</w:t>
      </w:r>
      <w:r w:rsidRPr="007F5F17">
        <w:rPr>
          <w:rFonts w:asciiTheme="minorHAnsi" w:hAnsiTheme="minorHAnsi" w:cstheme="minorHAnsi"/>
          <w:spacing w:val="45"/>
        </w:rPr>
        <w:t xml:space="preserve"> </w:t>
      </w:r>
      <w:r w:rsidRPr="007F5F17">
        <w:rPr>
          <w:rFonts w:asciiTheme="minorHAnsi" w:hAnsiTheme="minorHAnsi" w:cstheme="minorHAnsi"/>
          <w:spacing w:val="-2"/>
        </w:rPr>
        <w:t>e</w:t>
      </w:r>
      <w:r w:rsidRPr="007F5F17">
        <w:rPr>
          <w:rFonts w:asciiTheme="minorHAnsi" w:hAnsiTheme="minorHAnsi" w:cstheme="minorHAnsi"/>
        </w:rPr>
        <w:t>m</w:t>
      </w:r>
      <w:r w:rsidRPr="007F5F17">
        <w:rPr>
          <w:rFonts w:asciiTheme="minorHAnsi" w:hAnsiTheme="minorHAnsi" w:cstheme="minorHAnsi"/>
          <w:spacing w:val="44"/>
        </w:rPr>
        <w:t xml:space="preserve"> </w:t>
      </w:r>
      <w:r w:rsidRPr="007F5F17">
        <w:rPr>
          <w:rFonts w:asciiTheme="minorHAnsi" w:hAnsiTheme="minorHAnsi" w:cstheme="minorHAnsi"/>
        </w:rPr>
        <w:t>t</w:t>
      </w:r>
      <w:r w:rsidRPr="007F5F17">
        <w:rPr>
          <w:rFonts w:asciiTheme="minorHAnsi" w:hAnsiTheme="minorHAnsi" w:cstheme="minorHAnsi"/>
          <w:spacing w:val="-3"/>
        </w:rPr>
        <w:t>r</w:t>
      </w:r>
      <w:r w:rsidRPr="007F5F17">
        <w:rPr>
          <w:rFonts w:asciiTheme="minorHAnsi" w:hAnsiTheme="minorHAnsi" w:cstheme="minorHAnsi"/>
          <w:spacing w:val="-1"/>
        </w:rPr>
        <w:t>abalh</w:t>
      </w:r>
      <w:r w:rsidRPr="007F5F17">
        <w:rPr>
          <w:rFonts w:asciiTheme="minorHAnsi" w:hAnsiTheme="minorHAnsi" w:cstheme="minorHAnsi"/>
        </w:rPr>
        <w:t>o</w:t>
      </w:r>
      <w:r w:rsidRPr="007F5F17">
        <w:rPr>
          <w:rFonts w:asciiTheme="minorHAnsi" w:hAnsiTheme="minorHAnsi" w:cstheme="minorHAnsi"/>
          <w:spacing w:val="44"/>
        </w:rPr>
        <w:t xml:space="preserve"> </w:t>
      </w:r>
      <w:r w:rsidRPr="007F5F17">
        <w:rPr>
          <w:rFonts w:asciiTheme="minorHAnsi" w:hAnsiTheme="minorHAnsi" w:cstheme="minorHAnsi"/>
          <w:spacing w:val="-1"/>
        </w:rPr>
        <w:t>n</w:t>
      </w:r>
      <w:r w:rsidRPr="007F5F17">
        <w:rPr>
          <w:rFonts w:asciiTheme="minorHAnsi" w:hAnsiTheme="minorHAnsi" w:cstheme="minorHAnsi"/>
          <w:spacing w:val="1"/>
        </w:rPr>
        <w:t>o</w:t>
      </w:r>
      <w:r w:rsidRPr="007F5F17">
        <w:rPr>
          <w:rFonts w:asciiTheme="minorHAnsi" w:hAnsiTheme="minorHAnsi" w:cstheme="minorHAnsi"/>
        </w:rPr>
        <w:t>t</w:t>
      </w:r>
      <w:r w:rsidRPr="007F5F17">
        <w:rPr>
          <w:rFonts w:asciiTheme="minorHAnsi" w:hAnsiTheme="minorHAnsi" w:cstheme="minorHAnsi"/>
          <w:spacing w:val="-1"/>
        </w:rPr>
        <w:t>ur</w:t>
      </w:r>
      <w:r w:rsidRPr="007F5F17">
        <w:rPr>
          <w:rFonts w:asciiTheme="minorHAnsi" w:hAnsiTheme="minorHAnsi" w:cstheme="minorHAnsi"/>
          <w:spacing w:val="-4"/>
        </w:rPr>
        <w:t>n</w:t>
      </w:r>
      <w:r w:rsidRPr="007F5F17">
        <w:rPr>
          <w:rFonts w:asciiTheme="minorHAnsi" w:hAnsiTheme="minorHAnsi" w:cstheme="minorHAnsi"/>
          <w:spacing w:val="-2"/>
        </w:rPr>
        <w:t>o</w:t>
      </w:r>
      <w:r w:rsidRPr="007F5F17">
        <w:rPr>
          <w:rFonts w:asciiTheme="minorHAnsi" w:hAnsiTheme="minorHAnsi" w:cstheme="minorHAnsi"/>
        </w:rPr>
        <w:t xml:space="preserve">, </w:t>
      </w:r>
      <w:r w:rsidRPr="007F5F17">
        <w:rPr>
          <w:rFonts w:asciiTheme="minorHAnsi" w:hAnsiTheme="minorHAnsi" w:cstheme="minorHAnsi"/>
          <w:spacing w:val="-1"/>
        </w:rPr>
        <w:t>p</w:t>
      </w:r>
      <w:r w:rsidRPr="007F5F17">
        <w:rPr>
          <w:rFonts w:asciiTheme="minorHAnsi" w:hAnsiTheme="minorHAnsi" w:cstheme="minorHAnsi"/>
        </w:rPr>
        <w:t>e</w:t>
      </w:r>
      <w:r w:rsidRPr="007F5F17">
        <w:rPr>
          <w:rFonts w:asciiTheme="minorHAnsi" w:hAnsiTheme="minorHAnsi" w:cstheme="minorHAnsi"/>
          <w:spacing w:val="-1"/>
        </w:rPr>
        <w:t>rig</w:t>
      </w:r>
      <w:r w:rsidRPr="007F5F17">
        <w:rPr>
          <w:rFonts w:asciiTheme="minorHAnsi" w:hAnsiTheme="minorHAnsi" w:cstheme="minorHAnsi"/>
          <w:spacing w:val="1"/>
        </w:rPr>
        <w:t>o</w:t>
      </w:r>
      <w:r w:rsidRPr="007F5F17">
        <w:rPr>
          <w:rFonts w:asciiTheme="minorHAnsi" w:hAnsiTheme="minorHAnsi" w:cstheme="minorHAnsi"/>
          <w:spacing w:val="-3"/>
        </w:rPr>
        <w:t>s</w:t>
      </w:r>
      <w:r w:rsidRPr="007F5F17">
        <w:rPr>
          <w:rFonts w:asciiTheme="minorHAnsi" w:hAnsiTheme="minorHAnsi" w:cstheme="minorHAnsi"/>
        </w:rPr>
        <w:t>o</w:t>
      </w:r>
      <w:r w:rsidRPr="007F5F17">
        <w:rPr>
          <w:rFonts w:asciiTheme="minorHAnsi" w:hAnsiTheme="minorHAnsi" w:cstheme="minorHAnsi"/>
          <w:spacing w:val="18"/>
        </w:rPr>
        <w:t xml:space="preserve"> </w:t>
      </w:r>
      <w:r w:rsidRPr="007F5F17">
        <w:rPr>
          <w:rFonts w:asciiTheme="minorHAnsi" w:hAnsiTheme="minorHAnsi" w:cstheme="minorHAnsi"/>
          <w:spacing w:val="1"/>
        </w:rPr>
        <w:t>o</w:t>
      </w:r>
      <w:r w:rsidRPr="007F5F17">
        <w:rPr>
          <w:rFonts w:asciiTheme="minorHAnsi" w:hAnsiTheme="minorHAnsi" w:cstheme="minorHAnsi"/>
        </w:rPr>
        <w:t>u</w:t>
      </w:r>
      <w:r w:rsidRPr="007F5F17">
        <w:rPr>
          <w:rFonts w:asciiTheme="minorHAnsi" w:hAnsiTheme="minorHAnsi" w:cstheme="minorHAnsi"/>
          <w:spacing w:val="16"/>
        </w:rPr>
        <w:t xml:space="preserve"> </w:t>
      </w:r>
      <w:r w:rsidRPr="007F5F17">
        <w:rPr>
          <w:rFonts w:asciiTheme="minorHAnsi" w:hAnsiTheme="minorHAnsi" w:cstheme="minorHAnsi"/>
        </w:rPr>
        <w:t>insalubre</w:t>
      </w:r>
      <w:r w:rsidRPr="007F5F17">
        <w:rPr>
          <w:rFonts w:asciiTheme="minorHAnsi" w:hAnsiTheme="minorHAnsi" w:cstheme="minorHAnsi"/>
          <w:spacing w:val="17"/>
        </w:rPr>
        <w:t xml:space="preserve"> </w:t>
      </w:r>
      <w:r w:rsidRPr="007F5F17">
        <w:rPr>
          <w:rFonts w:asciiTheme="minorHAnsi" w:hAnsiTheme="minorHAnsi" w:cstheme="minorHAnsi"/>
        </w:rPr>
        <w:t>e</w:t>
      </w:r>
      <w:r w:rsidRPr="007F5F17">
        <w:rPr>
          <w:rFonts w:asciiTheme="minorHAnsi" w:hAnsiTheme="minorHAnsi" w:cstheme="minorHAnsi"/>
          <w:spacing w:val="18"/>
        </w:rPr>
        <w:t xml:space="preserve"> </w:t>
      </w:r>
      <w:r w:rsidRPr="007F5F17">
        <w:rPr>
          <w:rFonts w:asciiTheme="minorHAnsi" w:hAnsiTheme="minorHAnsi" w:cstheme="minorHAnsi"/>
          <w:spacing w:val="-1"/>
        </w:rPr>
        <w:t>d</w:t>
      </w:r>
      <w:r w:rsidRPr="007F5F17">
        <w:rPr>
          <w:rFonts w:asciiTheme="minorHAnsi" w:hAnsiTheme="minorHAnsi" w:cstheme="minorHAnsi"/>
        </w:rPr>
        <w:t>e</w:t>
      </w:r>
      <w:r w:rsidRPr="007F5F17">
        <w:rPr>
          <w:rFonts w:asciiTheme="minorHAnsi" w:hAnsiTheme="minorHAnsi" w:cstheme="minorHAnsi"/>
          <w:spacing w:val="15"/>
        </w:rPr>
        <w:t xml:space="preserve"> </w:t>
      </w:r>
      <w:r w:rsidRPr="007F5F17">
        <w:rPr>
          <w:rFonts w:asciiTheme="minorHAnsi" w:hAnsiTheme="minorHAnsi" w:cstheme="minorHAnsi"/>
        </w:rPr>
        <w:t>16</w:t>
      </w:r>
      <w:r w:rsidRPr="007F5F17">
        <w:rPr>
          <w:rFonts w:asciiTheme="minorHAnsi" w:hAnsiTheme="minorHAnsi" w:cstheme="minorHAnsi"/>
          <w:spacing w:val="18"/>
        </w:rPr>
        <w:t xml:space="preserve"> </w:t>
      </w:r>
      <w:r w:rsidRPr="007F5F17">
        <w:rPr>
          <w:rFonts w:asciiTheme="minorHAnsi" w:hAnsiTheme="minorHAnsi" w:cstheme="minorHAnsi"/>
        </w:rPr>
        <w:t>(</w:t>
      </w:r>
      <w:r w:rsidRPr="007F5F17">
        <w:rPr>
          <w:rFonts w:asciiTheme="minorHAnsi" w:hAnsiTheme="minorHAnsi" w:cstheme="minorHAnsi"/>
          <w:spacing w:val="-1"/>
        </w:rPr>
        <w:t>d</w:t>
      </w:r>
      <w:r w:rsidRPr="007F5F17">
        <w:rPr>
          <w:rFonts w:asciiTheme="minorHAnsi" w:hAnsiTheme="minorHAnsi" w:cstheme="minorHAnsi"/>
        </w:rPr>
        <w:t>e</w:t>
      </w:r>
      <w:r w:rsidRPr="007F5F17">
        <w:rPr>
          <w:rFonts w:asciiTheme="minorHAnsi" w:hAnsiTheme="minorHAnsi" w:cstheme="minorHAnsi"/>
          <w:spacing w:val="-1"/>
        </w:rPr>
        <w:t>z</w:t>
      </w:r>
      <w:r w:rsidRPr="007F5F17">
        <w:rPr>
          <w:rFonts w:asciiTheme="minorHAnsi" w:hAnsiTheme="minorHAnsi" w:cstheme="minorHAnsi"/>
        </w:rPr>
        <w:t>e</w:t>
      </w:r>
      <w:r w:rsidRPr="007F5F17">
        <w:rPr>
          <w:rFonts w:asciiTheme="minorHAnsi" w:hAnsiTheme="minorHAnsi" w:cstheme="minorHAnsi"/>
          <w:spacing w:val="-3"/>
        </w:rPr>
        <w:t>s</w:t>
      </w:r>
      <w:r w:rsidRPr="007F5F17">
        <w:rPr>
          <w:rFonts w:asciiTheme="minorHAnsi" w:hAnsiTheme="minorHAnsi" w:cstheme="minorHAnsi"/>
        </w:rPr>
        <w:t>se</w:t>
      </w:r>
      <w:r w:rsidRPr="007F5F17">
        <w:rPr>
          <w:rFonts w:asciiTheme="minorHAnsi" w:hAnsiTheme="minorHAnsi" w:cstheme="minorHAnsi"/>
          <w:spacing w:val="-1"/>
        </w:rPr>
        <w:t>i</w:t>
      </w:r>
      <w:r w:rsidRPr="007F5F17">
        <w:rPr>
          <w:rFonts w:asciiTheme="minorHAnsi" w:hAnsiTheme="minorHAnsi" w:cstheme="minorHAnsi"/>
        </w:rPr>
        <w:t>s)</w:t>
      </w:r>
      <w:r w:rsidRPr="007F5F17">
        <w:rPr>
          <w:rFonts w:asciiTheme="minorHAnsi" w:hAnsiTheme="minorHAnsi" w:cstheme="minorHAnsi"/>
          <w:spacing w:val="17"/>
        </w:rPr>
        <w:t xml:space="preserve"> </w:t>
      </w:r>
      <w:r w:rsidRPr="007F5F17">
        <w:rPr>
          <w:rFonts w:asciiTheme="minorHAnsi" w:hAnsiTheme="minorHAnsi" w:cstheme="minorHAnsi"/>
          <w:spacing w:val="-1"/>
        </w:rPr>
        <w:t>a</w:t>
      </w:r>
      <w:r w:rsidRPr="007F5F17">
        <w:rPr>
          <w:rFonts w:asciiTheme="minorHAnsi" w:hAnsiTheme="minorHAnsi" w:cstheme="minorHAnsi"/>
          <w:spacing w:val="-4"/>
        </w:rPr>
        <w:t>n</w:t>
      </w:r>
      <w:r w:rsidRPr="007F5F17">
        <w:rPr>
          <w:rFonts w:asciiTheme="minorHAnsi" w:hAnsiTheme="minorHAnsi" w:cstheme="minorHAnsi"/>
          <w:spacing w:val="1"/>
        </w:rPr>
        <w:t>o</w:t>
      </w:r>
      <w:r w:rsidRPr="007F5F17">
        <w:rPr>
          <w:rFonts w:asciiTheme="minorHAnsi" w:hAnsiTheme="minorHAnsi" w:cstheme="minorHAnsi"/>
        </w:rPr>
        <w:t>s</w:t>
      </w:r>
      <w:r w:rsidRPr="007F5F17">
        <w:rPr>
          <w:rFonts w:asciiTheme="minorHAnsi" w:hAnsiTheme="minorHAnsi" w:cstheme="minorHAnsi"/>
          <w:spacing w:val="18"/>
        </w:rPr>
        <w:t xml:space="preserve"> </w:t>
      </w:r>
      <w:r w:rsidRPr="007F5F17">
        <w:rPr>
          <w:rFonts w:asciiTheme="minorHAnsi" w:hAnsiTheme="minorHAnsi" w:cstheme="minorHAnsi"/>
          <w:spacing w:val="-2"/>
        </w:rPr>
        <w:t>e</w:t>
      </w:r>
      <w:r w:rsidRPr="007F5F17">
        <w:rPr>
          <w:rFonts w:asciiTheme="minorHAnsi" w:hAnsiTheme="minorHAnsi" w:cstheme="minorHAnsi"/>
        </w:rPr>
        <w:t>m</w:t>
      </w:r>
      <w:r w:rsidRPr="007F5F17">
        <w:rPr>
          <w:rFonts w:asciiTheme="minorHAnsi" w:hAnsiTheme="minorHAnsi" w:cstheme="minorHAnsi"/>
          <w:spacing w:val="18"/>
        </w:rPr>
        <w:t xml:space="preserve"> </w:t>
      </w:r>
      <w:r w:rsidRPr="007F5F17">
        <w:rPr>
          <w:rFonts w:asciiTheme="minorHAnsi" w:hAnsiTheme="minorHAnsi" w:cstheme="minorHAnsi"/>
          <w:spacing w:val="-1"/>
        </w:rPr>
        <w:t>qualqu</w:t>
      </w:r>
      <w:r w:rsidRPr="007F5F17">
        <w:rPr>
          <w:rFonts w:asciiTheme="minorHAnsi" w:hAnsiTheme="minorHAnsi" w:cstheme="minorHAnsi"/>
        </w:rPr>
        <w:t>er</w:t>
      </w:r>
      <w:r w:rsidRPr="007F5F17">
        <w:rPr>
          <w:rFonts w:asciiTheme="minorHAnsi" w:hAnsiTheme="minorHAnsi" w:cstheme="minorHAnsi"/>
          <w:spacing w:val="17"/>
        </w:rPr>
        <w:t xml:space="preserve"> </w:t>
      </w:r>
      <w:r w:rsidRPr="007F5F17">
        <w:rPr>
          <w:rFonts w:asciiTheme="minorHAnsi" w:hAnsiTheme="minorHAnsi" w:cstheme="minorHAnsi"/>
        </w:rPr>
        <w:t>t</w:t>
      </w:r>
      <w:r w:rsidRPr="007F5F17">
        <w:rPr>
          <w:rFonts w:asciiTheme="minorHAnsi" w:hAnsiTheme="minorHAnsi" w:cstheme="minorHAnsi"/>
          <w:spacing w:val="-1"/>
        </w:rPr>
        <w:t>rabalh</w:t>
      </w:r>
      <w:r w:rsidRPr="007F5F17">
        <w:rPr>
          <w:rFonts w:asciiTheme="minorHAnsi" w:hAnsiTheme="minorHAnsi" w:cstheme="minorHAnsi"/>
          <w:spacing w:val="1"/>
        </w:rPr>
        <w:t>o</w:t>
      </w:r>
      <w:r w:rsidRPr="007F5F17">
        <w:rPr>
          <w:rFonts w:asciiTheme="minorHAnsi" w:hAnsiTheme="minorHAnsi" w:cstheme="minorHAnsi"/>
        </w:rPr>
        <w:t>,</w:t>
      </w:r>
      <w:r w:rsidRPr="007F5F17">
        <w:rPr>
          <w:rFonts w:asciiTheme="minorHAnsi" w:hAnsiTheme="minorHAnsi" w:cstheme="minorHAnsi"/>
          <w:spacing w:val="18"/>
        </w:rPr>
        <w:t xml:space="preserve"> </w:t>
      </w:r>
      <w:r w:rsidRPr="007F5F17">
        <w:rPr>
          <w:rFonts w:asciiTheme="minorHAnsi" w:hAnsiTheme="minorHAnsi" w:cstheme="minorHAnsi"/>
        </w:rPr>
        <w:t>s</w:t>
      </w:r>
      <w:r w:rsidRPr="007F5F17">
        <w:rPr>
          <w:rFonts w:asciiTheme="minorHAnsi" w:hAnsiTheme="minorHAnsi" w:cstheme="minorHAnsi"/>
          <w:spacing w:val="-1"/>
        </w:rPr>
        <w:t>al</w:t>
      </w:r>
      <w:r w:rsidRPr="007F5F17">
        <w:rPr>
          <w:rFonts w:asciiTheme="minorHAnsi" w:hAnsiTheme="minorHAnsi" w:cstheme="minorHAnsi"/>
          <w:spacing w:val="-2"/>
        </w:rPr>
        <w:t>v</w:t>
      </w:r>
      <w:r w:rsidRPr="007F5F17">
        <w:rPr>
          <w:rFonts w:asciiTheme="minorHAnsi" w:hAnsiTheme="minorHAnsi" w:cstheme="minorHAnsi"/>
        </w:rPr>
        <w:t>o</w:t>
      </w:r>
      <w:r w:rsidRPr="007F5F17">
        <w:rPr>
          <w:rFonts w:asciiTheme="minorHAnsi" w:hAnsiTheme="minorHAnsi" w:cstheme="minorHAnsi"/>
          <w:spacing w:val="18"/>
        </w:rPr>
        <w:t xml:space="preserve"> </w:t>
      </w:r>
      <w:r w:rsidRPr="007F5F17">
        <w:rPr>
          <w:rFonts w:asciiTheme="minorHAnsi" w:hAnsiTheme="minorHAnsi" w:cstheme="minorHAnsi"/>
          <w:spacing w:val="-1"/>
        </w:rPr>
        <w:t>n</w:t>
      </w:r>
      <w:r w:rsidRPr="007F5F17">
        <w:rPr>
          <w:rFonts w:asciiTheme="minorHAnsi" w:hAnsiTheme="minorHAnsi" w:cstheme="minorHAnsi"/>
        </w:rPr>
        <w:t>a</w:t>
      </w:r>
      <w:r w:rsidRPr="007F5F17">
        <w:rPr>
          <w:rFonts w:asciiTheme="minorHAnsi" w:hAnsiTheme="minorHAnsi" w:cstheme="minorHAnsi"/>
          <w:spacing w:val="14"/>
        </w:rPr>
        <w:t xml:space="preserve"> </w:t>
      </w:r>
      <w:r w:rsidRPr="007F5F17">
        <w:rPr>
          <w:rFonts w:asciiTheme="minorHAnsi" w:hAnsiTheme="minorHAnsi" w:cstheme="minorHAnsi"/>
        </w:rPr>
        <w:t>c</w:t>
      </w:r>
      <w:r w:rsidRPr="007F5F17">
        <w:rPr>
          <w:rFonts w:asciiTheme="minorHAnsi" w:hAnsiTheme="minorHAnsi" w:cstheme="minorHAnsi"/>
          <w:spacing w:val="1"/>
        </w:rPr>
        <w:t>o</w:t>
      </w:r>
      <w:r w:rsidRPr="007F5F17">
        <w:rPr>
          <w:rFonts w:asciiTheme="minorHAnsi" w:hAnsiTheme="minorHAnsi" w:cstheme="minorHAnsi"/>
          <w:spacing w:val="-1"/>
        </w:rPr>
        <w:t>ndi</w:t>
      </w:r>
      <w:r w:rsidRPr="007F5F17">
        <w:rPr>
          <w:rFonts w:asciiTheme="minorHAnsi" w:hAnsiTheme="minorHAnsi" w:cstheme="minorHAnsi"/>
        </w:rPr>
        <w:t>ç</w:t>
      </w:r>
      <w:r w:rsidRPr="007F5F17">
        <w:rPr>
          <w:rFonts w:asciiTheme="minorHAnsi" w:hAnsiTheme="minorHAnsi" w:cstheme="minorHAnsi"/>
          <w:spacing w:val="-3"/>
        </w:rPr>
        <w:t>ã</w:t>
      </w:r>
      <w:r w:rsidRPr="007F5F17">
        <w:rPr>
          <w:rFonts w:asciiTheme="minorHAnsi" w:hAnsiTheme="minorHAnsi" w:cstheme="minorHAnsi"/>
        </w:rPr>
        <w:t>o</w:t>
      </w:r>
      <w:r w:rsidRPr="007F5F17">
        <w:rPr>
          <w:rFonts w:asciiTheme="minorHAnsi" w:hAnsiTheme="minorHAnsi" w:cstheme="minorHAnsi"/>
          <w:spacing w:val="18"/>
        </w:rPr>
        <w:t xml:space="preserve"> </w:t>
      </w:r>
      <w:r w:rsidRPr="007F5F17">
        <w:rPr>
          <w:rFonts w:asciiTheme="minorHAnsi" w:hAnsiTheme="minorHAnsi" w:cstheme="minorHAnsi"/>
          <w:spacing w:val="-1"/>
        </w:rPr>
        <w:t>d</w:t>
      </w:r>
      <w:r w:rsidRPr="007F5F17">
        <w:rPr>
          <w:rFonts w:asciiTheme="minorHAnsi" w:hAnsiTheme="minorHAnsi" w:cstheme="minorHAnsi"/>
        </w:rPr>
        <w:t xml:space="preserve">e </w:t>
      </w:r>
      <w:r w:rsidRPr="007F5F17">
        <w:rPr>
          <w:rFonts w:asciiTheme="minorHAnsi" w:hAnsiTheme="minorHAnsi" w:cstheme="minorHAnsi"/>
          <w:spacing w:val="-1"/>
        </w:rPr>
        <w:t>apr</w:t>
      </w:r>
      <w:r w:rsidRPr="007F5F17">
        <w:rPr>
          <w:rFonts w:asciiTheme="minorHAnsi" w:hAnsiTheme="minorHAnsi" w:cstheme="minorHAnsi"/>
        </w:rPr>
        <w:t>e</w:t>
      </w:r>
      <w:r w:rsidRPr="007F5F17">
        <w:rPr>
          <w:rFonts w:asciiTheme="minorHAnsi" w:hAnsiTheme="minorHAnsi" w:cstheme="minorHAnsi"/>
          <w:spacing w:val="-1"/>
        </w:rPr>
        <w:t>ndi</w:t>
      </w:r>
      <w:r w:rsidRPr="007F5F17">
        <w:rPr>
          <w:rFonts w:asciiTheme="minorHAnsi" w:hAnsiTheme="minorHAnsi" w:cstheme="minorHAnsi"/>
        </w:rPr>
        <w:t>z</w:t>
      </w:r>
      <w:r w:rsidRPr="007F5F17">
        <w:rPr>
          <w:rFonts w:asciiTheme="minorHAnsi" w:hAnsiTheme="minorHAnsi" w:cstheme="minorHAnsi"/>
          <w:spacing w:val="28"/>
        </w:rPr>
        <w:t xml:space="preserve"> </w:t>
      </w:r>
      <w:r w:rsidRPr="007F5F17">
        <w:rPr>
          <w:rFonts w:asciiTheme="minorHAnsi" w:hAnsiTheme="minorHAnsi" w:cstheme="minorHAnsi"/>
        </w:rPr>
        <w:t>a</w:t>
      </w:r>
      <w:r w:rsidRPr="007F5F17">
        <w:rPr>
          <w:rFonts w:asciiTheme="minorHAnsi" w:hAnsiTheme="minorHAnsi" w:cstheme="minorHAnsi"/>
          <w:spacing w:val="29"/>
        </w:rPr>
        <w:t xml:space="preserve"> </w:t>
      </w:r>
      <w:r w:rsidRPr="007F5F17">
        <w:rPr>
          <w:rFonts w:asciiTheme="minorHAnsi" w:hAnsiTheme="minorHAnsi" w:cstheme="minorHAnsi"/>
          <w:spacing w:val="-1"/>
        </w:rPr>
        <w:t>par</w:t>
      </w:r>
      <w:r w:rsidRPr="007F5F17">
        <w:rPr>
          <w:rFonts w:asciiTheme="minorHAnsi" w:hAnsiTheme="minorHAnsi" w:cstheme="minorHAnsi"/>
        </w:rPr>
        <w:t>t</w:t>
      </w:r>
      <w:r w:rsidRPr="007F5F17">
        <w:rPr>
          <w:rFonts w:asciiTheme="minorHAnsi" w:hAnsiTheme="minorHAnsi" w:cstheme="minorHAnsi"/>
          <w:spacing w:val="-1"/>
        </w:rPr>
        <w:t>i</w:t>
      </w:r>
      <w:r w:rsidRPr="007F5F17">
        <w:rPr>
          <w:rFonts w:asciiTheme="minorHAnsi" w:hAnsiTheme="minorHAnsi" w:cstheme="minorHAnsi"/>
        </w:rPr>
        <w:t>r</w:t>
      </w:r>
      <w:r w:rsidRPr="007F5F17">
        <w:rPr>
          <w:rFonts w:asciiTheme="minorHAnsi" w:hAnsiTheme="minorHAnsi" w:cstheme="minorHAnsi"/>
          <w:spacing w:val="29"/>
        </w:rPr>
        <w:t xml:space="preserve"> </w:t>
      </w:r>
      <w:r w:rsidRPr="007F5F17">
        <w:rPr>
          <w:rFonts w:asciiTheme="minorHAnsi" w:hAnsiTheme="minorHAnsi" w:cstheme="minorHAnsi"/>
          <w:spacing w:val="-1"/>
        </w:rPr>
        <w:t>d</w:t>
      </w:r>
      <w:r w:rsidRPr="007F5F17">
        <w:rPr>
          <w:rFonts w:asciiTheme="minorHAnsi" w:hAnsiTheme="minorHAnsi" w:cstheme="minorHAnsi"/>
        </w:rPr>
        <w:t>e</w:t>
      </w:r>
      <w:r w:rsidRPr="007F5F17">
        <w:rPr>
          <w:rFonts w:asciiTheme="minorHAnsi" w:hAnsiTheme="minorHAnsi" w:cstheme="minorHAnsi"/>
          <w:spacing w:val="28"/>
        </w:rPr>
        <w:t xml:space="preserve"> </w:t>
      </w:r>
      <w:r w:rsidRPr="007F5F17">
        <w:rPr>
          <w:rFonts w:asciiTheme="minorHAnsi" w:hAnsiTheme="minorHAnsi" w:cstheme="minorHAnsi"/>
          <w:spacing w:val="-2"/>
        </w:rPr>
        <w:t>1</w:t>
      </w:r>
      <w:r w:rsidRPr="007F5F17">
        <w:rPr>
          <w:rFonts w:asciiTheme="minorHAnsi" w:hAnsiTheme="minorHAnsi" w:cstheme="minorHAnsi"/>
        </w:rPr>
        <w:t>4</w:t>
      </w:r>
      <w:r w:rsidRPr="007F5F17">
        <w:rPr>
          <w:rFonts w:asciiTheme="minorHAnsi" w:hAnsiTheme="minorHAnsi" w:cstheme="minorHAnsi"/>
          <w:spacing w:val="30"/>
        </w:rPr>
        <w:t xml:space="preserve"> </w:t>
      </w:r>
      <w:r w:rsidRPr="007F5F17">
        <w:rPr>
          <w:rFonts w:asciiTheme="minorHAnsi" w:hAnsiTheme="minorHAnsi" w:cstheme="minorHAnsi"/>
        </w:rPr>
        <w:t>(</w:t>
      </w:r>
      <w:r w:rsidRPr="007F5F17">
        <w:rPr>
          <w:rFonts w:asciiTheme="minorHAnsi" w:hAnsiTheme="minorHAnsi" w:cstheme="minorHAnsi"/>
          <w:spacing w:val="-4"/>
        </w:rPr>
        <w:t>q</w:t>
      </w:r>
      <w:r w:rsidRPr="007F5F17">
        <w:rPr>
          <w:rFonts w:asciiTheme="minorHAnsi" w:hAnsiTheme="minorHAnsi" w:cstheme="minorHAnsi"/>
          <w:spacing w:val="-1"/>
        </w:rPr>
        <w:t>ua</w:t>
      </w:r>
      <w:r w:rsidRPr="007F5F17">
        <w:rPr>
          <w:rFonts w:asciiTheme="minorHAnsi" w:hAnsiTheme="minorHAnsi" w:cstheme="minorHAnsi"/>
        </w:rPr>
        <w:t>t</w:t>
      </w:r>
      <w:r w:rsidRPr="007F5F17">
        <w:rPr>
          <w:rFonts w:asciiTheme="minorHAnsi" w:hAnsiTheme="minorHAnsi" w:cstheme="minorHAnsi"/>
          <w:spacing w:val="1"/>
        </w:rPr>
        <w:t>o</w:t>
      </w:r>
      <w:r w:rsidRPr="007F5F17">
        <w:rPr>
          <w:rFonts w:asciiTheme="minorHAnsi" w:hAnsiTheme="minorHAnsi" w:cstheme="minorHAnsi"/>
          <w:spacing w:val="-1"/>
        </w:rPr>
        <w:t>rz</w:t>
      </w:r>
      <w:r w:rsidRPr="007F5F17">
        <w:rPr>
          <w:rFonts w:asciiTheme="minorHAnsi" w:hAnsiTheme="minorHAnsi" w:cstheme="minorHAnsi"/>
        </w:rPr>
        <w:t>e)</w:t>
      </w:r>
      <w:r w:rsidRPr="007F5F17">
        <w:rPr>
          <w:rFonts w:asciiTheme="minorHAnsi" w:hAnsiTheme="minorHAnsi" w:cstheme="minorHAnsi"/>
          <w:spacing w:val="27"/>
        </w:rPr>
        <w:t xml:space="preserve"> </w:t>
      </w:r>
      <w:r w:rsidRPr="007F5F17">
        <w:rPr>
          <w:rFonts w:asciiTheme="minorHAnsi" w:hAnsiTheme="minorHAnsi" w:cstheme="minorHAnsi"/>
          <w:spacing w:val="-1"/>
        </w:rPr>
        <w:t>an</w:t>
      </w:r>
      <w:r w:rsidRPr="007F5F17">
        <w:rPr>
          <w:rFonts w:asciiTheme="minorHAnsi" w:hAnsiTheme="minorHAnsi" w:cstheme="minorHAnsi"/>
          <w:spacing w:val="1"/>
        </w:rPr>
        <w:t>o</w:t>
      </w:r>
      <w:r w:rsidRPr="007F5F17">
        <w:rPr>
          <w:rFonts w:asciiTheme="minorHAnsi" w:hAnsiTheme="minorHAnsi" w:cstheme="minorHAnsi"/>
          <w:spacing w:val="-3"/>
        </w:rPr>
        <w:t>s</w:t>
      </w:r>
      <w:r w:rsidRPr="007F5F17">
        <w:rPr>
          <w:rFonts w:asciiTheme="minorHAnsi" w:hAnsiTheme="minorHAnsi" w:cstheme="minorHAnsi"/>
        </w:rPr>
        <w:t>,</w:t>
      </w:r>
      <w:r w:rsidRPr="007F5F17">
        <w:rPr>
          <w:rFonts w:asciiTheme="minorHAnsi" w:hAnsiTheme="minorHAnsi" w:cstheme="minorHAnsi"/>
          <w:spacing w:val="29"/>
        </w:rPr>
        <w:t xml:space="preserve"> </w:t>
      </w:r>
      <w:r w:rsidRPr="007F5F17">
        <w:rPr>
          <w:rFonts w:asciiTheme="minorHAnsi" w:hAnsiTheme="minorHAnsi" w:cstheme="minorHAnsi"/>
          <w:spacing w:val="-1"/>
        </w:rPr>
        <w:t>n</w:t>
      </w:r>
      <w:r w:rsidRPr="007F5F17">
        <w:rPr>
          <w:rFonts w:asciiTheme="minorHAnsi" w:hAnsiTheme="minorHAnsi" w:cstheme="minorHAnsi"/>
          <w:spacing w:val="-2"/>
        </w:rPr>
        <w:t>o</w:t>
      </w:r>
      <w:r w:rsidRPr="007F5F17">
        <w:rPr>
          <w:rFonts w:asciiTheme="minorHAnsi" w:hAnsiTheme="minorHAnsi" w:cstheme="minorHAnsi"/>
        </w:rPr>
        <w:t>s</w:t>
      </w:r>
      <w:r w:rsidRPr="007F5F17">
        <w:rPr>
          <w:rFonts w:asciiTheme="minorHAnsi" w:hAnsiTheme="minorHAnsi" w:cstheme="minorHAnsi"/>
          <w:spacing w:val="30"/>
        </w:rPr>
        <w:t xml:space="preserve"> </w:t>
      </w:r>
      <w:r w:rsidRPr="007F5F17">
        <w:rPr>
          <w:rFonts w:asciiTheme="minorHAnsi" w:hAnsiTheme="minorHAnsi" w:cstheme="minorHAnsi"/>
          <w:spacing w:val="-2"/>
        </w:rPr>
        <w:t>t</w:t>
      </w:r>
      <w:r w:rsidRPr="007F5F17">
        <w:rPr>
          <w:rFonts w:asciiTheme="minorHAnsi" w:hAnsiTheme="minorHAnsi" w:cstheme="minorHAnsi"/>
        </w:rPr>
        <w:t>e</w:t>
      </w:r>
      <w:r w:rsidRPr="007F5F17">
        <w:rPr>
          <w:rFonts w:asciiTheme="minorHAnsi" w:hAnsiTheme="minorHAnsi" w:cstheme="minorHAnsi"/>
          <w:spacing w:val="-1"/>
        </w:rPr>
        <w:t>r</w:t>
      </w:r>
      <w:r w:rsidRPr="007F5F17">
        <w:rPr>
          <w:rFonts w:asciiTheme="minorHAnsi" w:hAnsiTheme="minorHAnsi" w:cstheme="minorHAnsi"/>
          <w:spacing w:val="-2"/>
        </w:rPr>
        <w:t>m</w:t>
      </w:r>
      <w:r w:rsidRPr="007F5F17">
        <w:rPr>
          <w:rFonts w:asciiTheme="minorHAnsi" w:hAnsiTheme="minorHAnsi" w:cstheme="minorHAnsi"/>
          <w:spacing w:val="1"/>
        </w:rPr>
        <w:t>o</w:t>
      </w:r>
      <w:r w:rsidRPr="007F5F17">
        <w:rPr>
          <w:rFonts w:asciiTheme="minorHAnsi" w:hAnsiTheme="minorHAnsi" w:cstheme="minorHAnsi"/>
        </w:rPr>
        <w:t>s</w:t>
      </w:r>
      <w:r w:rsidRPr="007F5F17">
        <w:rPr>
          <w:rFonts w:asciiTheme="minorHAnsi" w:hAnsiTheme="minorHAnsi" w:cstheme="minorHAnsi"/>
          <w:spacing w:val="26"/>
        </w:rPr>
        <w:t xml:space="preserve"> </w:t>
      </w:r>
      <w:r w:rsidRPr="007F5F17">
        <w:rPr>
          <w:rFonts w:asciiTheme="minorHAnsi" w:hAnsiTheme="minorHAnsi" w:cstheme="minorHAnsi"/>
          <w:spacing w:val="-1"/>
        </w:rPr>
        <w:t>d</w:t>
      </w:r>
      <w:r w:rsidRPr="007F5F17">
        <w:rPr>
          <w:rFonts w:asciiTheme="minorHAnsi" w:hAnsiTheme="minorHAnsi" w:cstheme="minorHAnsi"/>
        </w:rPr>
        <w:t>o</w:t>
      </w:r>
      <w:r w:rsidRPr="007F5F17">
        <w:rPr>
          <w:rFonts w:asciiTheme="minorHAnsi" w:hAnsiTheme="minorHAnsi" w:cstheme="minorHAnsi"/>
          <w:spacing w:val="30"/>
        </w:rPr>
        <w:t xml:space="preserve"> </w:t>
      </w:r>
      <w:r w:rsidRPr="007F5F17">
        <w:rPr>
          <w:rFonts w:asciiTheme="minorHAnsi" w:hAnsiTheme="minorHAnsi" w:cstheme="minorHAnsi"/>
          <w:spacing w:val="-1"/>
        </w:rPr>
        <w:t>a</w:t>
      </w:r>
      <w:r w:rsidRPr="007F5F17">
        <w:rPr>
          <w:rFonts w:asciiTheme="minorHAnsi" w:hAnsiTheme="minorHAnsi" w:cstheme="minorHAnsi"/>
          <w:spacing w:val="-3"/>
        </w:rPr>
        <w:t>r</w:t>
      </w:r>
      <w:r w:rsidRPr="007F5F17">
        <w:rPr>
          <w:rFonts w:asciiTheme="minorHAnsi" w:hAnsiTheme="minorHAnsi" w:cstheme="minorHAnsi"/>
        </w:rPr>
        <w:t>t.</w:t>
      </w:r>
      <w:r w:rsidRPr="007F5F17">
        <w:rPr>
          <w:rFonts w:asciiTheme="minorHAnsi" w:hAnsiTheme="minorHAnsi" w:cstheme="minorHAnsi"/>
          <w:spacing w:val="29"/>
        </w:rPr>
        <w:t xml:space="preserve"> </w:t>
      </w:r>
      <w:r w:rsidRPr="007F5F17">
        <w:rPr>
          <w:rFonts w:asciiTheme="minorHAnsi" w:hAnsiTheme="minorHAnsi" w:cstheme="minorHAnsi"/>
          <w:spacing w:val="-2"/>
        </w:rPr>
        <w:t>7</w:t>
      </w:r>
      <w:r w:rsidRPr="007F5F17">
        <w:rPr>
          <w:rFonts w:asciiTheme="minorHAnsi" w:hAnsiTheme="minorHAnsi" w:cstheme="minorHAnsi"/>
        </w:rPr>
        <w:t>º</w:t>
      </w:r>
      <w:r w:rsidRPr="007F5F17">
        <w:rPr>
          <w:rFonts w:asciiTheme="minorHAnsi" w:hAnsiTheme="minorHAnsi" w:cstheme="minorHAnsi"/>
          <w:spacing w:val="29"/>
        </w:rPr>
        <w:t xml:space="preserve"> </w:t>
      </w:r>
      <w:r w:rsidRPr="007F5F17">
        <w:rPr>
          <w:rFonts w:asciiTheme="minorHAnsi" w:hAnsiTheme="minorHAnsi" w:cstheme="minorHAnsi"/>
          <w:spacing w:val="-1"/>
        </w:rPr>
        <w:t>d</w:t>
      </w:r>
      <w:r w:rsidRPr="007F5F17">
        <w:rPr>
          <w:rFonts w:asciiTheme="minorHAnsi" w:hAnsiTheme="minorHAnsi" w:cstheme="minorHAnsi"/>
        </w:rPr>
        <w:t>a</w:t>
      </w:r>
      <w:r w:rsidRPr="007F5F17">
        <w:rPr>
          <w:rFonts w:asciiTheme="minorHAnsi" w:hAnsiTheme="minorHAnsi" w:cstheme="minorHAnsi"/>
          <w:spacing w:val="29"/>
        </w:rPr>
        <w:t xml:space="preserve"> </w:t>
      </w:r>
      <w:r w:rsidRPr="007F5F17">
        <w:rPr>
          <w:rFonts w:asciiTheme="minorHAnsi" w:hAnsiTheme="minorHAnsi" w:cstheme="minorHAnsi"/>
          <w:spacing w:val="-3"/>
        </w:rPr>
        <w:t>C</w:t>
      </w:r>
      <w:r w:rsidRPr="007F5F17">
        <w:rPr>
          <w:rFonts w:asciiTheme="minorHAnsi" w:hAnsiTheme="minorHAnsi" w:cstheme="minorHAnsi"/>
          <w:spacing w:val="1"/>
        </w:rPr>
        <w:t>o</w:t>
      </w:r>
      <w:r w:rsidRPr="007F5F17">
        <w:rPr>
          <w:rFonts w:asciiTheme="minorHAnsi" w:hAnsiTheme="minorHAnsi" w:cstheme="minorHAnsi"/>
          <w:spacing w:val="-1"/>
        </w:rPr>
        <w:t>n</w:t>
      </w:r>
      <w:r w:rsidRPr="007F5F17">
        <w:rPr>
          <w:rFonts w:asciiTheme="minorHAnsi" w:hAnsiTheme="minorHAnsi" w:cstheme="minorHAnsi"/>
        </w:rPr>
        <w:t>st</w:t>
      </w:r>
      <w:r w:rsidRPr="007F5F17">
        <w:rPr>
          <w:rFonts w:asciiTheme="minorHAnsi" w:hAnsiTheme="minorHAnsi" w:cstheme="minorHAnsi"/>
          <w:spacing w:val="-3"/>
        </w:rPr>
        <w:t>i</w:t>
      </w:r>
      <w:r w:rsidRPr="007F5F17">
        <w:rPr>
          <w:rFonts w:asciiTheme="minorHAnsi" w:hAnsiTheme="minorHAnsi" w:cstheme="minorHAnsi"/>
        </w:rPr>
        <w:t>t</w:t>
      </w:r>
      <w:r w:rsidRPr="007F5F17">
        <w:rPr>
          <w:rFonts w:asciiTheme="minorHAnsi" w:hAnsiTheme="minorHAnsi" w:cstheme="minorHAnsi"/>
          <w:spacing w:val="-1"/>
        </w:rPr>
        <w:t>ui</w:t>
      </w:r>
      <w:r w:rsidRPr="007F5F17">
        <w:rPr>
          <w:rFonts w:asciiTheme="minorHAnsi" w:hAnsiTheme="minorHAnsi" w:cstheme="minorHAnsi"/>
        </w:rPr>
        <w:t>ç</w:t>
      </w:r>
      <w:r w:rsidRPr="007F5F17">
        <w:rPr>
          <w:rFonts w:asciiTheme="minorHAnsi" w:hAnsiTheme="minorHAnsi" w:cstheme="minorHAnsi"/>
          <w:spacing w:val="-3"/>
        </w:rPr>
        <w:t>ã</w:t>
      </w:r>
      <w:r w:rsidRPr="007F5F17">
        <w:rPr>
          <w:rFonts w:asciiTheme="minorHAnsi" w:hAnsiTheme="minorHAnsi" w:cstheme="minorHAnsi"/>
        </w:rPr>
        <w:t>o</w:t>
      </w:r>
      <w:r w:rsidRPr="007F5F17">
        <w:rPr>
          <w:rFonts w:asciiTheme="minorHAnsi" w:hAnsiTheme="minorHAnsi" w:cstheme="minorHAnsi"/>
          <w:spacing w:val="30"/>
        </w:rPr>
        <w:t xml:space="preserve"> </w:t>
      </w:r>
      <w:r w:rsidRPr="007F5F17">
        <w:rPr>
          <w:rFonts w:asciiTheme="minorHAnsi" w:hAnsiTheme="minorHAnsi" w:cstheme="minorHAnsi"/>
          <w:spacing w:val="-1"/>
        </w:rPr>
        <w:t>F</w:t>
      </w:r>
      <w:r w:rsidRPr="007F5F17">
        <w:rPr>
          <w:rFonts w:asciiTheme="minorHAnsi" w:hAnsiTheme="minorHAnsi" w:cstheme="minorHAnsi"/>
        </w:rPr>
        <w:t>e</w:t>
      </w:r>
      <w:r w:rsidRPr="007F5F17">
        <w:rPr>
          <w:rFonts w:asciiTheme="minorHAnsi" w:hAnsiTheme="minorHAnsi" w:cstheme="minorHAnsi"/>
          <w:spacing w:val="-4"/>
        </w:rPr>
        <w:t>d</w:t>
      </w:r>
      <w:r w:rsidRPr="007F5F17">
        <w:rPr>
          <w:rFonts w:asciiTheme="minorHAnsi" w:hAnsiTheme="minorHAnsi" w:cstheme="minorHAnsi"/>
        </w:rPr>
        <w:t>e</w:t>
      </w:r>
      <w:r w:rsidRPr="007F5F17">
        <w:rPr>
          <w:rFonts w:asciiTheme="minorHAnsi" w:hAnsiTheme="minorHAnsi" w:cstheme="minorHAnsi"/>
          <w:spacing w:val="-1"/>
        </w:rPr>
        <w:t>ra</w:t>
      </w:r>
      <w:r w:rsidRPr="007F5F17">
        <w:rPr>
          <w:rFonts w:asciiTheme="minorHAnsi" w:hAnsiTheme="minorHAnsi" w:cstheme="minorHAnsi"/>
        </w:rPr>
        <w:t>l</w:t>
      </w:r>
      <w:r w:rsidRPr="007F5F17">
        <w:rPr>
          <w:rFonts w:asciiTheme="minorHAnsi" w:hAnsiTheme="minorHAnsi" w:cstheme="minorHAnsi"/>
          <w:spacing w:val="29"/>
        </w:rPr>
        <w:t xml:space="preserve"> </w:t>
      </w:r>
      <w:r w:rsidRPr="007F5F17">
        <w:rPr>
          <w:rFonts w:asciiTheme="minorHAnsi" w:hAnsiTheme="minorHAnsi" w:cstheme="minorHAnsi"/>
          <w:spacing w:val="-4"/>
        </w:rPr>
        <w:t>d</w:t>
      </w:r>
      <w:r w:rsidRPr="007F5F17">
        <w:rPr>
          <w:rFonts w:asciiTheme="minorHAnsi" w:hAnsiTheme="minorHAnsi" w:cstheme="minorHAnsi"/>
        </w:rPr>
        <w:t>e 1</w:t>
      </w:r>
      <w:r w:rsidRPr="007F5F17">
        <w:rPr>
          <w:rFonts w:asciiTheme="minorHAnsi" w:hAnsiTheme="minorHAnsi" w:cstheme="minorHAnsi"/>
          <w:spacing w:val="-2"/>
        </w:rPr>
        <w:t>9</w:t>
      </w:r>
      <w:r w:rsidRPr="007F5F17">
        <w:rPr>
          <w:rFonts w:asciiTheme="minorHAnsi" w:hAnsiTheme="minorHAnsi" w:cstheme="minorHAnsi"/>
        </w:rPr>
        <w:t>88</w:t>
      </w:r>
      <w:r w:rsidRPr="007F5F17">
        <w:rPr>
          <w:rFonts w:asciiTheme="minorHAnsi" w:hAnsiTheme="minorHAnsi" w:cstheme="minorHAnsi"/>
          <w:spacing w:val="-2"/>
        </w:rPr>
        <w:t xml:space="preserve"> </w:t>
      </w:r>
      <w:r w:rsidRPr="007F5F17">
        <w:rPr>
          <w:rFonts w:asciiTheme="minorHAnsi" w:hAnsiTheme="minorHAnsi" w:cstheme="minorHAnsi"/>
        </w:rPr>
        <w:t>(Lei</w:t>
      </w:r>
      <w:r w:rsidRPr="007F5F17">
        <w:rPr>
          <w:rFonts w:asciiTheme="minorHAnsi" w:hAnsiTheme="minorHAnsi" w:cstheme="minorHAnsi"/>
          <w:spacing w:val="-3"/>
        </w:rPr>
        <w:t xml:space="preserve"> </w:t>
      </w:r>
      <w:r w:rsidRPr="007F5F17">
        <w:rPr>
          <w:rFonts w:asciiTheme="minorHAnsi" w:hAnsiTheme="minorHAnsi" w:cstheme="minorHAnsi"/>
        </w:rPr>
        <w:t>9</w:t>
      </w:r>
      <w:r w:rsidRPr="007F5F17">
        <w:rPr>
          <w:rFonts w:asciiTheme="minorHAnsi" w:hAnsiTheme="minorHAnsi" w:cstheme="minorHAnsi"/>
          <w:spacing w:val="-3"/>
        </w:rPr>
        <w:t>.</w:t>
      </w:r>
      <w:r w:rsidRPr="007F5F17">
        <w:rPr>
          <w:rFonts w:asciiTheme="minorHAnsi" w:hAnsiTheme="minorHAnsi" w:cstheme="minorHAnsi"/>
        </w:rPr>
        <w:t>8</w:t>
      </w:r>
      <w:r w:rsidRPr="007F5F17">
        <w:rPr>
          <w:rFonts w:asciiTheme="minorHAnsi" w:hAnsiTheme="minorHAnsi" w:cstheme="minorHAnsi"/>
          <w:spacing w:val="-2"/>
        </w:rPr>
        <w:t>5</w:t>
      </w:r>
      <w:r w:rsidRPr="007F5F17">
        <w:rPr>
          <w:rFonts w:asciiTheme="minorHAnsi" w:hAnsiTheme="minorHAnsi" w:cstheme="minorHAnsi"/>
        </w:rPr>
        <w:t>4</w:t>
      </w:r>
      <w:r w:rsidRPr="007F5F17">
        <w:rPr>
          <w:rFonts w:asciiTheme="minorHAnsi" w:hAnsiTheme="minorHAnsi" w:cstheme="minorHAnsi"/>
          <w:spacing w:val="-2"/>
        </w:rPr>
        <w:t>/</w:t>
      </w:r>
      <w:r w:rsidRPr="007F5F17">
        <w:rPr>
          <w:rFonts w:asciiTheme="minorHAnsi" w:hAnsiTheme="minorHAnsi" w:cstheme="minorHAnsi"/>
        </w:rPr>
        <w:t>9</w:t>
      </w:r>
      <w:r w:rsidRPr="007F5F17">
        <w:rPr>
          <w:rFonts w:asciiTheme="minorHAnsi" w:hAnsiTheme="minorHAnsi" w:cstheme="minorHAnsi"/>
          <w:spacing w:val="-2"/>
        </w:rPr>
        <w:t>9</w:t>
      </w:r>
      <w:r w:rsidRPr="007F5F17">
        <w:rPr>
          <w:rFonts w:asciiTheme="minorHAnsi" w:hAnsiTheme="minorHAnsi" w:cstheme="minorHAnsi"/>
        </w:rPr>
        <w:t xml:space="preserve">).. </w:t>
      </w:r>
    </w:p>
    <w:p w14:paraId="27AF822D" w14:textId="77777777" w:rsidR="00350F1F" w:rsidRPr="007F5F17" w:rsidRDefault="00350F1F" w:rsidP="007F5F17">
      <w:pPr>
        <w:tabs>
          <w:tab w:val="left" w:pos="426"/>
        </w:tabs>
        <w:jc w:val="both"/>
        <w:rPr>
          <w:rFonts w:asciiTheme="minorHAnsi" w:hAnsiTheme="minorHAnsi" w:cstheme="minorHAnsi"/>
        </w:rPr>
      </w:pPr>
    </w:p>
    <w:p w14:paraId="1321B797" w14:textId="77777777" w:rsidR="00350F1F" w:rsidRPr="007F5F17" w:rsidRDefault="00350F1F" w:rsidP="007F5F17">
      <w:pPr>
        <w:tabs>
          <w:tab w:val="left" w:pos="426"/>
        </w:tabs>
        <w:jc w:val="both"/>
        <w:rPr>
          <w:rFonts w:asciiTheme="minorHAnsi" w:hAnsiTheme="minorHAnsi" w:cstheme="minorHAnsi"/>
        </w:rPr>
      </w:pPr>
    </w:p>
    <w:p w14:paraId="0F8CDB06" w14:textId="77777777" w:rsidR="00350F1F" w:rsidRPr="007F5F17" w:rsidRDefault="00350F1F" w:rsidP="007F5F17">
      <w:pPr>
        <w:tabs>
          <w:tab w:val="left" w:pos="426"/>
        </w:tabs>
        <w:jc w:val="both"/>
        <w:rPr>
          <w:rFonts w:asciiTheme="minorHAnsi" w:hAnsiTheme="minorHAnsi" w:cstheme="minorHAnsi"/>
        </w:rPr>
      </w:pPr>
      <w:r w:rsidRPr="007F5F17">
        <w:rPr>
          <w:rFonts w:asciiTheme="minorHAnsi" w:hAnsiTheme="minorHAnsi" w:cstheme="minorHAnsi"/>
        </w:rPr>
        <w:t>Data e local Assinatura do representante legal da empresa</w:t>
      </w:r>
    </w:p>
    <w:p w14:paraId="29BB2D61" w14:textId="77777777" w:rsidR="00350F1F" w:rsidRPr="007F5F17" w:rsidRDefault="00350F1F" w:rsidP="007F5F17">
      <w:pPr>
        <w:tabs>
          <w:tab w:val="left" w:pos="426"/>
        </w:tabs>
        <w:jc w:val="both"/>
        <w:rPr>
          <w:rFonts w:asciiTheme="minorHAnsi" w:hAnsiTheme="minorHAnsi" w:cstheme="minorHAnsi"/>
        </w:rPr>
      </w:pPr>
    </w:p>
    <w:p w14:paraId="0CC89E8F" w14:textId="77777777" w:rsidR="00350F1F" w:rsidRPr="007F5F17" w:rsidRDefault="00350F1F" w:rsidP="007F5F17">
      <w:pPr>
        <w:tabs>
          <w:tab w:val="left" w:pos="426"/>
        </w:tabs>
        <w:jc w:val="both"/>
        <w:rPr>
          <w:rFonts w:asciiTheme="minorHAnsi" w:hAnsiTheme="minorHAnsi" w:cstheme="minorHAnsi"/>
        </w:rPr>
      </w:pPr>
    </w:p>
    <w:p w14:paraId="07778FE5" w14:textId="77777777" w:rsidR="00350F1F" w:rsidRPr="007F5F17" w:rsidRDefault="00350F1F" w:rsidP="007F5F17">
      <w:pPr>
        <w:tabs>
          <w:tab w:val="left" w:pos="426"/>
        </w:tabs>
        <w:jc w:val="both"/>
        <w:rPr>
          <w:rFonts w:asciiTheme="minorHAnsi" w:hAnsiTheme="minorHAnsi" w:cstheme="minorHAnsi"/>
        </w:rPr>
      </w:pPr>
      <w:r w:rsidRPr="007F5F17">
        <w:rPr>
          <w:rFonts w:asciiTheme="minorHAnsi" w:hAnsiTheme="minorHAnsi" w:cstheme="minorHAnsi"/>
        </w:rPr>
        <w:t>Nova Andradina, em XX de XXXXXXXXXXXXX de XXXX.</w:t>
      </w:r>
    </w:p>
    <w:p w14:paraId="10D803A9" w14:textId="77777777" w:rsidR="00350F1F" w:rsidRPr="007F5F17" w:rsidRDefault="00350F1F" w:rsidP="007F5F17">
      <w:pPr>
        <w:tabs>
          <w:tab w:val="left" w:pos="426"/>
        </w:tabs>
        <w:jc w:val="both"/>
        <w:rPr>
          <w:rFonts w:asciiTheme="minorHAnsi" w:hAnsiTheme="minorHAnsi" w:cstheme="minorHAnsi"/>
        </w:rPr>
      </w:pPr>
    </w:p>
    <w:p w14:paraId="4A11181A" w14:textId="77777777" w:rsidR="00350F1F" w:rsidRPr="007F5F17" w:rsidRDefault="00350F1F" w:rsidP="007F5F17">
      <w:pPr>
        <w:tabs>
          <w:tab w:val="left" w:pos="426"/>
        </w:tabs>
        <w:jc w:val="both"/>
        <w:rPr>
          <w:rFonts w:asciiTheme="minorHAnsi" w:hAnsiTheme="minorHAnsi" w:cstheme="minorHAnsi"/>
        </w:rPr>
      </w:pPr>
    </w:p>
    <w:p w14:paraId="0CD66FA5" w14:textId="77777777" w:rsidR="00350F1F" w:rsidRPr="007F5F17" w:rsidRDefault="00350F1F" w:rsidP="007F5F17">
      <w:pPr>
        <w:tabs>
          <w:tab w:val="left" w:pos="426"/>
        </w:tabs>
        <w:jc w:val="both"/>
        <w:rPr>
          <w:rFonts w:asciiTheme="minorHAnsi" w:hAnsiTheme="minorHAnsi" w:cstheme="minorHAnsi"/>
        </w:rPr>
      </w:pPr>
      <w:r w:rsidRPr="007F5F17">
        <w:rPr>
          <w:rFonts w:asciiTheme="minorHAnsi" w:hAnsiTheme="minorHAnsi" w:cstheme="minorHAnsi"/>
        </w:rPr>
        <w:t>______________________________________</w:t>
      </w:r>
    </w:p>
    <w:p w14:paraId="1985CA63" w14:textId="77777777" w:rsidR="00350F1F" w:rsidRPr="007F5F17" w:rsidRDefault="00350F1F" w:rsidP="007F5F17">
      <w:pPr>
        <w:tabs>
          <w:tab w:val="left" w:pos="426"/>
        </w:tabs>
        <w:jc w:val="both"/>
        <w:rPr>
          <w:rFonts w:asciiTheme="minorHAnsi" w:hAnsiTheme="minorHAnsi" w:cstheme="minorHAnsi"/>
        </w:rPr>
      </w:pPr>
      <w:r w:rsidRPr="007F5F17">
        <w:rPr>
          <w:rFonts w:asciiTheme="minorHAnsi" w:hAnsiTheme="minorHAnsi" w:cstheme="minorHAnsi"/>
        </w:rPr>
        <w:t xml:space="preserve">                        Representante Legal.</w:t>
      </w:r>
    </w:p>
    <w:p w14:paraId="3CB1E958" w14:textId="77777777" w:rsidR="00350F1F" w:rsidRPr="007F5F17" w:rsidRDefault="00350F1F" w:rsidP="007F5F17">
      <w:pPr>
        <w:tabs>
          <w:tab w:val="left" w:pos="426"/>
        </w:tabs>
        <w:jc w:val="both"/>
        <w:rPr>
          <w:rFonts w:asciiTheme="minorHAnsi" w:hAnsiTheme="minorHAnsi" w:cstheme="minorHAnsi"/>
        </w:rPr>
      </w:pPr>
    </w:p>
    <w:p w14:paraId="1051A359" w14:textId="77777777" w:rsidR="00350F1F" w:rsidRPr="007F5F17" w:rsidRDefault="00350F1F" w:rsidP="007F5F17">
      <w:pPr>
        <w:tabs>
          <w:tab w:val="left" w:pos="426"/>
        </w:tabs>
        <w:jc w:val="both"/>
        <w:rPr>
          <w:rFonts w:asciiTheme="minorHAnsi" w:hAnsiTheme="minorHAnsi" w:cstheme="minorHAnsi"/>
        </w:rPr>
      </w:pPr>
    </w:p>
    <w:p w14:paraId="26F440A9" w14:textId="77777777" w:rsidR="00350F1F" w:rsidRPr="007F5F17" w:rsidRDefault="00350F1F" w:rsidP="007F5F17">
      <w:pPr>
        <w:tabs>
          <w:tab w:val="left" w:pos="426"/>
        </w:tabs>
        <w:jc w:val="both"/>
        <w:rPr>
          <w:rFonts w:asciiTheme="minorHAnsi" w:hAnsiTheme="minorHAnsi" w:cstheme="minorHAnsi"/>
        </w:rPr>
      </w:pPr>
      <w:r w:rsidRPr="007F5F17">
        <w:rPr>
          <w:rFonts w:asciiTheme="minorHAnsi" w:hAnsiTheme="minorHAnsi" w:cstheme="minorHAnsi"/>
        </w:rPr>
        <w:t>(APRESENTAR PREFERENCIALMENTE EM PAPEL TIMBRADO DA LICITANTE)</w:t>
      </w:r>
    </w:p>
    <w:p w14:paraId="03615722" w14:textId="77777777" w:rsidR="00350F1F" w:rsidRPr="007F5F17" w:rsidRDefault="00350F1F" w:rsidP="007F5F17">
      <w:pPr>
        <w:tabs>
          <w:tab w:val="left" w:pos="426"/>
        </w:tabs>
        <w:rPr>
          <w:rFonts w:asciiTheme="minorHAnsi" w:hAnsiTheme="minorHAnsi" w:cstheme="minorHAnsi"/>
          <w:iCs/>
          <w:color w:val="FF0000"/>
        </w:rPr>
      </w:pPr>
      <w:r w:rsidRPr="007F5F17">
        <w:rPr>
          <w:rFonts w:asciiTheme="minorHAnsi" w:hAnsiTheme="minorHAnsi" w:cstheme="minorHAnsi"/>
          <w:iCs/>
          <w:color w:val="FF0000"/>
        </w:rPr>
        <w:br w:type="page"/>
      </w:r>
    </w:p>
    <w:p w14:paraId="48586E9F" w14:textId="77777777" w:rsidR="00350F1F" w:rsidRPr="007F5F17" w:rsidRDefault="00350F1F" w:rsidP="007F5F17">
      <w:pPr>
        <w:tabs>
          <w:tab w:val="left" w:pos="426"/>
        </w:tabs>
        <w:jc w:val="center"/>
        <w:rPr>
          <w:rFonts w:asciiTheme="minorHAnsi" w:hAnsiTheme="minorHAnsi" w:cstheme="minorHAnsi"/>
          <w:b/>
        </w:rPr>
      </w:pPr>
      <w:r w:rsidRPr="007F5F17">
        <w:rPr>
          <w:rFonts w:asciiTheme="minorHAnsi" w:hAnsiTheme="minorHAnsi" w:cstheme="minorHAnsi"/>
          <w:b/>
        </w:rPr>
        <w:lastRenderedPageBreak/>
        <w:t>ANEXO V</w:t>
      </w:r>
    </w:p>
    <w:p w14:paraId="0398973E" w14:textId="77777777" w:rsidR="00350F1F" w:rsidRPr="007F5F17" w:rsidRDefault="00350F1F" w:rsidP="007F5F17">
      <w:pPr>
        <w:tabs>
          <w:tab w:val="left" w:pos="426"/>
        </w:tabs>
        <w:jc w:val="center"/>
        <w:rPr>
          <w:rFonts w:asciiTheme="minorHAnsi" w:hAnsiTheme="minorHAnsi" w:cstheme="minorHAnsi"/>
          <w:b/>
        </w:rPr>
      </w:pPr>
      <w:r w:rsidRPr="007F5F17">
        <w:rPr>
          <w:rFonts w:asciiTheme="minorHAnsi" w:hAnsiTheme="minorHAnsi" w:cstheme="minorHAnsi"/>
          <w:b/>
        </w:rPr>
        <w:t>DECLARAÇÃO DE AUSÊNCIA DE FATOS IMPEDITIVOS</w:t>
      </w:r>
    </w:p>
    <w:p w14:paraId="47F12F01" w14:textId="075DE997" w:rsidR="007F5F17" w:rsidRPr="007F5F17" w:rsidRDefault="007F5F17" w:rsidP="007F5F17">
      <w:pPr>
        <w:jc w:val="center"/>
        <w:rPr>
          <w:rFonts w:asciiTheme="minorHAnsi" w:hAnsiTheme="minorHAnsi" w:cstheme="minorHAnsi"/>
        </w:rPr>
      </w:pPr>
      <w:r w:rsidRPr="007F5F17">
        <w:rPr>
          <w:rFonts w:asciiTheme="minorHAnsi" w:hAnsiTheme="minorHAnsi" w:cstheme="minorHAnsi"/>
        </w:rPr>
        <w:t xml:space="preserve">PROCESSO </w:t>
      </w:r>
      <w:r>
        <w:rPr>
          <w:rFonts w:asciiTheme="minorHAnsi" w:hAnsiTheme="minorHAnsi" w:cstheme="minorHAnsi"/>
        </w:rPr>
        <w:t xml:space="preserve">ADMINISTRATIVO </w:t>
      </w:r>
      <w:r w:rsidRPr="007F5F17">
        <w:rPr>
          <w:rFonts w:asciiTheme="minorHAnsi" w:hAnsiTheme="minorHAnsi" w:cstheme="minorHAnsi"/>
        </w:rPr>
        <w:t>Nº 10/2024</w:t>
      </w:r>
    </w:p>
    <w:p w14:paraId="0AA526C3" w14:textId="38F96853" w:rsidR="007F5F17" w:rsidRPr="007F5F17" w:rsidRDefault="007F5F17" w:rsidP="007F5F17">
      <w:pPr>
        <w:jc w:val="center"/>
        <w:rPr>
          <w:rFonts w:asciiTheme="minorHAnsi" w:hAnsiTheme="minorHAnsi" w:cstheme="minorHAnsi"/>
        </w:rPr>
      </w:pPr>
      <w:r w:rsidRPr="007F5F17">
        <w:rPr>
          <w:rFonts w:asciiTheme="minorHAnsi" w:hAnsiTheme="minorHAnsi" w:cstheme="minorHAnsi"/>
        </w:rPr>
        <w:t xml:space="preserve">DISPENSA </w:t>
      </w:r>
      <w:r>
        <w:rPr>
          <w:rFonts w:asciiTheme="minorHAnsi" w:hAnsiTheme="minorHAnsi" w:cstheme="minorHAnsi"/>
        </w:rPr>
        <w:t xml:space="preserve">ELETRÔNICA </w:t>
      </w:r>
      <w:r w:rsidRPr="007F5F17">
        <w:rPr>
          <w:rFonts w:asciiTheme="minorHAnsi" w:hAnsiTheme="minorHAnsi" w:cstheme="minorHAnsi"/>
        </w:rPr>
        <w:t>Nº 05/2024</w:t>
      </w:r>
    </w:p>
    <w:p w14:paraId="17B70C27" w14:textId="77777777" w:rsidR="00350F1F" w:rsidRPr="007F5F17" w:rsidRDefault="00350F1F" w:rsidP="007F5F17">
      <w:pPr>
        <w:tabs>
          <w:tab w:val="left" w:pos="426"/>
        </w:tabs>
        <w:jc w:val="both"/>
        <w:rPr>
          <w:rFonts w:asciiTheme="minorHAnsi" w:hAnsiTheme="minorHAnsi" w:cstheme="minorHAnsi"/>
        </w:rPr>
      </w:pPr>
    </w:p>
    <w:p w14:paraId="645A058A" w14:textId="77777777" w:rsidR="00350F1F" w:rsidRPr="007F5F17" w:rsidRDefault="00350F1F" w:rsidP="007F5F17">
      <w:pPr>
        <w:tabs>
          <w:tab w:val="left" w:pos="426"/>
        </w:tabs>
        <w:jc w:val="both"/>
        <w:rPr>
          <w:rFonts w:asciiTheme="minorHAnsi" w:hAnsiTheme="minorHAnsi" w:cstheme="minorHAnsi"/>
        </w:rPr>
      </w:pPr>
    </w:p>
    <w:p w14:paraId="6C936303" w14:textId="77777777" w:rsidR="00350F1F" w:rsidRPr="007F5F17" w:rsidRDefault="00350F1F" w:rsidP="007F5F17">
      <w:pPr>
        <w:tabs>
          <w:tab w:val="left" w:pos="426"/>
        </w:tabs>
        <w:jc w:val="both"/>
        <w:rPr>
          <w:rFonts w:asciiTheme="minorHAnsi" w:hAnsiTheme="minorHAnsi" w:cstheme="minorHAnsi"/>
        </w:rPr>
      </w:pPr>
      <w:r w:rsidRPr="007F5F17">
        <w:rPr>
          <w:rFonts w:asciiTheme="minorHAnsi" w:hAnsiTheme="minorHAnsi" w:cstheme="minorHAnsi"/>
        </w:rPr>
        <w:t xml:space="preserve">A empresa ____________________________________________, inscrita no CNPJ sob nº _________________, com sede na _______________________, na cidade de ________________, por intermédio de seu representante legal, Sr. ___________________, abaixo assinado, RG nº _______________, CPF nº _________________, DECLARA, sob as penas da lei, que, até a presente data, inexistem fatos impeditivos para contratar com o Poder Público, e está ciente da obrigatoriedade de declarar ocorrências posteriores. </w:t>
      </w:r>
    </w:p>
    <w:p w14:paraId="6D4A48CC" w14:textId="77777777" w:rsidR="00350F1F" w:rsidRPr="007F5F17" w:rsidRDefault="00350F1F" w:rsidP="007F5F17">
      <w:pPr>
        <w:tabs>
          <w:tab w:val="left" w:pos="426"/>
        </w:tabs>
        <w:jc w:val="both"/>
        <w:rPr>
          <w:rFonts w:asciiTheme="minorHAnsi" w:hAnsiTheme="minorHAnsi" w:cstheme="minorHAnsi"/>
        </w:rPr>
      </w:pPr>
    </w:p>
    <w:p w14:paraId="55D7AABA" w14:textId="77777777" w:rsidR="00350F1F" w:rsidRPr="007F5F17" w:rsidRDefault="00350F1F" w:rsidP="007F5F17">
      <w:pPr>
        <w:tabs>
          <w:tab w:val="left" w:pos="426"/>
        </w:tabs>
        <w:jc w:val="both"/>
        <w:rPr>
          <w:rFonts w:asciiTheme="minorHAnsi" w:hAnsiTheme="minorHAnsi" w:cstheme="minorHAnsi"/>
        </w:rPr>
      </w:pPr>
      <w:r w:rsidRPr="007F5F17">
        <w:rPr>
          <w:rFonts w:asciiTheme="minorHAnsi" w:hAnsiTheme="minorHAnsi" w:cstheme="minorHAnsi"/>
        </w:rPr>
        <w:t>Data e local Assinatura do representante legal da empresa</w:t>
      </w:r>
    </w:p>
    <w:p w14:paraId="4DBD7BB5" w14:textId="77777777" w:rsidR="00350F1F" w:rsidRPr="007F5F17" w:rsidRDefault="00350F1F" w:rsidP="007F5F17">
      <w:pPr>
        <w:tabs>
          <w:tab w:val="left" w:pos="426"/>
        </w:tabs>
        <w:jc w:val="both"/>
        <w:rPr>
          <w:rFonts w:asciiTheme="minorHAnsi" w:hAnsiTheme="minorHAnsi" w:cstheme="minorHAnsi"/>
        </w:rPr>
      </w:pPr>
    </w:p>
    <w:p w14:paraId="793FBC4C" w14:textId="77777777" w:rsidR="00350F1F" w:rsidRPr="007F5F17" w:rsidRDefault="00350F1F" w:rsidP="007F5F17">
      <w:pPr>
        <w:tabs>
          <w:tab w:val="left" w:pos="426"/>
        </w:tabs>
        <w:jc w:val="both"/>
        <w:rPr>
          <w:rFonts w:asciiTheme="minorHAnsi" w:hAnsiTheme="minorHAnsi" w:cstheme="minorHAnsi"/>
        </w:rPr>
      </w:pPr>
    </w:p>
    <w:p w14:paraId="1D279EE1" w14:textId="77777777" w:rsidR="00350F1F" w:rsidRPr="007F5F17" w:rsidRDefault="00350F1F" w:rsidP="007F5F17">
      <w:pPr>
        <w:tabs>
          <w:tab w:val="left" w:pos="426"/>
        </w:tabs>
        <w:jc w:val="both"/>
        <w:rPr>
          <w:rFonts w:asciiTheme="minorHAnsi" w:hAnsiTheme="minorHAnsi" w:cstheme="minorHAnsi"/>
        </w:rPr>
      </w:pPr>
      <w:r w:rsidRPr="007F5F17">
        <w:rPr>
          <w:rFonts w:asciiTheme="minorHAnsi" w:hAnsiTheme="minorHAnsi" w:cstheme="minorHAnsi"/>
        </w:rPr>
        <w:t>Nova Andradina, em XX de XXXXXXXXXXXXX de XXXX.</w:t>
      </w:r>
    </w:p>
    <w:p w14:paraId="1406ED8A" w14:textId="77777777" w:rsidR="00350F1F" w:rsidRPr="007F5F17" w:rsidRDefault="00350F1F" w:rsidP="007F5F17">
      <w:pPr>
        <w:tabs>
          <w:tab w:val="left" w:pos="426"/>
        </w:tabs>
        <w:jc w:val="both"/>
        <w:rPr>
          <w:rFonts w:asciiTheme="minorHAnsi" w:hAnsiTheme="minorHAnsi" w:cstheme="minorHAnsi"/>
        </w:rPr>
      </w:pPr>
    </w:p>
    <w:p w14:paraId="68D38BC4" w14:textId="77777777" w:rsidR="00350F1F" w:rsidRPr="007F5F17" w:rsidRDefault="00350F1F" w:rsidP="007F5F17">
      <w:pPr>
        <w:tabs>
          <w:tab w:val="left" w:pos="426"/>
        </w:tabs>
        <w:jc w:val="both"/>
        <w:rPr>
          <w:rFonts w:asciiTheme="minorHAnsi" w:hAnsiTheme="minorHAnsi" w:cstheme="minorHAnsi"/>
        </w:rPr>
      </w:pPr>
    </w:p>
    <w:p w14:paraId="16A5C6BB" w14:textId="77777777" w:rsidR="00350F1F" w:rsidRPr="007F5F17" w:rsidRDefault="00350F1F" w:rsidP="007F5F17">
      <w:pPr>
        <w:tabs>
          <w:tab w:val="left" w:pos="426"/>
        </w:tabs>
        <w:jc w:val="both"/>
        <w:rPr>
          <w:rFonts w:asciiTheme="minorHAnsi" w:hAnsiTheme="minorHAnsi" w:cstheme="minorHAnsi"/>
        </w:rPr>
      </w:pPr>
      <w:r w:rsidRPr="007F5F17">
        <w:rPr>
          <w:rFonts w:asciiTheme="minorHAnsi" w:hAnsiTheme="minorHAnsi" w:cstheme="minorHAnsi"/>
        </w:rPr>
        <w:t>______________________________________</w:t>
      </w:r>
    </w:p>
    <w:p w14:paraId="70C5B651" w14:textId="77777777" w:rsidR="00350F1F" w:rsidRPr="007F5F17" w:rsidRDefault="00350F1F" w:rsidP="007F5F17">
      <w:pPr>
        <w:tabs>
          <w:tab w:val="left" w:pos="426"/>
        </w:tabs>
        <w:jc w:val="both"/>
        <w:rPr>
          <w:rFonts w:asciiTheme="minorHAnsi" w:hAnsiTheme="minorHAnsi" w:cstheme="minorHAnsi"/>
        </w:rPr>
      </w:pPr>
      <w:r w:rsidRPr="007F5F17">
        <w:rPr>
          <w:rFonts w:asciiTheme="minorHAnsi" w:hAnsiTheme="minorHAnsi" w:cstheme="minorHAnsi"/>
        </w:rPr>
        <w:t xml:space="preserve">                        Representante Legal.</w:t>
      </w:r>
    </w:p>
    <w:p w14:paraId="6BF03F14" w14:textId="77777777" w:rsidR="00350F1F" w:rsidRPr="007F5F17" w:rsidRDefault="00350F1F" w:rsidP="007F5F17">
      <w:pPr>
        <w:tabs>
          <w:tab w:val="left" w:pos="426"/>
        </w:tabs>
        <w:jc w:val="both"/>
        <w:rPr>
          <w:rFonts w:asciiTheme="minorHAnsi" w:hAnsiTheme="minorHAnsi" w:cstheme="minorHAnsi"/>
        </w:rPr>
      </w:pPr>
    </w:p>
    <w:p w14:paraId="7AB0D3A1" w14:textId="77777777" w:rsidR="00350F1F" w:rsidRPr="007F5F17" w:rsidRDefault="00350F1F" w:rsidP="007F5F17">
      <w:pPr>
        <w:tabs>
          <w:tab w:val="left" w:pos="426"/>
        </w:tabs>
        <w:jc w:val="both"/>
        <w:rPr>
          <w:rFonts w:asciiTheme="minorHAnsi" w:hAnsiTheme="minorHAnsi" w:cstheme="minorHAnsi"/>
        </w:rPr>
      </w:pPr>
    </w:p>
    <w:p w14:paraId="6CB3C0F2" w14:textId="77777777" w:rsidR="00350F1F" w:rsidRPr="007F5F17" w:rsidRDefault="00350F1F" w:rsidP="007F5F17">
      <w:pPr>
        <w:tabs>
          <w:tab w:val="left" w:pos="426"/>
        </w:tabs>
        <w:jc w:val="both"/>
        <w:rPr>
          <w:rFonts w:asciiTheme="minorHAnsi" w:hAnsiTheme="minorHAnsi" w:cstheme="minorHAnsi"/>
        </w:rPr>
      </w:pPr>
      <w:r w:rsidRPr="007F5F17">
        <w:rPr>
          <w:rFonts w:asciiTheme="minorHAnsi" w:hAnsiTheme="minorHAnsi" w:cstheme="minorHAnsi"/>
        </w:rPr>
        <w:t>(APRESENTAR PREFERENCIALMENTE EM PAPEL TIMBRADO DA LICITANTE)</w:t>
      </w:r>
    </w:p>
    <w:p w14:paraId="46FDEEB0" w14:textId="77777777" w:rsidR="00350F1F" w:rsidRPr="007F5F17" w:rsidRDefault="00350F1F" w:rsidP="007F5F17">
      <w:pPr>
        <w:tabs>
          <w:tab w:val="left" w:pos="142"/>
          <w:tab w:val="left" w:pos="284"/>
          <w:tab w:val="left" w:pos="426"/>
          <w:tab w:val="left" w:pos="567"/>
          <w:tab w:val="left" w:pos="709"/>
        </w:tabs>
        <w:jc w:val="both"/>
        <w:rPr>
          <w:rFonts w:asciiTheme="minorHAnsi" w:hAnsiTheme="minorHAnsi" w:cstheme="minorHAnsi"/>
          <w:iCs/>
          <w:color w:val="FF0000"/>
        </w:rPr>
      </w:pPr>
    </w:p>
    <w:p w14:paraId="16BAA9A3" w14:textId="77777777" w:rsidR="00350F1F" w:rsidRPr="007F5F17" w:rsidRDefault="00350F1F" w:rsidP="007F5F17">
      <w:pPr>
        <w:tabs>
          <w:tab w:val="left" w:pos="142"/>
          <w:tab w:val="left" w:pos="426"/>
        </w:tabs>
        <w:jc w:val="both"/>
        <w:rPr>
          <w:rFonts w:asciiTheme="minorHAnsi" w:hAnsiTheme="minorHAnsi" w:cstheme="minorHAnsi"/>
          <w:b/>
          <w:color w:val="FF0000"/>
        </w:rPr>
      </w:pPr>
    </w:p>
    <w:p w14:paraId="120A8193" w14:textId="77777777" w:rsidR="00350F1F" w:rsidRPr="007F5F17" w:rsidRDefault="00350F1F" w:rsidP="007F5F17">
      <w:pPr>
        <w:rPr>
          <w:rFonts w:asciiTheme="minorHAnsi" w:hAnsiTheme="minorHAnsi" w:cstheme="minorHAnsi"/>
          <w:b/>
        </w:rPr>
      </w:pPr>
    </w:p>
    <w:p w14:paraId="7CB43C4A" w14:textId="77777777" w:rsidR="00AD27C1" w:rsidRPr="007F5F17" w:rsidRDefault="00AD27C1" w:rsidP="007F5F17">
      <w:pPr>
        <w:tabs>
          <w:tab w:val="left" w:pos="142"/>
          <w:tab w:val="left" w:pos="284"/>
          <w:tab w:val="left" w:pos="426"/>
          <w:tab w:val="left" w:pos="567"/>
          <w:tab w:val="left" w:pos="709"/>
        </w:tabs>
        <w:ind w:left="-5"/>
        <w:jc w:val="both"/>
        <w:rPr>
          <w:rFonts w:asciiTheme="minorHAnsi" w:hAnsiTheme="minorHAnsi" w:cstheme="minorHAnsi"/>
          <w:iCs/>
          <w:color w:val="FF0000"/>
        </w:rPr>
      </w:pPr>
    </w:p>
    <w:p w14:paraId="2979CACF" w14:textId="77777777" w:rsidR="00AD27C1" w:rsidRPr="007F5F17" w:rsidRDefault="00AD27C1" w:rsidP="007F5F17">
      <w:pPr>
        <w:tabs>
          <w:tab w:val="left" w:pos="142"/>
          <w:tab w:val="left" w:pos="284"/>
          <w:tab w:val="left" w:pos="426"/>
          <w:tab w:val="left" w:pos="567"/>
          <w:tab w:val="left" w:pos="709"/>
        </w:tabs>
        <w:ind w:left="-5"/>
        <w:jc w:val="both"/>
        <w:rPr>
          <w:rFonts w:asciiTheme="minorHAnsi" w:hAnsiTheme="minorHAnsi" w:cstheme="minorHAnsi"/>
          <w:iCs/>
          <w:color w:val="FF0000"/>
        </w:rPr>
      </w:pPr>
    </w:p>
    <w:p w14:paraId="40663EA4" w14:textId="77777777" w:rsidR="00AD27C1" w:rsidRPr="007F5F17" w:rsidRDefault="00AD27C1" w:rsidP="007F5F17">
      <w:pPr>
        <w:tabs>
          <w:tab w:val="left" w:pos="142"/>
          <w:tab w:val="left" w:pos="426"/>
        </w:tabs>
        <w:ind w:left="-5"/>
        <w:jc w:val="both"/>
        <w:rPr>
          <w:rFonts w:asciiTheme="minorHAnsi" w:hAnsiTheme="minorHAnsi" w:cstheme="minorHAnsi"/>
          <w:b/>
          <w:color w:val="FF0000"/>
        </w:rPr>
      </w:pPr>
    </w:p>
    <w:p w14:paraId="176CB752" w14:textId="77777777" w:rsidR="00AD27C1" w:rsidRPr="007F5F17" w:rsidRDefault="00AD27C1" w:rsidP="007F5F17">
      <w:pPr>
        <w:ind w:left="-5"/>
        <w:rPr>
          <w:rFonts w:asciiTheme="minorHAnsi" w:hAnsiTheme="minorHAnsi" w:cstheme="minorHAnsi"/>
          <w:b/>
        </w:rPr>
      </w:pPr>
    </w:p>
    <w:sectPr w:rsidR="00AD27C1" w:rsidRPr="007F5F17" w:rsidSect="000F0B5A">
      <w:headerReference w:type="default" r:id="rId73"/>
      <w:footerReference w:type="default" r:id="rId74"/>
      <w:pgSz w:w="11906" w:h="16838" w:code="9"/>
      <w:pgMar w:top="1900" w:right="849" w:bottom="1985" w:left="1701" w:header="142" w:footer="4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ABE77" w14:textId="77777777" w:rsidR="005C54D6" w:rsidRDefault="005C54D6">
      <w:r>
        <w:separator/>
      </w:r>
    </w:p>
  </w:endnote>
  <w:endnote w:type="continuationSeparator" w:id="0">
    <w:p w14:paraId="12672516" w14:textId="77777777" w:rsidR="005C54D6" w:rsidRDefault="005C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cofont_Spranq_eco_Sans">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D9065" w14:textId="3BB8ABFF" w:rsidR="003A3CC5" w:rsidRPr="00EC5FD6" w:rsidRDefault="003A3CC5"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noProof/>
        <w:sz w:val="22"/>
        <w:szCs w:val="22"/>
      </w:rPr>
      <mc:AlternateContent>
        <mc:Choice Requires="wps">
          <w:drawing>
            <wp:anchor distT="0" distB="0" distL="114300" distR="114300" simplePos="0" relativeHeight="251661312" behindDoc="0" locked="0" layoutInCell="0" allowOverlap="1" wp14:anchorId="3164190A" wp14:editId="49A36BF7">
              <wp:simplePos x="0" y="0"/>
              <wp:positionH relativeFrom="rightMargin">
                <wp:posOffset>-601980</wp:posOffset>
              </wp:positionH>
              <wp:positionV relativeFrom="margin">
                <wp:posOffset>8462010</wp:posOffset>
              </wp:positionV>
              <wp:extent cx="371475" cy="342900"/>
              <wp:effectExtent l="0" t="0" r="9525"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2D349BAE" w14:textId="44004BB0" w:rsidR="003A3CC5" w:rsidRDefault="003A3CC5" w:rsidP="00EC5FD6">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B41A50" w:rsidRPr="00B41A50">
                            <w:rPr>
                              <w:rStyle w:val="Nmerodepgina"/>
                              <w:b/>
                              <w:bCs/>
                              <w:noProof/>
                              <w:color w:val="FFFFFF" w:themeColor="background1"/>
                              <w:sz w:val="20"/>
                              <w:szCs w:val="20"/>
                            </w:rPr>
                            <w:t>39</w:t>
                          </w:r>
                          <w:r>
                            <w:rPr>
                              <w:rStyle w:val="Nmerodepgina"/>
                              <w:b/>
                              <w:bCs/>
                              <w:color w:val="FFFFFF" w:themeColor="background1"/>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4190A" id="Elipse 554" o:spid="_x0000_s1026" style="position:absolute;margin-left:-47.4pt;margin-top:666.3pt;width:29.25pt;height:27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" o:allowincell="f" fillcolor="#9dbb61" stroked="f">
              <v:textbox inset="0,,0">
                <w:txbxContent>
                  <w:p w14:paraId="2D349BAE" w14:textId="44004BB0" w:rsidR="003A3CC5" w:rsidRDefault="003A3CC5" w:rsidP="00EC5FD6">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B41A50" w:rsidRPr="00B41A50">
                      <w:rPr>
                        <w:rStyle w:val="Nmerodepgina"/>
                        <w:b/>
                        <w:bCs/>
                        <w:noProof/>
                        <w:color w:val="FFFFFF" w:themeColor="background1"/>
                        <w:sz w:val="20"/>
                        <w:szCs w:val="20"/>
                      </w:rPr>
                      <w:t>39</w:t>
                    </w:r>
                    <w:r>
                      <w:rPr>
                        <w:rStyle w:val="Nmerodepgina"/>
                        <w:b/>
                        <w:bCs/>
                        <w:color w:val="FFFFFF" w:themeColor="background1"/>
                        <w:sz w:val="8"/>
                        <w:szCs w:val="8"/>
                      </w:rPr>
                      <w:fldChar w:fldCharType="end"/>
                    </w:r>
                  </w:p>
                </w:txbxContent>
              </v:textbox>
              <w10:wrap anchorx="margin" anchory="margin"/>
            </v:oval>
          </w:pict>
        </mc:Fallback>
      </mc:AlternateContent>
    </w:r>
    <w:r w:rsidRPr="00EC5FD6">
      <w:rPr>
        <w:rFonts w:asciiTheme="minorHAnsi" w:hAnsiTheme="minorHAnsi" w:cstheme="minorHAnsi"/>
        <w:sz w:val="22"/>
        <w:szCs w:val="22"/>
        <w:lang w:val="x-none" w:eastAsia="x-none"/>
      </w:rPr>
      <w:t>Rua São José, 664</w:t>
    </w:r>
  </w:p>
  <w:p w14:paraId="3E394C15" w14:textId="47484CD7" w:rsidR="003A3CC5" w:rsidRPr="00EC5FD6" w:rsidRDefault="003A3CC5"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sz w:val="22"/>
        <w:szCs w:val="22"/>
        <w:lang w:val="x-none" w:eastAsia="x-none"/>
      </w:rPr>
      <w:t xml:space="preserve">79750-000 – Nova Andradina/MS </w:t>
    </w:r>
  </w:p>
  <w:p w14:paraId="37288FDB" w14:textId="77777777" w:rsidR="003A3CC5" w:rsidRPr="00EC5FD6" w:rsidRDefault="003A3CC5"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sz w:val="22"/>
        <w:szCs w:val="22"/>
        <w:lang w:val="x-none" w:eastAsia="x-none"/>
      </w:rPr>
      <w:t>Fone: (67) 3441-0700 | Site: http://www.novaandradina.ms.leg.br</w:t>
    </w:r>
  </w:p>
  <w:p w14:paraId="2A239050" w14:textId="77777777" w:rsidR="003A3CC5" w:rsidRPr="00EC5FD6" w:rsidRDefault="003A3CC5" w:rsidP="00EC5FD6">
    <w:pPr>
      <w:pStyle w:val="Rodap"/>
      <w:pBdr>
        <w:top w:val="single" w:sz="4" w:space="1" w:color="auto"/>
      </w:pBdr>
      <w:rPr>
        <w:rFonts w:asciiTheme="minorHAnsi" w:hAnsiTheme="minorHAnsi" w:cstheme="minorHAnsi"/>
        <w:sz w:val="22"/>
        <w:szCs w:val="22"/>
      </w:rPr>
    </w:pPr>
  </w:p>
  <w:p w14:paraId="6BF49A3E" w14:textId="413F8DF4" w:rsidR="003A3CC5" w:rsidRDefault="003A3CC5" w:rsidP="00EC5FD6">
    <w:pPr>
      <w:pStyle w:val="Rodap"/>
      <w:tabs>
        <w:tab w:val="clear" w:pos="4252"/>
        <w:tab w:val="clear" w:pos="8504"/>
        <w:tab w:val="left" w:pos="18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29D02" w14:textId="77777777" w:rsidR="005C54D6" w:rsidRDefault="005C54D6">
      <w:r>
        <w:separator/>
      </w:r>
    </w:p>
  </w:footnote>
  <w:footnote w:type="continuationSeparator" w:id="0">
    <w:p w14:paraId="3ED4D86C" w14:textId="77777777" w:rsidR="005C54D6" w:rsidRDefault="005C54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1A0BC" w14:textId="77777777" w:rsidR="003A3CC5" w:rsidRDefault="003A3CC5">
    <w:pPr>
      <w:pStyle w:val="Cabealho"/>
      <w:rPr>
        <w:rFonts w:ascii="Verdana" w:hAnsi="Verdana"/>
      </w:rPr>
    </w:pPr>
    <w:bookmarkStart w:id="3" w:name="OLE_LINK1"/>
  </w:p>
  <w:bookmarkEnd w:id="3"/>
  <w:p w14:paraId="514E651F" w14:textId="77777777" w:rsidR="003A3CC5" w:rsidRPr="008D0985" w:rsidRDefault="003A3CC5" w:rsidP="00EC5FD6">
    <w:pPr>
      <w:jc w:val="center"/>
      <w:rPr>
        <w:b/>
        <w:sz w:val="28"/>
        <w:szCs w:val="28"/>
      </w:rPr>
    </w:pPr>
    <w:r w:rsidRPr="008D0985">
      <w:rPr>
        <w:noProof/>
      </w:rPr>
      <w:drawing>
        <wp:anchor distT="0" distB="0" distL="114300" distR="114300" simplePos="0" relativeHeight="251659264" behindDoc="0" locked="0" layoutInCell="1" allowOverlap="1" wp14:anchorId="13212051" wp14:editId="78E181D7">
          <wp:simplePos x="0" y="0"/>
          <wp:positionH relativeFrom="column">
            <wp:posOffset>-28575</wp:posOffset>
          </wp:positionH>
          <wp:positionV relativeFrom="paragraph">
            <wp:posOffset>-109855</wp:posOffset>
          </wp:positionV>
          <wp:extent cx="815975" cy="783590"/>
          <wp:effectExtent l="0" t="0" r="3175" b="0"/>
          <wp:wrapSquare wrapText="bothSides"/>
          <wp:docPr id="8" name="Imagem 8"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478A43F5" w14:textId="77777777" w:rsidR="003A3CC5" w:rsidRPr="008D0985" w:rsidRDefault="003A3CC5" w:rsidP="00EC5FD6">
    <w:pPr>
      <w:jc w:val="center"/>
      <w:rPr>
        <w:b/>
        <w:sz w:val="28"/>
        <w:szCs w:val="28"/>
      </w:rPr>
    </w:pPr>
    <w:r w:rsidRPr="008D0985">
      <w:rPr>
        <w:b/>
        <w:sz w:val="28"/>
        <w:szCs w:val="28"/>
      </w:rPr>
      <w:t>ESTADO DE MATO GROSSO DO SUL</w:t>
    </w:r>
  </w:p>
  <w:p w14:paraId="1E5DE4D9" w14:textId="77777777" w:rsidR="003A3CC5" w:rsidRDefault="003A3CC5" w:rsidP="00EC5FD6">
    <w:pPr>
      <w:pStyle w:val="Cabealho"/>
      <w:jc w:val="right"/>
    </w:pPr>
  </w:p>
  <w:p w14:paraId="08C5A92A" w14:textId="77777777" w:rsidR="003A3CC5" w:rsidRDefault="003A3CC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29A02D3"/>
    <w:multiLevelType w:val="hybridMultilevel"/>
    <w:tmpl w:val="ED7099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EA0559E"/>
    <w:multiLevelType w:val="hybridMultilevel"/>
    <w:tmpl w:val="77C08732"/>
    <w:lvl w:ilvl="0" w:tplc="98CC6EF8">
      <w:start w:val="1"/>
      <w:numFmt w:val="decimal"/>
      <w:lvlText w:val="3.%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AD2E33"/>
    <w:multiLevelType w:val="hybridMultilevel"/>
    <w:tmpl w:val="C736149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1D5255"/>
    <w:multiLevelType w:val="multilevel"/>
    <w:tmpl w:val="2C2E6928"/>
    <w:lvl w:ilvl="0">
      <w:start w:val="3"/>
      <w:numFmt w:val="decimal"/>
      <w:lvlText w:val="%1."/>
      <w:lvlJc w:val="left"/>
      <w:pPr>
        <w:ind w:left="720" w:hanging="360"/>
      </w:pPr>
      <w:rPr>
        <w:rFonts w:hint="default"/>
      </w:rPr>
    </w:lvl>
    <w:lvl w:ilvl="1">
      <w:start w:val="29"/>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5C2533"/>
    <w:multiLevelType w:val="hybridMultilevel"/>
    <w:tmpl w:val="5532E2BC"/>
    <w:lvl w:ilvl="0" w:tplc="3A32F1BC">
      <w:start w:val="1"/>
      <w:numFmt w:val="decimal"/>
      <w:lvlText w:val="5.%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C64587E"/>
    <w:multiLevelType w:val="hybridMultilevel"/>
    <w:tmpl w:val="57CA5070"/>
    <w:lvl w:ilvl="0" w:tplc="DAE66BBA">
      <w:start w:val="1"/>
      <w:numFmt w:val="decimal"/>
      <w:lvlText w:val="3.%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C100D"/>
    <w:multiLevelType w:val="multilevel"/>
    <w:tmpl w:val="126AB13C"/>
    <w:lvl w:ilvl="0">
      <w:start w:val="1"/>
      <w:numFmt w:val="decimal"/>
      <w:pStyle w:val="Nivel01"/>
      <w:lvlText w:val="%1."/>
      <w:lvlJc w:val="left"/>
      <w:pPr>
        <w:ind w:left="360" w:hanging="360"/>
      </w:pPr>
      <w:rPr>
        <w:b/>
      </w:rPr>
    </w:lvl>
    <w:lvl w:ilvl="1">
      <w:start w:val="1"/>
      <w:numFmt w:val="decimal"/>
      <w:pStyle w:val="Nivel2"/>
      <w:lvlText w:val="%1.%2."/>
      <w:lvlJc w:val="left"/>
      <w:pPr>
        <w:ind w:left="1850" w:hanging="432"/>
      </w:pPr>
      <w:rPr>
        <w:b w:val="0"/>
        <w:i w:val="0"/>
        <w:strike w:val="0"/>
        <w:dstrike w:val="0"/>
        <w:color w:val="auto"/>
        <w:sz w:val="24"/>
        <w:szCs w:val="24"/>
        <w:u w:val="none"/>
        <w:effect w:val="none"/>
      </w:rPr>
    </w:lvl>
    <w:lvl w:ilvl="2">
      <w:start w:val="1"/>
      <w:numFmt w:val="decimal"/>
      <w:pStyle w:val="Nivel3"/>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3700A2"/>
    <w:multiLevelType w:val="multilevel"/>
    <w:tmpl w:val="620CF654"/>
    <w:lvl w:ilvl="0">
      <w:start w:val="1"/>
      <w:numFmt w:val="decimal"/>
      <w:lvlText w:val="%1."/>
      <w:lvlJc w:val="left"/>
      <w:pPr>
        <w:ind w:left="360" w:hanging="360"/>
      </w:pPr>
      <w:rPr>
        <w:rFonts w:hint="default"/>
      </w:rPr>
    </w:lvl>
    <w:lvl w:ilvl="1">
      <w:start w:val="1"/>
      <w:numFmt w:val="decimal"/>
      <w:lvlText w:val="%1.%2."/>
      <w:lvlJc w:val="left"/>
      <w:pPr>
        <w:ind w:left="2138" w:hanging="720"/>
      </w:pPr>
      <w:rPr>
        <w:rFonts w:hint="default"/>
        <w:b w:val="0"/>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144" w:hanging="1800"/>
      </w:pPr>
      <w:rPr>
        <w:rFonts w:hint="default"/>
      </w:rPr>
    </w:lvl>
  </w:abstractNum>
  <w:abstractNum w:abstractNumId="10" w15:restartNumberingAfterBreak="0">
    <w:nsid w:val="2AF24B39"/>
    <w:multiLevelType w:val="hybridMultilevel"/>
    <w:tmpl w:val="BF12ACB8"/>
    <w:lvl w:ilvl="0" w:tplc="0F30EFBC">
      <w:start w:val="1"/>
      <w:numFmt w:val="decimal"/>
      <w:lvlText w:val="2.%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92615E"/>
    <w:multiLevelType w:val="hybridMultilevel"/>
    <w:tmpl w:val="F40CF162"/>
    <w:lvl w:ilvl="0" w:tplc="E24AD774">
      <w:start w:val="1"/>
      <w:numFmt w:val="upperRoman"/>
      <w:lvlText w:val="%1)"/>
      <w:lvlJc w:val="left"/>
      <w:pPr>
        <w:ind w:left="2988" w:hanging="720"/>
      </w:p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12" w15:restartNumberingAfterBreak="0">
    <w:nsid w:val="3CF70A3B"/>
    <w:multiLevelType w:val="hybridMultilevel"/>
    <w:tmpl w:val="056A333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5171F5"/>
    <w:multiLevelType w:val="multilevel"/>
    <w:tmpl w:val="439C2C72"/>
    <w:styleLink w:val="Listaatu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B72F74"/>
    <w:multiLevelType w:val="hybridMultilevel"/>
    <w:tmpl w:val="7A9C55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6D63D1F"/>
    <w:multiLevelType w:val="hybridMultilevel"/>
    <w:tmpl w:val="2AE01944"/>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B2287A"/>
    <w:multiLevelType w:val="multilevel"/>
    <w:tmpl w:val="083660D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97F4F9B"/>
    <w:multiLevelType w:val="hybridMultilevel"/>
    <w:tmpl w:val="F40CF162"/>
    <w:lvl w:ilvl="0" w:tplc="E24AD774">
      <w:start w:val="1"/>
      <w:numFmt w:val="upperRoman"/>
      <w:lvlText w:val="%1)"/>
      <w:lvlJc w:val="left"/>
      <w:pPr>
        <w:ind w:left="2988" w:hanging="720"/>
      </w:p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18" w15:restartNumberingAfterBreak="0">
    <w:nsid w:val="4CCB5906"/>
    <w:multiLevelType w:val="hybridMultilevel"/>
    <w:tmpl w:val="E3A6D490"/>
    <w:lvl w:ilvl="0" w:tplc="B84E287A">
      <w:start w:val="1"/>
      <w:numFmt w:val="decimal"/>
      <w:lvlText w:val="4.%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54C70C62"/>
    <w:multiLevelType w:val="hybridMultilevel"/>
    <w:tmpl w:val="878EB5C8"/>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1" w15:restartNumberingAfterBreak="0">
    <w:nsid w:val="59166A5C"/>
    <w:multiLevelType w:val="multilevel"/>
    <w:tmpl w:val="439C2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F25FA1"/>
    <w:multiLevelType w:val="multilevel"/>
    <w:tmpl w:val="F2EE2AC2"/>
    <w:lvl w:ilvl="0">
      <w:start w:val="1"/>
      <w:numFmt w:val="decimal"/>
      <w:lvlText w:val="%1."/>
      <w:lvlJc w:val="left"/>
      <w:pPr>
        <w:ind w:left="360" w:hanging="360"/>
      </w:pPr>
      <w:rPr>
        <w:rFonts w:hint="default"/>
      </w:rPr>
    </w:lvl>
    <w:lvl w:ilvl="1">
      <w:start w:val="2"/>
      <w:numFmt w:val="decimal"/>
      <w:lvlText w:val="%1.%2."/>
      <w:lvlJc w:val="left"/>
      <w:pPr>
        <w:ind w:left="345" w:hanging="360"/>
      </w:pPr>
      <w:rPr>
        <w:rFonts w:hint="default"/>
        <w:b w:val="0"/>
        <w:sz w:val="24"/>
        <w:szCs w:val="24"/>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3"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4" w15:restartNumberingAfterBreak="0">
    <w:nsid w:val="6DC16593"/>
    <w:multiLevelType w:val="hybridMultilevel"/>
    <w:tmpl w:val="1E445D7A"/>
    <w:lvl w:ilvl="0" w:tplc="F0C8CED2">
      <w:start w:val="1"/>
      <w:numFmt w:val="decimal"/>
      <w:lvlText w:val="6.%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FED2760"/>
    <w:multiLevelType w:val="multilevel"/>
    <w:tmpl w:val="B60EB5D2"/>
    <w:lvl w:ilvl="0">
      <w:start w:val="8"/>
      <w:numFmt w:val="decimal"/>
      <w:lvlText w:val="%1."/>
      <w:lvlJc w:val="left"/>
      <w:pPr>
        <w:ind w:left="660" w:hanging="66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D87E65"/>
    <w:multiLevelType w:val="hybridMultilevel"/>
    <w:tmpl w:val="9692E18E"/>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BE6DDB"/>
    <w:multiLevelType w:val="hybridMultilevel"/>
    <w:tmpl w:val="634E3364"/>
    <w:lvl w:ilvl="0" w:tplc="04160001">
      <w:start w:val="1"/>
      <w:numFmt w:val="bullet"/>
      <w:lvlText w:val=""/>
      <w:lvlJc w:val="left"/>
      <w:pPr>
        <w:tabs>
          <w:tab w:val="num" w:pos="2340"/>
        </w:tabs>
        <w:ind w:left="2340" w:hanging="360"/>
      </w:pPr>
      <w:rPr>
        <w:rFonts w:ascii="Symbol" w:hAnsi="Symbol" w:hint="default"/>
      </w:rPr>
    </w:lvl>
    <w:lvl w:ilvl="1" w:tplc="04160003" w:tentative="1">
      <w:start w:val="1"/>
      <w:numFmt w:val="bullet"/>
      <w:pStyle w:val="Nvel2-Red"/>
      <w:lvlText w:val="o"/>
      <w:lvlJc w:val="left"/>
      <w:pPr>
        <w:tabs>
          <w:tab w:val="num" w:pos="3060"/>
        </w:tabs>
        <w:ind w:left="3060" w:hanging="360"/>
      </w:pPr>
      <w:rPr>
        <w:rFonts w:ascii="Courier New" w:hAnsi="Courier New" w:cs="Courier New" w:hint="default"/>
      </w:rPr>
    </w:lvl>
    <w:lvl w:ilvl="2" w:tplc="04160005" w:tentative="1">
      <w:start w:val="1"/>
      <w:numFmt w:val="bullet"/>
      <w:pStyle w:val="Nvel3-R"/>
      <w:lvlText w:val=""/>
      <w:lvlJc w:val="left"/>
      <w:pPr>
        <w:tabs>
          <w:tab w:val="num" w:pos="3780"/>
        </w:tabs>
        <w:ind w:left="3780" w:hanging="360"/>
      </w:pPr>
      <w:rPr>
        <w:rFonts w:ascii="Wingdings" w:hAnsi="Wingdings" w:hint="default"/>
      </w:rPr>
    </w:lvl>
    <w:lvl w:ilvl="3" w:tplc="04160001" w:tentative="1">
      <w:start w:val="1"/>
      <w:numFmt w:val="bullet"/>
      <w:lvlText w:val=""/>
      <w:lvlJc w:val="left"/>
      <w:pPr>
        <w:tabs>
          <w:tab w:val="num" w:pos="4500"/>
        </w:tabs>
        <w:ind w:left="4500" w:hanging="360"/>
      </w:pPr>
      <w:rPr>
        <w:rFonts w:ascii="Symbol" w:hAnsi="Symbol" w:hint="default"/>
      </w:rPr>
    </w:lvl>
    <w:lvl w:ilvl="4" w:tplc="04160003" w:tentative="1">
      <w:start w:val="1"/>
      <w:numFmt w:val="bullet"/>
      <w:lvlText w:val="o"/>
      <w:lvlJc w:val="left"/>
      <w:pPr>
        <w:tabs>
          <w:tab w:val="num" w:pos="5220"/>
        </w:tabs>
        <w:ind w:left="5220" w:hanging="360"/>
      </w:pPr>
      <w:rPr>
        <w:rFonts w:ascii="Courier New" w:hAnsi="Courier New" w:cs="Courier New" w:hint="default"/>
      </w:rPr>
    </w:lvl>
    <w:lvl w:ilvl="5" w:tplc="04160005" w:tentative="1">
      <w:start w:val="1"/>
      <w:numFmt w:val="bullet"/>
      <w:lvlText w:val=""/>
      <w:lvlJc w:val="left"/>
      <w:pPr>
        <w:tabs>
          <w:tab w:val="num" w:pos="5940"/>
        </w:tabs>
        <w:ind w:left="5940" w:hanging="360"/>
      </w:pPr>
      <w:rPr>
        <w:rFonts w:ascii="Wingdings" w:hAnsi="Wingdings" w:hint="default"/>
      </w:rPr>
    </w:lvl>
    <w:lvl w:ilvl="6" w:tplc="04160001" w:tentative="1">
      <w:start w:val="1"/>
      <w:numFmt w:val="bullet"/>
      <w:lvlText w:val=""/>
      <w:lvlJc w:val="left"/>
      <w:pPr>
        <w:tabs>
          <w:tab w:val="num" w:pos="6660"/>
        </w:tabs>
        <w:ind w:left="6660" w:hanging="360"/>
      </w:pPr>
      <w:rPr>
        <w:rFonts w:ascii="Symbol" w:hAnsi="Symbol" w:hint="default"/>
      </w:rPr>
    </w:lvl>
    <w:lvl w:ilvl="7" w:tplc="04160003" w:tentative="1">
      <w:start w:val="1"/>
      <w:numFmt w:val="bullet"/>
      <w:lvlText w:val="o"/>
      <w:lvlJc w:val="left"/>
      <w:pPr>
        <w:tabs>
          <w:tab w:val="num" w:pos="7380"/>
        </w:tabs>
        <w:ind w:left="7380" w:hanging="360"/>
      </w:pPr>
      <w:rPr>
        <w:rFonts w:ascii="Courier New" w:hAnsi="Courier New" w:cs="Courier New" w:hint="default"/>
      </w:rPr>
    </w:lvl>
    <w:lvl w:ilvl="8" w:tplc="04160005" w:tentative="1">
      <w:start w:val="1"/>
      <w:numFmt w:val="bullet"/>
      <w:lvlText w:val=""/>
      <w:lvlJc w:val="left"/>
      <w:pPr>
        <w:tabs>
          <w:tab w:val="num" w:pos="8100"/>
        </w:tabs>
        <w:ind w:left="8100" w:hanging="360"/>
      </w:pPr>
      <w:rPr>
        <w:rFonts w:ascii="Wingdings" w:hAnsi="Wingdings" w:hint="default"/>
      </w:rPr>
    </w:lvl>
  </w:abstractNum>
  <w:abstractNum w:abstractNumId="28"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27"/>
  </w:num>
  <w:num w:numId="2">
    <w:abstractNumId w:val="20"/>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7"/>
  </w:num>
  <w:num w:numId="7">
    <w:abstractNumId w:val="0"/>
  </w:num>
  <w:num w:numId="8">
    <w:abstractNumId w:val="2"/>
  </w:num>
  <w:num w:numId="9">
    <w:abstractNumId w:val="28"/>
  </w:num>
  <w:num w:numId="10">
    <w:abstractNumId w:val="19"/>
  </w:num>
  <w:num w:numId="11">
    <w:abstractNumId w:val="16"/>
  </w:num>
  <w:num w:numId="12">
    <w:abstractNumId w:val="1"/>
  </w:num>
  <w:num w:numId="13">
    <w:abstractNumId w:val="15"/>
  </w:num>
  <w:num w:numId="14">
    <w:abstractNumId w:val="23"/>
  </w:num>
  <w:num w:numId="15">
    <w:abstractNumId w:val="22"/>
  </w:num>
  <w:num w:numId="16">
    <w:abstractNumId w:val="26"/>
  </w:num>
  <w:num w:numId="17">
    <w:abstractNumId w:val="4"/>
  </w:num>
  <w:num w:numId="18">
    <w:abstractNumId w:val="8"/>
    <w:lvlOverride w:ilvl="0">
      <w:startOverride w:val="1"/>
    </w:lvlOverride>
    <w:lvlOverride w:ilvl="1">
      <w:startOverride w:val="1"/>
    </w:lvlOverride>
  </w:num>
  <w:num w:numId="19">
    <w:abstractNumId w:val="21"/>
  </w:num>
  <w:num w:numId="20">
    <w:abstractNumId w:val="13"/>
  </w:num>
  <w:num w:numId="21">
    <w:abstractNumId w:val="12"/>
  </w:num>
  <w:num w:numId="22">
    <w:abstractNumId w:val="24"/>
  </w:num>
  <w:num w:numId="23">
    <w:abstractNumId w:val="14"/>
  </w:num>
  <w:num w:numId="2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6"/>
  </w:num>
  <w:num w:numId="27">
    <w:abstractNumId w:val="8"/>
    <w:lvlOverride w:ilvl="0">
      <w:startOverride w:val="4"/>
    </w:lvlOverride>
  </w:num>
  <w:num w:numId="28">
    <w:abstractNumId w:val="3"/>
  </w:num>
  <w:num w:numId="29">
    <w:abstractNumId w:val="11"/>
  </w:num>
  <w:num w:numId="30">
    <w:abstractNumId w:val="18"/>
  </w:num>
  <w:num w:numId="31">
    <w:abstractNumId w:val="9"/>
  </w:num>
  <w:num w:numId="32">
    <w:abstractNumId w:val="25"/>
  </w:num>
  <w:num w:numId="3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5D"/>
    <w:rsid w:val="00012861"/>
    <w:rsid w:val="00030C66"/>
    <w:rsid w:val="0005668E"/>
    <w:rsid w:val="00091E2C"/>
    <w:rsid w:val="000A5598"/>
    <w:rsid w:val="000B681E"/>
    <w:rsid w:val="000D43BA"/>
    <w:rsid w:val="000F0B5A"/>
    <w:rsid w:val="000F7620"/>
    <w:rsid w:val="0012184E"/>
    <w:rsid w:val="00126363"/>
    <w:rsid w:val="001414E7"/>
    <w:rsid w:val="0017690D"/>
    <w:rsid w:val="001838F2"/>
    <w:rsid w:val="00186224"/>
    <w:rsid w:val="001A0246"/>
    <w:rsid w:val="001A6021"/>
    <w:rsid w:val="001C2FAA"/>
    <w:rsid w:val="001E3D68"/>
    <w:rsid w:val="001F42C5"/>
    <w:rsid w:val="001F7848"/>
    <w:rsid w:val="00204C97"/>
    <w:rsid w:val="0021683A"/>
    <w:rsid w:val="00231128"/>
    <w:rsid w:val="0024206E"/>
    <w:rsid w:val="002466D5"/>
    <w:rsid w:val="00276805"/>
    <w:rsid w:val="00282922"/>
    <w:rsid w:val="0028605A"/>
    <w:rsid w:val="00286DF1"/>
    <w:rsid w:val="002A049F"/>
    <w:rsid w:val="002A43C6"/>
    <w:rsid w:val="002B1DA6"/>
    <w:rsid w:val="002C06B5"/>
    <w:rsid w:val="002C793D"/>
    <w:rsid w:val="002E1A24"/>
    <w:rsid w:val="002F732B"/>
    <w:rsid w:val="00312B47"/>
    <w:rsid w:val="00314552"/>
    <w:rsid w:val="0032574B"/>
    <w:rsid w:val="00350F1F"/>
    <w:rsid w:val="00351D57"/>
    <w:rsid w:val="00385DEE"/>
    <w:rsid w:val="00386630"/>
    <w:rsid w:val="00391D3B"/>
    <w:rsid w:val="003929AA"/>
    <w:rsid w:val="003A2E3F"/>
    <w:rsid w:val="003A3CC5"/>
    <w:rsid w:val="003B24C4"/>
    <w:rsid w:val="003C10B4"/>
    <w:rsid w:val="003C53E6"/>
    <w:rsid w:val="003E7F51"/>
    <w:rsid w:val="0043277D"/>
    <w:rsid w:val="00437424"/>
    <w:rsid w:val="00454BC1"/>
    <w:rsid w:val="00463705"/>
    <w:rsid w:val="00463E86"/>
    <w:rsid w:val="00464657"/>
    <w:rsid w:val="00472A22"/>
    <w:rsid w:val="00485E5A"/>
    <w:rsid w:val="004A2F7D"/>
    <w:rsid w:val="004D6BD7"/>
    <w:rsid w:val="004E4139"/>
    <w:rsid w:val="004E520D"/>
    <w:rsid w:val="005160F7"/>
    <w:rsid w:val="005339AA"/>
    <w:rsid w:val="0053570E"/>
    <w:rsid w:val="005372CD"/>
    <w:rsid w:val="005637FA"/>
    <w:rsid w:val="00594D47"/>
    <w:rsid w:val="00596E5E"/>
    <w:rsid w:val="005B24C4"/>
    <w:rsid w:val="005C54D6"/>
    <w:rsid w:val="005D6C76"/>
    <w:rsid w:val="005E57F7"/>
    <w:rsid w:val="005E7F20"/>
    <w:rsid w:val="006012C6"/>
    <w:rsid w:val="00614B55"/>
    <w:rsid w:val="006365E7"/>
    <w:rsid w:val="00640F3A"/>
    <w:rsid w:val="006422F5"/>
    <w:rsid w:val="00652269"/>
    <w:rsid w:val="006654C1"/>
    <w:rsid w:val="00672D87"/>
    <w:rsid w:val="00674C19"/>
    <w:rsid w:val="006766F6"/>
    <w:rsid w:val="00676F84"/>
    <w:rsid w:val="00694957"/>
    <w:rsid w:val="00696FDB"/>
    <w:rsid w:val="006971E8"/>
    <w:rsid w:val="006A7D1B"/>
    <w:rsid w:val="006C2094"/>
    <w:rsid w:val="006C32EA"/>
    <w:rsid w:val="006E0A15"/>
    <w:rsid w:val="006F2D80"/>
    <w:rsid w:val="006F3149"/>
    <w:rsid w:val="00704E9C"/>
    <w:rsid w:val="00710D38"/>
    <w:rsid w:val="00727209"/>
    <w:rsid w:val="0073426C"/>
    <w:rsid w:val="00777D93"/>
    <w:rsid w:val="007B5EDF"/>
    <w:rsid w:val="007C7252"/>
    <w:rsid w:val="007D462C"/>
    <w:rsid w:val="007D65F7"/>
    <w:rsid w:val="007D6A43"/>
    <w:rsid w:val="007E0A1E"/>
    <w:rsid w:val="007E72E7"/>
    <w:rsid w:val="007F5F17"/>
    <w:rsid w:val="007F66E1"/>
    <w:rsid w:val="007F7752"/>
    <w:rsid w:val="0080062B"/>
    <w:rsid w:val="008300F7"/>
    <w:rsid w:val="00840D38"/>
    <w:rsid w:val="00851334"/>
    <w:rsid w:val="00875C2A"/>
    <w:rsid w:val="008774CD"/>
    <w:rsid w:val="008810EA"/>
    <w:rsid w:val="008917B9"/>
    <w:rsid w:val="008B0885"/>
    <w:rsid w:val="008B2A1E"/>
    <w:rsid w:val="008B5949"/>
    <w:rsid w:val="008E3457"/>
    <w:rsid w:val="008E37F1"/>
    <w:rsid w:val="008F4EEE"/>
    <w:rsid w:val="00912A62"/>
    <w:rsid w:val="00917D37"/>
    <w:rsid w:val="009344D1"/>
    <w:rsid w:val="009360ED"/>
    <w:rsid w:val="00962BC4"/>
    <w:rsid w:val="009664F3"/>
    <w:rsid w:val="00970D1A"/>
    <w:rsid w:val="00985FE9"/>
    <w:rsid w:val="00994B92"/>
    <w:rsid w:val="009A3102"/>
    <w:rsid w:val="009B3257"/>
    <w:rsid w:val="009B4638"/>
    <w:rsid w:val="009C681A"/>
    <w:rsid w:val="009D34F8"/>
    <w:rsid w:val="009E2746"/>
    <w:rsid w:val="009E69C3"/>
    <w:rsid w:val="009F2D55"/>
    <w:rsid w:val="009F5A8C"/>
    <w:rsid w:val="00A2133C"/>
    <w:rsid w:val="00A270B8"/>
    <w:rsid w:val="00A30CC7"/>
    <w:rsid w:val="00A377D5"/>
    <w:rsid w:val="00A54790"/>
    <w:rsid w:val="00A558DB"/>
    <w:rsid w:val="00A55D30"/>
    <w:rsid w:val="00A81C91"/>
    <w:rsid w:val="00A82FC1"/>
    <w:rsid w:val="00A857D4"/>
    <w:rsid w:val="00A97623"/>
    <w:rsid w:val="00AB14BD"/>
    <w:rsid w:val="00AC195D"/>
    <w:rsid w:val="00AD27C1"/>
    <w:rsid w:val="00AE518E"/>
    <w:rsid w:val="00B01929"/>
    <w:rsid w:val="00B137DA"/>
    <w:rsid w:val="00B31E08"/>
    <w:rsid w:val="00B33472"/>
    <w:rsid w:val="00B41A50"/>
    <w:rsid w:val="00B66C51"/>
    <w:rsid w:val="00B86C3A"/>
    <w:rsid w:val="00B9200E"/>
    <w:rsid w:val="00B93323"/>
    <w:rsid w:val="00BA22B8"/>
    <w:rsid w:val="00BC4E78"/>
    <w:rsid w:val="00BD00F6"/>
    <w:rsid w:val="00BD6079"/>
    <w:rsid w:val="00BF72A3"/>
    <w:rsid w:val="00C07D8C"/>
    <w:rsid w:val="00C42713"/>
    <w:rsid w:val="00C43080"/>
    <w:rsid w:val="00C54B01"/>
    <w:rsid w:val="00C73239"/>
    <w:rsid w:val="00CB5C7A"/>
    <w:rsid w:val="00CD44CA"/>
    <w:rsid w:val="00CE6A19"/>
    <w:rsid w:val="00D01AF1"/>
    <w:rsid w:val="00D06C99"/>
    <w:rsid w:val="00D1607D"/>
    <w:rsid w:val="00D2698A"/>
    <w:rsid w:val="00D3464B"/>
    <w:rsid w:val="00D52568"/>
    <w:rsid w:val="00D57C82"/>
    <w:rsid w:val="00D673A7"/>
    <w:rsid w:val="00D7115D"/>
    <w:rsid w:val="00D81ED8"/>
    <w:rsid w:val="00D82767"/>
    <w:rsid w:val="00D9666B"/>
    <w:rsid w:val="00DB4C4C"/>
    <w:rsid w:val="00DC0BB6"/>
    <w:rsid w:val="00DC298D"/>
    <w:rsid w:val="00DD39B3"/>
    <w:rsid w:val="00DD62BB"/>
    <w:rsid w:val="00DE12E9"/>
    <w:rsid w:val="00DE18A2"/>
    <w:rsid w:val="00DE3AFE"/>
    <w:rsid w:val="00DE71A0"/>
    <w:rsid w:val="00E20B17"/>
    <w:rsid w:val="00E56364"/>
    <w:rsid w:val="00E57EF1"/>
    <w:rsid w:val="00E651D4"/>
    <w:rsid w:val="00E6524C"/>
    <w:rsid w:val="00E94FE8"/>
    <w:rsid w:val="00EA5C4F"/>
    <w:rsid w:val="00EC5FD6"/>
    <w:rsid w:val="00EF65C1"/>
    <w:rsid w:val="00EF691F"/>
    <w:rsid w:val="00F0573B"/>
    <w:rsid w:val="00F103D4"/>
    <w:rsid w:val="00F311CC"/>
    <w:rsid w:val="00FA4138"/>
    <w:rsid w:val="00FA454E"/>
    <w:rsid w:val="00FC1D10"/>
    <w:rsid w:val="00FE2F1A"/>
    <w:rsid w:val="00FE2F34"/>
    <w:rsid w:val="00FE3CD3"/>
    <w:rsid w:val="00FF6D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32E90"/>
  <w15:docId w15:val="{FF420A6B-95FC-4F34-9390-1897FE40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D38"/>
    <w:rPr>
      <w:sz w:val="24"/>
      <w:szCs w:val="24"/>
    </w:rPr>
  </w:style>
  <w:style w:type="paragraph" w:styleId="Ttulo1">
    <w:name w:val="heading 1"/>
    <w:basedOn w:val="Normal"/>
    <w:next w:val="Normal"/>
    <w:link w:val="Ttulo1Char"/>
    <w:qFormat/>
    <w:rsid w:val="00AC195D"/>
    <w:pPr>
      <w:keepNext/>
      <w:jc w:val="both"/>
      <w:outlineLvl w:val="0"/>
    </w:pPr>
    <w:rPr>
      <w:b/>
      <w:szCs w:val="20"/>
    </w:rPr>
  </w:style>
  <w:style w:type="paragraph" w:styleId="Ttulo2">
    <w:name w:val="heading 2"/>
    <w:basedOn w:val="Normal"/>
    <w:next w:val="Normal"/>
    <w:link w:val="Ttulo2Char"/>
    <w:semiHidden/>
    <w:unhideWhenUsed/>
    <w:qFormat/>
    <w:rsid w:val="00FE3C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195D"/>
    <w:pPr>
      <w:tabs>
        <w:tab w:val="center" w:pos="4419"/>
        <w:tab w:val="right" w:pos="8838"/>
      </w:tabs>
    </w:pPr>
    <w:rPr>
      <w:rFonts w:ascii="Georgia" w:hAnsi="Georgia"/>
      <w:sz w:val="28"/>
    </w:rPr>
  </w:style>
  <w:style w:type="paragraph" w:styleId="Rodap">
    <w:name w:val="footer"/>
    <w:basedOn w:val="Normal"/>
    <w:link w:val="RodapChar"/>
    <w:uiPriority w:val="99"/>
    <w:rsid w:val="00AC195D"/>
    <w:pPr>
      <w:tabs>
        <w:tab w:val="center" w:pos="4252"/>
        <w:tab w:val="right" w:pos="8504"/>
      </w:tabs>
    </w:pPr>
  </w:style>
  <w:style w:type="paragraph" w:styleId="Textodebalo">
    <w:name w:val="Balloon Text"/>
    <w:basedOn w:val="Normal"/>
    <w:link w:val="TextodebaloChar"/>
    <w:rsid w:val="009F2D55"/>
    <w:rPr>
      <w:rFonts w:ascii="Tahoma" w:hAnsi="Tahoma" w:cs="Tahoma"/>
      <w:sz w:val="16"/>
      <w:szCs w:val="16"/>
    </w:rPr>
  </w:style>
  <w:style w:type="character" w:customStyle="1" w:styleId="TextodebaloChar">
    <w:name w:val="Texto de balão Char"/>
    <w:basedOn w:val="Fontepargpadro"/>
    <w:link w:val="Textodebalo"/>
    <w:rsid w:val="009F2D55"/>
    <w:rPr>
      <w:rFonts w:ascii="Tahoma" w:hAnsi="Tahoma" w:cs="Tahoma"/>
      <w:sz w:val="16"/>
      <w:szCs w:val="16"/>
    </w:rPr>
  </w:style>
  <w:style w:type="character" w:customStyle="1" w:styleId="Ttulo2Char">
    <w:name w:val="Título 2 Char"/>
    <w:basedOn w:val="Fontepargpadro"/>
    <w:link w:val="Ttulo2"/>
    <w:semiHidden/>
    <w:rsid w:val="00FE3CD3"/>
    <w:rPr>
      <w:rFonts w:asciiTheme="majorHAnsi" w:eastAsiaTheme="majorEastAsia" w:hAnsiTheme="majorHAnsi" w:cstheme="majorBidi"/>
      <w:color w:val="365F91" w:themeColor="accent1" w:themeShade="BF"/>
      <w:sz w:val="26"/>
      <w:szCs w:val="26"/>
    </w:rPr>
  </w:style>
  <w:style w:type="table" w:customStyle="1" w:styleId="TableGrid">
    <w:name w:val="TableGrid"/>
    <w:rsid w:val="00FE3CD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rsid w:val="00FE3CD3"/>
    <w:pPr>
      <w:spacing w:after="111" w:line="248" w:lineRule="auto"/>
      <w:ind w:left="720" w:right="378" w:hanging="10"/>
      <w:contextualSpacing/>
      <w:jc w:val="both"/>
    </w:pPr>
    <w:rPr>
      <w:color w:val="000000"/>
      <w:sz w:val="22"/>
      <w:szCs w:val="22"/>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17690D"/>
    <w:rPr>
      <w:color w:val="000000"/>
      <w:sz w:val="22"/>
      <w:szCs w:val="22"/>
    </w:rPr>
  </w:style>
  <w:style w:type="character" w:styleId="Hyperlink">
    <w:name w:val="Hyperlink"/>
    <w:basedOn w:val="Fontepargpadro"/>
    <w:unhideWhenUsed/>
    <w:rsid w:val="0017690D"/>
    <w:rPr>
      <w:color w:val="0000FF" w:themeColor="hyperlink"/>
      <w:u w:val="single"/>
    </w:rPr>
  </w:style>
  <w:style w:type="character" w:customStyle="1" w:styleId="MenoPendente1">
    <w:name w:val="Menção Pendente1"/>
    <w:basedOn w:val="Fontepargpadro"/>
    <w:uiPriority w:val="99"/>
    <w:semiHidden/>
    <w:unhideWhenUsed/>
    <w:rsid w:val="0017690D"/>
    <w:rPr>
      <w:color w:val="605E5C"/>
      <w:shd w:val="clear" w:color="auto" w:fill="E1DFDD"/>
    </w:rPr>
  </w:style>
  <w:style w:type="paragraph" w:customStyle="1" w:styleId="Nivel01">
    <w:name w:val="Nivel 01"/>
    <w:basedOn w:val="Ttulo1"/>
    <w:next w:val="Normal"/>
    <w:link w:val="Nivel01Char"/>
    <w:qFormat/>
    <w:rsid w:val="00594D47"/>
    <w:pPr>
      <w:keepLines/>
      <w:numPr>
        <w:numId w:val="5"/>
      </w:numPr>
      <w:tabs>
        <w:tab w:val="left" w:pos="567"/>
      </w:tabs>
      <w:spacing w:before="240"/>
    </w:pPr>
    <w:rPr>
      <w:rFonts w:ascii="Arial" w:eastAsiaTheme="majorEastAsia" w:hAnsi="Arial" w:cs="Arial"/>
      <w:bCs/>
      <w:sz w:val="20"/>
    </w:rPr>
  </w:style>
  <w:style w:type="character" w:customStyle="1" w:styleId="Nivel2Char">
    <w:name w:val="Nivel 2 Char"/>
    <w:basedOn w:val="Fontepargpadro"/>
    <w:link w:val="Nivel2"/>
    <w:locked/>
    <w:rsid w:val="00594D47"/>
    <w:rPr>
      <w:rFonts w:ascii="Arial" w:eastAsiaTheme="minorEastAsia" w:hAnsi="Arial" w:cs="Arial"/>
      <w:color w:val="000000"/>
    </w:rPr>
  </w:style>
  <w:style w:type="paragraph" w:customStyle="1" w:styleId="Nivel2">
    <w:name w:val="Nivel 2"/>
    <w:basedOn w:val="Normal"/>
    <w:link w:val="Nivel2Char"/>
    <w:qFormat/>
    <w:rsid w:val="00594D47"/>
    <w:pPr>
      <w:numPr>
        <w:ilvl w:val="1"/>
        <w:numId w:val="5"/>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594D47"/>
    <w:pPr>
      <w:numPr>
        <w:ilvl w:val="2"/>
        <w:numId w:val="5"/>
      </w:numPr>
      <w:spacing w:before="120" w:after="120" w:line="276" w:lineRule="auto"/>
      <w:jc w:val="both"/>
    </w:pPr>
    <w:rPr>
      <w:rFonts w:ascii="Arial" w:eastAsiaTheme="minorEastAsia" w:hAnsi="Arial" w:cs="Arial"/>
      <w:color w:val="000000"/>
      <w:sz w:val="20"/>
      <w:szCs w:val="20"/>
    </w:rPr>
  </w:style>
  <w:style w:type="paragraph" w:customStyle="1" w:styleId="Nivel4">
    <w:name w:val="Nivel 4"/>
    <w:basedOn w:val="Nivel3"/>
    <w:link w:val="Nivel4Char"/>
    <w:qFormat/>
    <w:rsid w:val="00594D47"/>
    <w:pPr>
      <w:numPr>
        <w:ilvl w:val="3"/>
      </w:numPr>
      <w:tabs>
        <w:tab w:val="num" w:pos="360"/>
      </w:tabs>
      <w:ind w:left="851" w:firstLine="0"/>
    </w:pPr>
    <w:rPr>
      <w:color w:val="auto"/>
    </w:rPr>
  </w:style>
  <w:style w:type="paragraph" w:customStyle="1" w:styleId="Nivel5">
    <w:name w:val="Nivel 5"/>
    <w:basedOn w:val="Nivel4"/>
    <w:qFormat/>
    <w:rsid w:val="00594D47"/>
    <w:pPr>
      <w:numPr>
        <w:ilvl w:val="4"/>
      </w:numPr>
      <w:tabs>
        <w:tab w:val="num" w:pos="360"/>
      </w:tabs>
      <w:ind w:left="1276" w:firstLine="0"/>
    </w:pPr>
  </w:style>
  <w:style w:type="paragraph" w:styleId="Textodecomentrio">
    <w:name w:val="annotation text"/>
    <w:basedOn w:val="Normal"/>
    <w:link w:val="TextodecomentrioChar"/>
    <w:uiPriority w:val="99"/>
    <w:unhideWhenUsed/>
    <w:qFormat/>
    <w:rsid w:val="00AD27C1"/>
    <w:pPr>
      <w:spacing w:after="160" w:line="259"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qFormat/>
    <w:rsid w:val="00AD27C1"/>
    <w:rPr>
      <w:rFonts w:asciiTheme="minorHAnsi" w:eastAsiaTheme="minorHAnsi" w:hAnsiTheme="minorHAnsi" w:cstheme="minorBidi"/>
      <w:lang w:eastAsia="en-US"/>
    </w:rPr>
  </w:style>
  <w:style w:type="character" w:customStyle="1" w:styleId="Nivel01Char">
    <w:name w:val="Nivel 01 Char"/>
    <w:basedOn w:val="Fontepargpadro"/>
    <w:link w:val="Nivel01"/>
    <w:rsid w:val="00AD27C1"/>
    <w:rPr>
      <w:rFonts w:ascii="Arial" w:eastAsiaTheme="majorEastAsia" w:hAnsi="Arial" w:cs="Arial"/>
      <w:b/>
      <w:bCs/>
    </w:rPr>
  </w:style>
  <w:style w:type="paragraph" w:styleId="Corpodetexto">
    <w:name w:val="Body Text"/>
    <w:basedOn w:val="Normal"/>
    <w:link w:val="CorpodetextoChar"/>
    <w:uiPriority w:val="99"/>
    <w:unhideWhenUsed/>
    <w:rsid w:val="00AD27C1"/>
    <w:pPr>
      <w:spacing w:before="100" w:beforeAutospacing="1" w:after="100" w:afterAutospacing="1" w:line="259" w:lineRule="auto"/>
    </w:pPr>
    <w:rPr>
      <w:sz w:val="22"/>
      <w:szCs w:val="22"/>
      <w:lang w:eastAsia="en-US"/>
    </w:rPr>
  </w:style>
  <w:style w:type="character" w:customStyle="1" w:styleId="CorpodetextoChar">
    <w:name w:val="Corpo de texto Char"/>
    <w:basedOn w:val="Fontepargpadro"/>
    <w:link w:val="Corpodetexto"/>
    <w:uiPriority w:val="99"/>
    <w:rsid w:val="00AD27C1"/>
    <w:rPr>
      <w:sz w:val="22"/>
      <w:szCs w:val="22"/>
      <w:lang w:eastAsia="en-US"/>
    </w:rPr>
  </w:style>
  <w:style w:type="character" w:customStyle="1" w:styleId="Nivel4Char">
    <w:name w:val="Nivel 4 Char"/>
    <w:basedOn w:val="Fontepargpadro"/>
    <w:link w:val="Nivel4"/>
    <w:rsid w:val="00AD27C1"/>
    <w:rPr>
      <w:rFonts w:ascii="Arial" w:eastAsiaTheme="minorEastAsia" w:hAnsi="Arial" w:cs="Arial"/>
    </w:rPr>
  </w:style>
  <w:style w:type="paragraph" w:customStyle="1" w:styleId="Nvel2-Red">
    <w:name w:val="Nível 2 -Red"/>
    <w:basedOn w:val="Nivel2"/>
    <w:link w:val="Nvel2-RedChar"/>
    <w:qFormat/>
    <w:rsid w:val="00AD27C1"/>
    <w:pPr>
      <w:numPr>
        <w:numId w:val="1"/>
      </w:numPr>
    </w:pPr>
    <w:rPr>
      <w:rFonts w:eastAsiaTheme="minorHAnsi"/>
      <w:i/>
      <w:iCs/>
      <w:color w:val="FF0000"/>
      <w:lang w:eastAsia="en-US"/>
    </w:rPr>
  </w:style>
  <w:style w:type="paragraph" w:customStyle="1" w:styleId="Nvel3-R">
    <w:name w:val="Nível 3-R"/>
    <w:basedOn w:val="Nivel3"/>
    <w:link w:val="Nvel3-RChar"/>
    <w:qFormat/>
    <w:rsid w:val="00AD27C1"/>
    <w:pPr>
      <w:numPr>
        <w:numId w:val="1"/>
      </w:numPr>
      <w:ind w:left="425" w:firstLine="0"/>
    </w:pPr>
    <w:rPr>
      <w:rFonts w:eastAsiaTheme="minorHAnsi"/>
      <w:i/>
      <w:iCs/>
      <w:color w:val="FF0000"/>
      <w:lang w:eastAsia="en-US"/>
    </w:rPr>
  </w:style>
  <w:style w:type="character" w:customStyle="1" w:styleId="Nvel2-RedChar">
    <w:name w:val="Nível 2 -Red Char"/>
    <w:basedOn w:val="Nivel2Char"/>
    <w:link w:val="Nvel2-Red"/>
    <w:rsid w:val="00AD27C1"/>
    <w:rPr>
      <w:rFonts w:ascii="Arial" w:eastAsiaTheme="minorHAnsi" w:hAnsi="Arial" w:cs="Arial"/>
      <w:i/>
      <w:iCs/>
      <w:color w:val="FF0000"/>
      <w:lang w:eastAsia="en-US"/>
    </w:rPr>
  </w:style>
  <w:style w:type="character" w:customStyle="1" w:styleId="Nivel3Char">
    <w:name w:val="Nivel 3 Char"/>
    <w:basedOn w:val="Fontepargpadro"/>
    <w:link w:val="Nivel3"/>
    <w:rsid w:val="00AD27C1"/>
    <w:rPr>
      <w:rFonts w:ascii="Arial" w:eastAsiaTheme="minorEastAsia" w:hAnsi="Arial" w:cs="Arial"/>
      <w:color w:val="000000"/>
    </w:rPr>
  </w:style>
  <w:style w:type="character" w:customStyle="1" w:styleId="Nvel3-RChar">
    <w:name w:val="Nível 3-R Char"/>
    <w:basedOn w:val="Nivel3Char"/>
    <w:link w:val="Nvel3-R"/>
    <w:rsid w:val="00AD27C1"/>
    <w:rPr>
      <w:rFonts w:ascii="Arial" w:eastAsiaTheme="minorHAnsi" w:hAnsi="Arial" w:cs="Arial"/>
      <w:i/>
      <w:iCs/>
      <w:color w:val="FF0000"/>
      <w:lang w:eastAsia="en-US"/>
    </w:rPr>
  </w:style>
  <w:style w:type="paragraph" w:customStyle="1" w:styleId="Prembulo">
    <w:name w:val="Preâmbulo"/>
    <w:basedOn w:val="Normal"/>
    <w:link w:val="PrembuloChar"/>
    <w:qFormat/>
    <w:rsid w:val="00AD27C1"/>
    <w:pPr>
      <w:spacing w:before="480" w:after="120" w:line="360" w:lineRule="auto"/>
      <w:ind w:left="4253" w:right="-17"/>
      <w:jc w:val="both"/>
    </w:pPr>
    <w:rPr>
      <w:rFonts w:ascii="Arial" w:eastAsia="Arial" w:hAnsi="Arial" w:cs="Arial"/>
      <w:bCs/>
      <w:sz w:val="20"/>
      <w:szCs w:val="20"/>
      <w:lang w:eastAsia="en-US"/>
    </w:rPr>
  </w:style>
  <w:style w:type="character" w:customStyle="1" w:styleId="PrembuloChar">
    <w:name w:val="Preâmbulo Char"/>
    <w:basedOn w:val="Fontepargpadro"/>
    <w:link w:val="Prembulo"/>
    <w:rsid w:val="00AD27C1"/>
    <w:rPr>
      <w:rFonts w:ascii="Arial" w:eastAsia="Arial" w:hAnsi="Arial" w:cs="Arial"/>
      <w:bCs/>
      <w:lang w:eastAsia="en-US"/>
    </w:rPr>
  </w:style>
  <w:style w:type="paragraph" w:customStyle="1" w:styleId="Corpodetexto21">
    <w:name w:val="Corpo de texto 21"/>
    <w:basedOn w:val="Normal"/>
    <w:rsid w:val="00AD27C1"/>
    <w:pPr>
      <w:suppressAutoHyphens/>
      <w:jc w:val="both"/>
    </w:pPr>
    <w:rPr>
      <w:sz w:val="28"/>
      <w:szCs w:val="20"/>
      <w:lang w:eastAsia="ar-SA"/>
    </w:rPr>
  </w:style>
  <w:style w:type="character" w:customStyle="1" w:styleId="Ttulo1Char">
    <w:name w:val="Título 1 Char"/>
    <w:basedOn w:val="Fontepargpadro"/>
    <w:link w:val="Ttulo1"/>
    <w:rsid w:val="00EC5FD6"/>
    <w:rPr>
      <w:b/>
      <w:sz w:val="24"/>
    </w:rPr>
  </w:style>
  <w:style w:type="character" w:customStyle="1" w:styleId="CabealhoChar">
    <w:name w:val="Cabeçalho Char"/>
    <w:basedOn w:val="Fontepargpadro"/>
    <w:link w:val="Cabealho"/>
    <w:rsid w:val="00EC5FD6"/>
    <w:rPr>
      <w:rFonts w:ascii="Georgia" w:hAnsi="Georgia"/>
      <w:sz w:val="28"/>
      <w:szCs w:val="24"/>
    </w:rPr>
  </w:style>
  <w:style w:type="character" w:customStyle="1" w:styleId="RodapChar">
    <w:name w:val="Rodapé Char"/>
    <w:basedOn w:val="Fontepargpadro"/>
    <w:link w:val="Rodap"/>
    <w:uiPriority w:val="99"/>
    <w:qFormat/>
    <w:rsid w:val="00EC5FD6"/>
    <w:rPr>
      <w:sz w:val="24"/>
      <w:szCs w:val="24"/>
    </w:rPr>
  </w:style>
  <w:style w:type="character" w:styleId="Nmerodepgina">
    <w:name w:val="page number"/>
    <w:basedOn w:val="Fontepargpadro"/>
    <w:uiPriority w:val="99"/>
    <w:semiHidden/>
    <w:unhideWhenUsed/>
    <w:rsid w:val="00EC5FD6"/>
  </w:style>
  <w:style w:type="paragraph" w:customStyle="1" w:styleId="Nvel1-SemNum">
    <w:name w:val="Nível 1-Sem Num"/>
    <w:basedOn w:val="Nivel01"/>
    <w:link w:val="Nvel1-SemNumChar"/>
    <w:qFormat/>
    <w:rsid w:val="002A049F"/>
    <w:pPr>
      <w:numPr>
        <w:numId w:val="0"/>
      </w:numPr>
      <w:ind w:left="357"/>
      <w:outlineLvl w:val="1"/>
    </w:pPr>
    <w:rPr>
      <w:color w:val="FF0000"/>
    </w:rPr>
  </w:style>
  <w:style w:type="character" w:customStyle="1" w:styleId="Nvel1-SemNumChar">
    <w:name w:val="Nível 1-Sem Num Char"/>
    <w:basedOn w:val="Nivel01Char"/>
    <w:link w:val="Nvel1-SemNum"/>
    <w:rsid w:val="002A049F"/>
    <w:rPr>
      <w:rFonts w:ascii="Arial" w:eastAsiaTheme="majorEastAsia" w:hAnsi="Arial" w:cs="Arial"/>
      <w:b/>
      <w:bCs/>
      <w:color w:val="FF0000"/>
    </w:rPr>
  </w:style>
  <w:style w:type="paragraph" w:customStyle="1" w:styleId="PADRO">
    <w:name w:val="PADRÃO"/>
    <w:qFormat/>
    <w:rsid w:val="002A049F"/>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NormalWeb">
    <w:name w:val="Normal (Web)"/>
    <w:basedOn w:val="Normal"/>
    <w:uiPriority w:val="99"/>
    <w:unhideWhenUsed/>
    <w:rsid w:val="000A5598"/>
    <w:pPr>
      <w:spacing w:before="100" w:beforeAutospacing="1" w:after="100" w:afterAutospacing="1"/>
    </w:pPr>
  </w:style>
  <w:style w:type="paragraph" w:styleId="Recuodecorpodetexto2">
    <w:name w:val="Body Text Indent 2"/>
    <w:basedOn w:val="Normal"/>
    <w:link w:val="Recuodecorpodetexto2Char"/>
    <w:uiPriority w:val="99"/>
    <w:semiHidden/>
    <w:unhideWhenUsed/>
    <w:rsid w:val="000A5598"/>
    <w:pPr>
      <w:spacing w:after="120" w:line="480" w:lineRule="auto"/>
      <w:ind w:left="283"/>
    </w:pPr>
    <w:rPr>
      <w:rFonts w:asciiTheme="minorHAnsi" w:eastAsiaTheme="minorHAnsi" w:hAnsiTheme="minorHAnsi" w:cstheme="minorBidi"/>
      <w:sz w:val="22"/>
      <w:szCs w:val="22"/>
      <w:lang w:eastAsia="en-US"/>
    </w:rPr>
  </w:style>
  <w:style w:type="character" w:customStyle="1" w:styleId="Recuodecorpodetexto2Char">
    <w:name w:val="Recuo de corpo de texto 2 Char"/>
    <w:basedOn w:val="Fontepargpadro"/>
    <w:link w:val="Recuodecorpodetexto2"/>
    <w:uiPriority w:val="99"/>
    <w:semiHidden/>
    <w:rsid w:val="000A5598"/>
    <w:rPr>
      <w:rFonts w:asciiTheme="minorHAnsi" w:eastAsiaTheme="minorHAnsi" w:hAnsiTheme="minorHAnsi" w:cstheme="minorBidi"/>
      <w:sz w:val="22"/>
      <w:szCs w:val="22"/>
      <w:lang w:eastAsia="en-US"/>
    </w:rPr>
  </w:style>
  <w:style w:type="numbering" w:customStyle="1" w:styleId="Listaatual1">
    <w:name w:val="Lista atual1"/>
    <w:uiPriority w:val="99"/>
    <w:rsid w:val="004E4139"/>
    <w:pPr>
      <w:numPr>
        <w:numId w:val="20"/>
      </w:numPr>
    </w:pPr>
  </w:style>
  <w:style w:type="table" w:styleId="Tabelacomgrade">
    <w:name w:val="Table Grid"/>
    <w:basedOn w:val="Tabelanormal"/>
    <w:uiPriority w:val="39"/>
    <w:rsid w:val="003B24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
    <w:name w:val="ou"/>
    <w:basedOn w:val="PargrafodaLista"/>
    <w:link w:val="ouChar"/>
    <w:qFormat/>
    <w:rsid w:val="00D3464B"/>
    <w:pPr>
      <w:spacing w:before="60" w:after="60" w:line="259" w:lineRule="auto"/>
      <w:ind w:left="0" w:right="0" w:firstLine="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Fontepargpadro"/>
    <w:link w:val="ou"/>
    <w:rsid w:val="00D3464B"/>
    <w:rPr>
      <w:rFonts w:ascii="Arial" w:eastAsiaTheme="minorHAnsi" w:hAnsi="Arial" w:cs="Arial"/>
      <w:b/>
      <w:bCs/>
      <w:i/>
      <w:iCs/>
      <w:color w:val="FF0000"/>
      <w:sz w:val="24"/>
      <w:szCs w:val="24"/>
      <w:u w:val="single"/>
    </w:rPr>
  </w:style>
  <w:style w:type="character" w:styleId="Forte">
    <w:name w:val="Strong"/>
    <w:basedOn w:val="Fontepargpadro"/>
    <w:uiPriority w:val="22"/>
    <w:qFormat/>
    <w:rsid w:val="003929AA"/>
    <w:rPr>
      <w:b/>
      <w:bCs/>
    </w:rPr>
  </w:style>
  <w:style w:type="paragraph" w:customStyle="1" w:styleId="Default">
    <w:name w:val="Default"/>
    <w:rsid w:val="000F0B5A"/>
    <w:pPr>
      <w:autoSpaceDE w:val="0"/>
      <w:autoSpaceDN w:val="0"/>
      <w:adjustRightInd w:val="0"/>
    </w:pPr>
    <w:rPr>
      <w:rFonts w:eastAsiaTheme="minorHAnsi"/>
      <w:color w:val="000000"/>
      <w:sz w:val="24"/>
      <w:szCs w:val="24"/>
      <w:lang w:eastAsia="en-US"/>
    </w:rPr>
  </w:style>
  <w:style w:type="character" w:customStyle="1" w:styleId="Artigo-Numero">
    <w:name w:val="Artigo - Numero"/>
    <w:basedOn w:val="Fontepargpadro"/>
    <w:uiPriority w:val="1"/>
    <w:qFormat/>
    <w:rsid w:val="00186224"/>
    <w:rPr>
      <w:rFonts w:ascii="Arial" w:hAnsi="Arial"/>
      <w:b/>
      <w:caps w:val="0"/>
      <w:smallCaps w:val="0"/>
      <w:strike w:val="0"/>
      <w:dstrike w:val="0"/>
      <w:vanish w:val="0"/>
      <w:sz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36089">
      <w:bodyDiv w:val="1"/>
      <w:marLeft w:val="0"/>
      <w:marRight w:val="0"/>
      <w:marTop w:val="0"/>
      <w:marBottom w:val="0"/>
      <w:divBdr>
        <w:top w:val="none" w:sz="0" w:space="0" w:color="auto"/>
        <w:left w:val="none" w:sz="0" w:space="0" w:color="auto"/>
        <w:bottom w:val="none" w:sz="0" w:space="0" w:color="auto"/>
        <w:right w:val="none" w:sz="0" w:space="0" w:color="auto"/>
      </w:divBdr>
    </w:div>
    <w:div w:id="420640727">
      <w:bodyDiv w:val="1"/>
      <w:marLeft w:val="0"/>
      <w:marRight w:val="0"/>
      <w:marTop w:val="0"/>
      <w:marBottom w:val="0"/>
      <w:divBdr>
        <w:top w:val="none" w:sz="0" w:space="0" w:color="auto"/>
        <w:left w:val="none" w:sz="0" w:space="0" w:color="auto"/>
        <w:bottom w:val="none" w:sz="0" w:space="0" w:color="auto"/>
        <w:right w:val="none" w:sz="0" w:space="0" w:color="auto"/>
      </w:divBdr>
    </w:div>
    <w:div w:id="93290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23-2026/2023/Decreto/D11871.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bll.org.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leis/l8078compilado.htm"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2/Decreto/D11317.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23-2026/2023/Decreto/D11871.htm" TargetMode="External"/><Relationship Id="rId27" Type="http://schemas.openxmlformats.org/officeDocument/2006/relationships/hyperlink" Target="https://www.planalto.gov.br/ccivil_03/leis/l8078compilado.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novaandradina.ms.leg.br/transparencia/licitacoes-e-contratos" TargetMode="External"/><Relationship Id="rId17" Type="http://schemas.openxmlformats.org/officeDocument/2006/relationships/hyperlink" Target="https://www.planalto.gov.br/ccivil_03/_Ato2019-2022/2021/Decreto/D10922.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2/Decreto/D11317.htm" TargetMode="External"/><Relationship Id="rId41" Type="http://schemas.openxmlformats.org/officeDocument/2006/relationships/hyperlink" Target="https://www.planalto.gov.br/ccivil_03/leis/l8078compilado.htm" TargetMode="External"/><Relationship Id="rId54" Type="http://schemas.openxmlformats.org/officeDocument/2006/relationships/hyperlink" Target="https://www.planalto.gov.br/ccivil_03/_ato2011-2014/2013/lei/l12846.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novaandradina.ms.leg.br/transparencia/licitacoes-e-contratos"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org.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ortaldoempreendedor.gov.br" TargetMode="External"/><Relationship Id="rId18" Type="http://schemas.openxmlformats.org/officeDocument/2006/relationships/hyperlink" Target="https://www.planalto.gov.br/ccivil_03/_Ato2019-2022/2021/Decreto/D10922.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99361-754F-4027-B167-1672533F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14776</Words>
  <Characters>79791</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Rio Verde de Mato Grosso – MS, 19 de setembro de 2008</vt:lpstr>
    </vt:vector>
  </TitlesOfParts>
  <Company>Hewlett-Packard</Company>
  <LinksUpToDate>false</LinksUpToDate>
  <CharactersWithSpaces>94379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 Verde de Mato Grosso – MS, 19 de setembro de 2008</dc:title>
  <dc:creator>xxxxxxxx</dc:creator>
  <cp:lastModifiedBy>Alan</cp:lastModifiedBy>
  <cp:revision>6</cp:revision>
  <cp:lastPrinted>2024-04-01T16:24:00Z</cp:lastPrinted>
  <dcterms:created xsi:type="dcterms:W3CDTF">2024-04-01T15:55:00Z</dcterms:created>
  <dcterms:modified xsi:type="dcterms:W3CDTF">2024-04-09T12:52:00Z</dcterms:modified>
</cp:coreProperties>
</file>