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0E6434" w:rsidRDefault="00FC1D10" w:rsidP="00FC1D10">
      <w:pPr>
        <w:pStyle w:val="Ttulo1"/>
        <w:tabs>
          <w:tab w:val="left" w:pos="284"/>
        </w:tabs>
        <w:ind w:left="-5"/>
        <w:rPr>
          <w:rFonts w:asciiTheme="minorHAnsi" w:hAnsiTheme="minorHAnsi" w:cstheme="minorHAnsi"/>
          <w:sz w:val="22"/>
          <w:szCs w:val="22"/>
        </w:rPr>
      </w:pPr>
    </w:p>
    <w:p w14:paraId="73081729" w14:textId="14D2CA19" w:rsidR="00FC1D10" w:rsidRPr="000E6434" w:rsidRDefault="00FC1D10"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EDITAL DE DISPENSA DE LICITAÇÃO</w:t>
      </w:r>
    </w:p>
    <w:p w14:paraId="394B8CF6" w14:textId="77777777" w:rsidR="00FC1D10" w:rsidRPr="000E6434" w:rsidRDefault="00FC1D10" w:rsidP="00A81C91">
      <w:pPr>
        <w:ind w:right="336"/>
        <w:rPr>
          <w:rFonts w:asciiTheme="minorHAnsi" w:hAnsiTheme="minorHAnsi" w:cstheme="minorHAnsi"/>
          <w:b/>
        </w:rPr>
      </w:pPr>
    </w:p>
    <w:p w14:paraId="2BC21F04" w14:textId="4BE55DC8" w:rsidR="00FE3CD3" w:rsidRPr="000E6434" w:rsidRDefault="00FE3CD3" w:rsidP="00A81C91">
      <w:pPr>
        <w:ind w:right="336"/>
        <w:rPr>
          <w:rFonts w:asciiTheme="minorHAnsi" w:hAnsiTheme="minorHAnsi" w:cstheme="minorHAnsi"/>
        </w:rPr>
      </w:pPr>
      <w:r w:rsidRPr="000E6434">
        <w:rPr>
          <w:rFonts w:asciiTheme="minorHAnsi" w:hAnsiTheme="minorHAnsi" w:cstheme="minorHAnsi"/>
          <w:b/>
        </w:rPr>
        <w:t>ÍNDICE</w:t>
      </w:r>
      <w:r w:rsidRPr="000E6434">
        <w:rPr>
          <w:rFonts w:asciiTheme="minorHAnsi" w:hAnsiTheme="minorHAnsi" w:cstheme="minorHAnsi"/>
        </w:rPr>
        <w:t xml:space="preserve"> </w:t>
      </w:r>
    </w:p>
    <w:p w14:paraId="512CA49C" w14:textId="77777777" w:rsidR="00FE3CD3" w:rsidRPr="000E6434" w:rsidRDefault="00FE3CD3" w:rsidP="00A81C91">
      <w:pPr>
        <w:ind w:left="357"/>
        <w:rPr>
          <w:rFonts w:asciiTheme="minorHAnsi" w:hAnsiTheme="minorHAnsi" w:cstheme="minorHAnsi"/>
        </w:rPr>
      </w:pPr>
    </w:p>
    <w:p w14:paraId="38B3CB71"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OBJETO </w:t>
      </w:r>
    </w:p>
    <w:p w14:paraId="64906E90"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DOTAÇÃO ORÇAMENTÁRIA </w:t>
      </w:r>
    </w:p>
    <w:p w14:paraId="13EE7337"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CONDIÇÕES PARA PARTICIPAÇÃO </w:t>
      </w:r>
    </w:p>
    <w:p w14:paraId="3DC6C3D9"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ACESSO AO SISTEMA ELETRÔNICO DE COMPRAS </w:t>
      </w:r>
    </w:p>
    <w:p w14:paraId="0D541E86"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APRESENTAÇÃO DA PROPOSTA INICIAL </w:t>
      </w:r>
    </w:p>
    <w:p w14:paraId="6F23A11E"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FASE DE LANCES </w:t>
      </w:r>
    </w:p>
    <w:p w14:paraId="44E8DCB5"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JULGAMENTO DAS PROPOSTAS DE PREÇOS </w:t>
      </w:r>
    </w:p>
    <w:p w14:paraId="3467D94E"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HABILITAÇÃO </w:t>
      </w:r>
    </w:p>
    <w:p w14:paraId="0F085F1A"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PRAZOS E CONDIÇÕES PARA ASSINATURA DO CONTRATO OU RECEBIMENTO </w:t>
      </w:r>
    </w:p>
    <w:p w14:paraId="4F353326"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DE INSTRUMENTO EQUIVALENTE </w:t>
      </w:r>
    </w:p>
    <w:p w14:paraId="46F81651"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VIGÊNCIA DO CONTRATO </w:t>
      </w:r>
    </w:p>
    <w:p w14:paraId="367CEF47"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SANÇÕES </w:t>
      </w:r>
    </w:p>
    <w:p w14:paraId="71F44610"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DOS CRITÉRIOS DE SUSTENTABILIDADE </w:t>
      </w:r>
    </w:p>
    <w:p w14:paraId="4330DAC2" w14:textId="77777777" w:rsidR="00FE3CD3"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DISPOSIÇÕES GERAIS </w:t>
      </w:r>
    </w:p>
    <w:p w14:paraId="2B72120C" w14:textId="4459E6AC" w:rsidR="00FE3CD3" w:rsidRPr="000E6434"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0E6434">
        <w:rPr>
          <w:rFonts w:asciiTheme="minorHAnsi" w:hAnsiTheme="minorHAnsi" w:cstheme="minorHAnsi"/>
          <w:sz w:val="24"/>
          <w:szCs w:val="24"/>
        </w:rPr>
        <w:t xml:space="preserve">ANEXO I </w:t>
      </w:r>
      <w:r w:rsidR="007C7252" w:rsidRPr="000E6434">
        <w:rPr>
          <w:rFonts w:asciiTheme="minorHAnsi" w:hAnsiTheme="minorHAnsi" w:cstheme="minorHAnsi"/>
          <w:sz w:val="24"/>
          <w:szCs w:val="24"/>
        </w:rPr>
        <w:t>-</w:t>
      </w:r>
      <w:r w:rsidRPr="000E6434">
        <w:rPr>
          <w:rFonts w:asciiTheme="minorHAnsi" w:hAnsiTheme="minorHAnsi" w:cstheme="minorHAnsi"/>
          <w:sz w:val="24"/>
          <w:szCs w:val="24"/>
        </w:rPr>
        <w:t xml:space="preserve"> DOCUMENTAÇÃO EXIGIDA PARA HABILITAÇÃO </w:t>
      </w:r>
    </w:p>
    <w:p w14:paraId="522B1BD1" w14:textId="139575D3" w:rsidR="00FE3CD3" w:rsidRPr="000E6434"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0E6434">
        <w:rPr>
          <w:rFonts w:asciiTheme="minorHAnsi" w:hAnsiTheme="minorHAnsi" w:cstheme="minorHAnsi"/>
          <w:sz w:val="24"/>
          <w:szCs w:val="24"/>
        </w:rPr>
        <w:t xml:space="preserve">ANEXO II </w:t>
      </w:r>
      <w:r w:rsidR="007C7252" w:rsidRPr="000E6434">
        <w:rPr>
          <w:rFonts w:asciiTheme="minorHAnsi" w:hAnsiTheme="minorHAnsi" w:cstheme="minorHAnsi"/>
          <w:sz w:val="24"/>
          <w:szCs w:val="24"/>
        </w:rPr>
        <w:t>-</w:t>
      </w:r>
      <w:r w:rsidRPr="000E6434">
        <w:rPr>
          <w:rFonts w:asciiTheme="minorHAnsi" w:hAnsiTheme="minorHAnsi" w:cstheme="minorHAnsi"/>
          <w:sz w:val="24"/>
          <w:szCs w:val="24"/>
        </w:rPr>
        <w:t xml:space="preserve"> TERMO DE REFERÊNCIA </w:t>
      </w:r>
    </w:p>
    <w:p w14:paraId="256B6A97" w14:textId="60DA9E83" w:rsidR="001838F2" w:rsidRPr="000E6434"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ANEXO I</w:t>
      </w:r>
      <w:r w:rsidR="005339AA" w:rsidRPr="000E6434">
        <w:rPr>
          <w:rFonts w:asciiTheme="minorHAnsi" w:hAnsiTheme="minorHAnsi" w:cstheme="minorHAnsi"/>
          <w:sz w:val="24"/>
          <w:szCs w:val="24"/>
        </w:rPr>
        <w:t>II</w:t>
      </w:r>
      <w:r w:rsidRPr="000E6434">
        <w:rPr>
          <w:rFonts w:asciiTheme="minorHAnsi" w:hAnsiTheme="minorHAnsi" w:cstheme="minorHAnsi"/>
          <w:sz w:val="24"/>
          <w:szCs w:val="24"/>
        </w:rPr>
        <w:t xml:space="preserve"> </w:t>
      </w:r>
      <w:r w:rsidR="007C7252" w:rsidRPr="000E6434">
        <w:rPr>
          <w:rFonts w:asciiTheme="minorHAnsi" w:hAnsiTheme="minorHAnsi" w:cstheme="minorHAnsi"/>
          <w:sz w:val="24"/>
          <w:szCs w:val="24"/>
        </w:rPr>
        <w:t>-</w:t>
      </w:r>
      <w:r w:rsidRPr="000E6434">
        <w:rPr>
          <w:rFonts w:asciiTheme="minorHAnsi" w:hAnsiTheme="minorHAnsi" w:cstheme="minorHAnsi"/>
          <w:sz w:val="24"/>
          <w:szCs w:val="24"/>
        </w:rPr>
        <w:t xml:space="preserve"> MINUTA CONTRATUAL</w:t>
      </w:r>
    </w:p>
    <w:p w14:paraId="1289D5D8" w14:textId="2B4F3188" w:rsidR="001838F2" w:rsidRPr="000E6434"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 xml:space="preserve">ANEXO IV </w:t>
      </w:r>
      <w:r w:rsidR="007C7252" w:rsidRPr="000E6434">
        <w:rPr>
          <w:rFonts w:asciiTheme="minorHAnsi" w:hAnsiTheme="minorHAnsi" w:cstheme="minorHAnsi"/>
          <w:sz w:val="24"/>
          <w:szCs w:val="24"/>
        </w:rPr>
        <w:t xml:space="preserve">- </w:t>
      </w:r>
      <w:r w:rsidR="00126363" w:rsidRPr="000E6434">
        <w:rPr>
          <w:rFonts w:asciiTheme="minorHAnsi" w:hAnsiTheme="minorHAnsi" w:cstheme="minorHAnsi"/>
          <w:sz w:val="24"/>
          <w:szCs w:val="24"/>
        </w:rPr>
        <w:t>DECLARAÇÃO QUE NÃO EMPREGAR MENOR</w:t>
      </w:r>
    </w:p>
    <w:p w14:paraId="4BA0CD72" w14:textId="4FEBBD1D" w:rsidR="00FE3CD3" w:rsidRPr="000E6434"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0E6434">
        <w:rPr>
          <w:rFonts w:asciiTheme="minorHAnsi" w:hAnsiTheme="minorHAnsi" w:cstheme="minorHAnsi"/>
          <w:sz w:val="24"/>
          <w:szCs w:val="24"/>
        </w:rPr>
        <w:t>ANEXO V</w:t>
      </w:r>
      <w:r w:rsidR="007C7252" w:rsidRPr="000E6434">
        <w:rPr>
          <w:rFonts w:asciiTheme="minorHAnsi" w:hAnsiTheme="minorHAnsi" w:cstheme="minorHAnsi"/>
          <w:sz w:val="24"/>
          <w:szCs w:val="24"/>
        </w:rPr>
        <w:t xml:space="preserve"> -</w:t>
      </w:r>
      <w:r w:rsidR="00126363" w:rsidRPr="000E6434">
        <w:rPr>
          <w:rFonts w:asciiTheme="minorHAnsi" w:hAnsiTheme="minorHAnsi" w:cstheme="minorHAnsi"/>
          <w:sz w:val="24"/>
          <w:szCs w:val="24"/>
        </w:rPr>
        <w:t xml:space="preserve"> DECLARAÇÃO DE</w:t>
      </w:r>
      <w:r w:rsidRPr="000E6434">
        <w:rPr>
          <w:rFonts w:asciiTheme="minorHAnsi" w:hAnsiTheme="minorHAnsi" w:cstheme="minorHAnsi"/>
          <w:sz w:val="24"/>
          <w:szCs w:val="24"/>
        </w:rPr>
        <w:t xml:space="preserve"> FATOS IMPEDITIVOS</w:t>
      </w:r>
      <w:r w:rsidR="00FE3CD3" w:rsidRPr="000E6434">
        <w:rPr>
          <w:rFonts w:asciiTheme="minorHAnsi" w:hAnsiTheme="minorHAnsi" w:cstheme="minorHAnsi"/>
          <w:sz w:val="24"/>
          <w:szCs w:val="24"/>
        </w:rPr>
        <w:t xml:space="preserve"> </w:t>
      </w:r>
    </w:p>
    <w:p w14:paraId="72F658F7" w14:textId="77777777" w:rsidR="00FE3CD3" w:rsidRPr="000E6434" w:rsidRDefault="00FE3CD3" w:rsidP="00A81C91">
      <w:pPr>
        <w:ind w:left="357" w:firstLine="60"/>
        <w:rPr>
          <w:rFonts w:asciiTheme="minorHAnsi" w:hAnsiTheme="minorHAnsi" w:cstheme="minorHAnsi"/>
        </w:rPr>
      </w:pPr>
    </w:p>
    <w:p w14:paraId="6FBFF1AA"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31A7035D"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6F38E352"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7475A723"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6099EEB6"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0C67A5D8"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7F520E41" w14:textId="77777777" w:rsidR="00FE3CD3" w:rsidRPr="000E6434" w:rsidRDefault="00FE3CD3" w:rsidP="00A81C91">
      <w:pPr>
        <w:ind w:left="357"/>
        <w:rPr>
          <w:rFonts w:asciiTheme="minorHAnsi" w:hAnsiTheme="minorHAnsi" w:cstheme="minorHAnsi"/>
        </w:rPr>
      </w:pPr>
      <w:r w:rsidRPr="000E6434">
        <w:rPr>
          <w:rFonts w:asciiTheme="minorHAnsi" w:hAnsiTheme="minorHAnsi" w:cstheme="minorHAnsi"/>
        </w:rPr>
        <w:t xml:space="preserve"> </w:t>
      </w:r>
    </w:p>
    <w:p w14:paraId="09F9DC10"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t xml:space="preserve"> </w:t>
      </w:r>
    </w:p>
    <w:p w14:paraId="517BFC72"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t xml:space="preserve"> </w:t>
      </w:r>
    </w:p>
    <w:p w14:paraId="1C9088D1"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t xml:space="preserve"> </w:t>
      </w:r>
    </w:p>
    <w:p w14:paraId="6FDD86E0"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t xml:space="preserve"> </w:t>
      </w:r>
    </w:p>
    <w:p w14:paraId="208C2E1F"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t xml:space="preserve"> </w:t>
      </w:r>
    </w:p>
    <w:p w14:paraId="3CD220B9" w14:textId="77777777" w:rsidR="00FE3CD3" w:rsidRPr="000E6434" w:rsidRDefault="00FE3CD3" w:rsidP="00A81C91">
      <w:pPr>
        <w:rPr>
          <w:rFonts w:asciiTheme="minorHAnsi" w:hAnsiTheme="minorHAnsi" w:cstheme="minorHAnsi"/>
        </w:rPr>
      </w:pPr>
      <w:r w:rsidRPr="000E6434">
        <w:rPr>
          <w:rFonts w:asciiTheme="minorHAnsi" w:hAnsiTheme="minorHAnsi" w:cstheme="minorHAnsi"/>
        </w:rPr>
        <w:br w:type="page"/>
      </w:r>
    </w:p>
    <w:p w14:paraId="643E1B4B" w14:textId="7AA0C66F"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lastRenderedPageBreak/>
        <w:t>1.</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 OBJETO </w:t>
      </w:r>
    </w:p>
    <w:p w14:paraId="3DA9EE07" w14:textId="77777777" w:rsidR="00FE3CD3" w:rsidRPr="000E6434" w:rsidRDefault="00FE3CD3" w:rsidP="00A81C91">
      <w:pPr>
        <w:tabs>
          <w:tab w:val="left" w:pos="284"/>
        </w:tabs>
        <w:ind w:left="-5"/>
        <w:jc w:val="both"/>
        <w:rPr>
          <w:rFonts w:asciiTheme="minorHAnsi" w:hAnsiTheme="minorHAnsi" w:cstheme="minorHAnsi"/>
        </w:rPr>
      </w:pPr>
    </w:p>
    <w:p w14:paraId="33B72E72" w14:textId="27775C90" w:rsidR="00D57C82" w:rsidRPr="000E6434" w:rsidRDefault="003E7F51" w:rsidP="00BC5F05">
      <w:pPr>
        <w:pStyle w:val="Nivel2"/>
        <w:numPr>
          <w:ilvl w:val="1"/>
          <w:numId w:val="16"/>
        </w:numPr>
        <w:tabs>
          <w:tab w:val="left" w:pos="284"/>
          <w:tab w:val="left" w:pos="426"/>
        </w:tabs>
        <w:spacing w:before="0" w:after="0" w:line="240" w:lineRule="auto"/>
        <w:ind w:left="0" w:firstLine="0"/>
        <w:rPr>
          <w:rFonts w:asciiTheme="minorHAnsi" w:hAnsiTheme="minorHAnsi" w:cstheme="minorHAnsi"/>
          <w:sz w:val="24"/>
          <w:szCs w:val="24"/>
        </w:rPr>
      </w:pPr>
      <w:bookmarkStart w:id="0" w:name="_Hlk128465876"/>
      <w:r w:rsidRPr="000E6434">
        <w:rPr>
          <w:rFonts w:asciiTheme="minorHAnsi" w:hAnsiTheme="minorHAnsi" w:cstheme="minorHAnsi"/>
          <w:b/>
          <w:bCs/>
          <w:sz w:val="24"/>
          <w:szCs w:val="24"/>
        </w:rPr>
        <w:t xml:space="preserve"> </w:t>
      </w:r>
      <w:bookmarkEnd w:id="0"/>
      <w:r w:rsidR="000E6434" w:rsidRPr="000E6434">
        <w:rPr>
          <w:rFonts w:asciiTheme="minorHAnsi" w:hAnsiTheme="minorHAnsi" w:cstheme="minorHAnsi"/>
          <w:sz w:val="24"/>
          <w:szCs w:val="24"/>
        </w:rPr>
        <w:t>Contratação de empresa para prestação de serviços de recarga de extintores da sede da Câmara Municipal de Nova Andradina (MS)</w:t>
      </w:r>
      <w:r w:rsidRPr="000E6434">
        <w:rPr>
          <w:rFonts w:asciiTheme="minorHAnsi" w:hAnsiTheme="minorHAnsi" w:cstheme="minorHAnsi"/>
          <w:sz w:val="24"/>
          <w:szCs w:val="24"/>
        </w:rPr>
        <w:t>.</w:t>
      </w:r>
      <w:r w:rsidRPr="000E6434">
        <w:rPr>
          <w:rFonts w:asciiTheme="minorHAnsi" w:hAnsiTheme="minorHAnsi" w:cstheme="minorHAnsi"/>
          <w:b/>
          <w:sz w:val="24"/>
          <w:szCs w:val="24"/>
        </w:rPr>
        <w:t xml:space="preserve"> </w:t>
      </w:r>
      <w:r w:rsidR="00672D87" w:rsidRPr="000E6434">
        <w:rPr>
          <w:rFonts w:asciiTheme="minorHAnsi" w:hAnsiTheme="minorHAnsi" w:cstheme="minorHAnsi"/>
          <w:sz w:val="24"/>
          <w:szCs w:val="24"/>
        </w:rPr>
        <w:t>N</w:t>
      </w:r>
      <w:r w:rsidR="00D57C82" w:rsidRPr="000E6434">
        <w:rPr>
          <w:rFonts w:asciiTheme="minorHAnsi" w:hAnsiTheme="minorHAnsi" w:cstheme="minorHAnsi"/>
          <w:sz w:val="24"/>
          <w:szCs w:val="24"/>
        </w:rPr>
        <w:t>as condições estabelecidas no Termo de Referência.</w:t>
      </w:r>
    </w:p>
    <w:p w14:paraId="70AA4A8E" w14:textId="16D8E0D4" w:rsidR="00FE3CD3" w:rsidRPr="000E6434" w:rsidRDefault="00FE3CD3"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A085612" w:rsidR="00FE3CD3" w:rsidRPr="000E6434" w:rsidRDefault="00FE3CD3" w:rsidP="00BC5F05">
      <w:pPr>
        <w:pStyle w:val="PargrafodaLista"/>
        <w:numPr>
          <w:ilvl w:val="1"/>
          <w:numId w:val="13"/>
        </w:numPr>
        <w:tabs>
          <w:tab w:val="left" w:pos="284"/>
          <w:tab w:val="left" w:pos="426"/>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contratação será realizada </w:t>
      </w:r>
      <w:r w:rsidR="00D3464B" w:rsidRPr="000E6434">
        <w:rPr>
          <w:rFonts w:asciiTheme="minorHAnsi" w:hAnsiTheme="minorHAnsi" w:cstheme="minorHAnsi"/>
          <w:sz w:val="24"/>
          <w:szCs w:val="24"/>
        </w:rPr>
        <w:t>por item</w:t>
      </w:r>
      <w:r w:rsidRPr="000E6434">
        <w:rPr>
          <w:rFonts w:asciiTheme="minorHAnsi" w:hAnsiTheme="minorHAnsi" w:cstheme="minorHAnsi"/>
          <w:sz w:val="24"/>
          <w:szCs w:val="24"/>
        </w:rPr>
        <w:t xml:space="preserve">, conforme tabela constante abaixo: </w:t>
      </w:r>
    </w:p>
    <w:p w14:paraId="3BD55DF7" w14:textId="3A7BD1A7" w:rsidR="00594D47" w:rsidRPr="000E6434" w:rsidRDefault="00594D47"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Style w:val="Tabelacomgrade"/>
        <w:tblW w:w="9309" w:type="dxa"/>
        <w:jc w:val="center"/>
        <w:tblLook w:val="04A0" w:firstRow="1" w:lastRow="0" w:firstColumn="1" w:lastColumn="0" w:noHBand="0" w:noVBand="1"/>
      </w:tblPr>
      <w:tblGrid>
        <w:gridCol w:w="2922"/>
        <w:gridCol w:w="4181"/>
        <w:gridCol w:w="2206"/>
      </w:tblGrid>
      <w:tr w:rsidR="000E6434" w:rsidRPr="000E6434" w14:paraId="634383CC" w14:textId="77777777" w:rsidTr="000C7741">
        <w:trPr>
          <w:jc w:val="center"/>
        </w:trPr>
        <w:tc>
          <w:tcPr>
            <w:tcW w:w="2922" w:type="dxa"/>
          </w:tcPr>
          <w:p w14:paraId="34620184"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bCs/>
                <w:sz w:val="24"/>
                <w:szCs w:val="24"/>
                <w:shd w:val="clear" w:color="auto" w:fill="FFFFFF"/>
              </w:rPr>
              <w:t>ITEM</w:t>
            </w:r>
          </w:p>
        </w:tc>
        <w:tc>
          <w:tcPr>
            <w:tcW w:w="4181" w:type="dxa"/>
          </w:tcPr>
          <w:p w14:paraId="2EE0EB3D"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bCs/>
                <w:sz w:val="24"/>
                <w:szCs w:val="24"/>
                <w:shd w:val="clear" w:color="auto" w:fill="FFFFFF"/>
              </w:rPr>
              <w:t>DESCRIÇÃO</w:t>
            </w:r>
          </w:p>
        </w:tc>
        <w:tc>
          <w:tcPr>
            <w:tcW w:w="2206" w:type="dxa"/>
          </w:tcPr>
          <w:p w14:paraId="05AD452D"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bCs/>
                <w:sz w:val="24"/>
                <w:szCs w:val="24"/>
                <w:shd w:val="clear" w:color="auto" w:fill="FFFFFF"/>
              </w:rPr>
              <w:t>QUANT.</w:t>
            </w:r>
          </w:p>
        </w:tc>
      </w:tr>
      <w:tr w:rsidR="000E6434" w:rsidRPr="000E6434" w14:paraId="1215619F" w14:textId="77777777" w:rsidTr="000C7741">
        <w:trPr>
          <w:trHeight w:val="1321"/>
          <w:jc w:val="center"/>
        </w:trPr>
        <w:tc>
          <w:tcPr>
            <w:tcW w:w="2922" w:type="dxa"/>
          </w:tcPr>
          <w:p w14:paraId="302408A5" w14:textId="77777777" w:rsidR="000E6434" w:rsidRPr="000E6434" w:rsidRDefault="000E6434" w:rsidP="000C7741">
            <w:pPr>
              <w:pStyle w:val="PargrafodaLista"/>
              <w:tabs>
                <w:tab w:val="left" w:pos="9072"/>
              </w:tabs>
              <w:ind w:left="0"/>
              <w:rPr>
                <w:rFonts w:cstheme="minorHAnsi"/>
                <w:b/>
                <w:bCs/>
                <w:sz w:val="24"/>
                <w:szCs w:val="24"/>
                <w:shd w:val="clear" w:color="auto" w:fill="FFFFFF"/>
              </w:rPr>
            </w:pPr>
          </w:p>
          <w:p w14:paraId="716C6C1E" w14:textId="77777777" w:rsidR="000E6434" w:rsidRPr="000E6434" w:rsidRDefault="000E6434" w:rsidP="000C7741">
            <w:pPr>
              <w:pStyle w:val="PargrafodaLista"/>
              <w:tabs>
                <w:tab w:val="left" w:pos="9072"/>
              </w:tabs>
              <w:ind w:left="0"/>
              <w:rPr>
                <w:rFonts w:cstheme="minorHAnsi"/>
                <w:b/>
                <w:bCs/>
                <w:sz w:val="24"/>
                <w:szCs w:val="24"/>
                <w:shd w:val="clear" w:color="auto" w:fill="FFFFFF"/>
              </w:rPr>
            </w:pPr>
          </w:p>
          <w:p w14:paraId="677CB45B"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bCs/>
                <w:sz w:val="24"/>
                <w:szCs w:val="24"/>
                <w:shd w:val="clear" w:color="auto" w:fill="FFFFFF"/>
              </w:rPr>
              <w:t>01</w:t>
            </w:r>
          </w:p>
        </w:tc>
        <w:tc>
          <w:tcPr>
            <w:tcW w:w="4181" w:type="dxa"/>
          </w:tcPr>
          <w:p w14:paraId="361FF1D5" w14:textId="77777777" w:rsidR="000E6434" w:rsidRPr="000E6434" w:rsidRDefault="000E6434" w:rsidP="000C7741">
            <w:pPr>
              <w:pStyle w:val="PargrafodaLista"/>
              <w:tabs>
                <w:tab w:val="left" w:pos="9072"/>
              </w:tabs>
              <w:ind w:left="0"/>
              <w:rPr>
                <w:rFonts w:cstheme="minorHAnsi"/>
                <w:b/>
                <w:sz w:val="24"/>
                <w:szCs w:val="24"/>
              </w:rPr>
            </w:pPr>
          </w:p>
          <w:p w14:paraId="028D4C01" w14:textId="77777777" w:rsidR="000E6434" w:rsidRPr="000E6434" w:rsidRDefault="000E6434" w:rsidP="000C7741">
            <w:pPr>
              <w:jc w:val="both"/>
              <w:rPr>
                <w:rFonts w:cstheme="minorHAnsi"/>
              </w:rPr>
            </w:pPr>
            <w:r w:rsidRPr="000E6434">
              <w:rPr>
                <w:rFonts w:cstheme="minorHAnsi"/>
              </w:rPr>
              <w:t>RECARGA DE EXTINTOR DE INCÊNDIO AP (ÁGUA PRESSURIZADA), COM CAPACIDADE DE 10 LITROS, COM CERTIFICADO DO INMETRO E NORMA NBR 11715/92, COM GARANTIA DE 12 MESES.</w:t>
            </w:r>
          </w:p>
        </w:tc>
        <w:tc>
          <w:tcPr>
            <w:tcW w:w="2206" w:type="dxa"/>
          </w:tcPr>
          <w:p w14:paraId="01A96AC1" w14:textId="77777777" w:rsidR="000E6434" w:rsidRPr="000E6434" w:rsidRDefault="000E6434" w:rsidP="000C7741">
            <w:pPr>
              <w:pStyle w:val="PargrafodaLista"/>
              <w:tabs>
                <w:tab w:val="left" w:pos="9072"/>
              </w:tabs>
              <w:ind w:left="0"/>
              <w:rPr>
                <w:rFonts w:cstheme="minorHAnsi"/>
                <w:b/>
                <w:sz w:val="24"/>
                <w:szCs w:val="24"/>
              </w:rPr>
            </w:pPr>
          </w:p>
          <w:p w14:paraId="5B711DEB" w14:textId="77777777" w:rsidR="000E6434" w:rsidRPr="000E6434" w:rsidRDefault="000E6434" w:rsidP="000C7741">
            <w:pPr>
              <w:pStyle w:val="PargrafodaLista"/>
              <w:tabs>
                <w:tab w:val="left" w:pos="9072"/>
              </w:tabs>
              <w:ind w:left="0"/>
              <w:rPr>
                <w:rFonts w:cstheme="minorHAnsi"/>
                <w:b/>
                <w:sz w:val="24"/>
                <w:szCs w:val="24"/>
              </w:rPr>
            </w:pPr>
          </w:p>
          <w:p w14:paraId="1D95ACDD"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sz w:val="24"/>
                <w:szCs w:val="24"/>
              </w:rPr>
              <w:t>07 UN</w:t>
            </w:r>
          </w:p>
        </w:tc>
      </w:tr>
      <w:tr w:rsidR="000E6434" w:rsidRPr="000E6434" w14:paraId="25021490" w14:textId="77777777" w:rsidTr="000C7741">
        <w:trPr>
          <w:trHeight w:val="1321"/>
          <w:jc w:val="center"/>
        </w:trPr>
        <w:tc>
          <w:tcPr>
            <w:tcW w:w="2922" w:type="dxa"/>
          </w:tcPr>
          <w:p w14:paraId="594EC13D" w14:textId="77777777" w:rsidR="000E6434" w:rsidRPr="000E6434" w:rsidRDefault="000E6434" w:rsidP="000C7741">
            <w:pPr>
              <w:pStyle w:val="PargrafodaLista"/>
              <w:tabs>
                <w:tab w:val="left" w:pos="9072"/>
              </w:tabs>
              <w:ind w:left="0"/>
              <w:rPr>
                <w:rFonts w:cstheme="minorHAnsi"/>
                <w:b/>
                <w:bCs/>
                <w:sz w:val="24"/>
                <w:szCs w:val="24"/>
                <w:shd w:val="clear" w:color="auto" w:fill="FFFFFF"/>
              </w:rPr>
            </w:pPr>
          </w:p>
          <w:p w14:paraId="3D582F01" w14:textId="77777777" w:rsidR="000E6434" w:rsidRPr="000E6434" w:rsidRDefault="000E6434" w:rsidP="000C7741">
            <w:pPr>
              <w:pStyle w:val="PargrafodaLista"/>
              <w:tabs>
                <w:tab w:val="left" w:pos="9072"/>
              </w:tabs>
              <w:ind w:left="0"/>
              <w:jc w:val="center"/>
              <w:rPr>
                <w:rFonts w:cstheme="minorHAnsi"/>
                <w:b/>
                <w:bCs/>
                <w:sz w:val="24"/>
                <w:szCs w:val="24"/>
                <w:shd w:val="clear" w:color="auto" w:fill="FFFFFF"/>
              </w:rPr>
            </w:pPr>
            <w:r w:rsidRPr="000E6434">
              <w:rPr>
                <w:rFonts w:cstheme="minorHAnsi"/>
                <w:b/>
                <w:bCs/>
                <w:sz w:val="24"/>
                <w:szCs w:val="24"/>
                <w:shd w:val="clear" w:color="auto" w:fill="FFFFFF"/>
              </w:rPr>
              <w:t>02</w:t>
            </w:r>
          </w:p>
        </w:tc>
        <w:tc>
          <w:tcPr>
            <w:tcW w:w="4181" w:type="dxa"/>
          </w:tcPr>
          <w:p w14:paraId="7B101E23" w14:textId="77777777" w:rsidR="000E6434" w:rsidRPr="000E6434" w:rsidRDefault="000E6434" w:rsidP="000C7741">
            <w:pPr>
              <w:pStyle w:val="PargrafodaLista"/>
              <w:tabs>
                <w:tab w:val="left" w:pos="9072"/>
              </w:tabs>
              <w:ind w:left="0"/>
              <w:rPr>
                <w:rFonts w:cstheme="minorHAnsi"/>
                <w:b/>
                <w:sz w:val="24"/>
                <w:szCs w:val="24"/>
              </w:rPr>
            </w:pPr>
          </w:p>
          <w:p w14:paraId="346130AF" w14:textId="77777777" w:rsidR="000E6434" w:rsidRPr="000E6434" w:rsidRDefault="000E6434" w:rsidP="000C7741">
            <w:pPr>
              <w:jc w:val="both"/>
              <w:rPr>
                <w:rFonts w:cstheme="minorHAnsi"/>
              </w:rPr>
            </w:pPr>
            <w:r w:rsidRPr="000E6434">
              <w:rPr>
                <w:rFonts w:cstheme="minorHAnsi"/>
              </w:rPr>
              <w:t>RECARGA EXTINTOR DE INCENDIO CO2 4 KILOS</w:t>
            </w:r>
          </w:p>
          <w:p w14:paraId="0F9568BE" w14:textId="77777777" w:rsidR="000E6434" w:rsidRPr="000E6434" w:rsidRDefault="000E6434" w:rsidP="000C7741">
            <w:pPr>
              <w:pStyle w:val="PargrafodaLista"/>
              <w:tabs>
                <w:tab w:val="left" w:pos="9072"/>
              </w:tabs>
              <w:ind w:left="0"/>
              <w:rPr>
                <w:rFonts w:cstheme="minorHAnsi"/>
                <w:b/>
                <w:sz w:val="24"/>
                <w:szCs w:val="24"/>
              </w:rPr>
            </w:pPr>
          </w:p>
        </w:tc>
        <w:tc>
          <w:tcPr>
            <w:tcW w:w="2206" w:type="dxa"/>
          </w:tcPr>
          <w:p w14:paraId="71DFF938" w14:textId="77777777" w:rsidR="000E6434" w:rsidRPr="000E6434" w:rsidRDefault="000E6434" w:rsidP="000C7741">
            <w:pPr>
              <w:pStyle w:val="PargrafodaLista"/>
              <w:tabs>
                <w:tab w:val="left" w:pos="9072"/>
              </w:tabs>
              <w:ind w:left="0"/>
              <w:jc w:val="center"/>
              <w:rPr>
                <w:rFonts w:cstheme="minorHAnsi"/>
                <w:b/>
                <w:sz w:val="24"/>
                <w:szCs w:val="24"/>
              </w:rPr>
            </w:pPr>
          </w:p>
          <w:p w14:paraId="3868BC06"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sz w:val="24"/>
                <w:szCs w:val="24"/>
              </w:rPr>
              <w:t>01 UN</w:t>
            </w:r>
          </w:p>
        </w:tc>
      </w:tr>
      <w:tr w:rsidR="000E6434" w:rsidRPr="000E6434" w14:paraId="414BB60D" w14:textId="77777777" w:rsidTr="000C7741">
        <w:trPr>
          <w:trHeight w:val="1321"/>
          <w:jc w:val="center"/>
        </w:trPr>
        <w:tc>
          <w:tcPr>
            <w:tcW w:w="2922" w:type="dxa"/>
          </w:tcPr>
          <w:p w14:paraId="5BDB9EBE" w14:textId="77777777" w:rsidR="000E6434" w:rsidRPr="000E6434" w:rsidRDefault="000E6434" w:rsidP="000C7741">
            <w:pPr>
              <w:pStyle w:val="PargrafodaLista"/>
              <w:tabs>
                <w:tab w:val="left" w:pos="9072"/>
              </w:tabs>
              <w:ind w:left="0"/>
              <w:jc w:val="center"/>
              <w:rPr>
                <w:rFonts w:cstheme="minorHAnsi"/>
                <w:b/>
                <w:bCs/>
                <w:sz w:val="24"/>
                <w:szCs w:val="24"/>
                <w:shd w:val="clear" w:color="auto" w:fill="FFFFFF"/>
              </w:rPr>
            </w:pPr>
          </w:p>
          <w:p w14:paraId="1365D557" w14:textId="77777777" w:rsidR="000E6434" w:rsidRPr="000E6434" w:rsidRDefault="000E6434" w:rsidP="000C7741">
            <w:pPr>
              <w:pStyle w:val="PargrafodaLista"/>
              <w:tabs>
                <w:tab w:val="left" w:pos="9072"/>
              </w:tabs>
              <w:ind w:left="0"/>
              <w:jc w:val="center"/>
              <w:rPr>
                <w:rFonts w:cstheme="minorHAnsi"/>
                <w:b/>
                <w:bCs/>
                <w:sz w:val="24"/>
                <w:szCs w:val="24"/>
                <w:shd w:val="clear" w:color="auto" w:fill="FFFFFF"/>
              </w:rPr>
            </w:pPr>
            <w:r w:rsidRPr="000E6434">
              <w:rPr>
                <w:rFonts w:cstheme="minorHAnsi"/>
                <w:b/>
                <w:bCs/>
                <w:sz w:val="24"/>
                <w:szCs w:val="24"/>
                <w:shd w:val="clear" w:color="auto" w:fill="FFFFFF"/>
              </w:rPr>
              <w:t>03</w:t>
            </w:r>
          </w:p>
        </w:tc>
        <w:tc>
          <w:tcPr>
            <w:tcW w:w="4181" w:type="dxa"/>
          </w:tcPr>
          <w:p w14:paraId="44B616D0" w14:textId="77777777" w:rsidR="000E6434" w:rsidRPr="000E6434" w:rsidRDefault="000E6434" w:rsidP="000C7741">
            <w:pPr>
              <w:pStyle w:val="PargrafodaLista"/>
              <w:tabs>
                <w:tab w:val="left" w:pos="9072"/>
              </w:tabs>
              <w:ind w:left="0"/>
              <w:rPr>
                <w:rFonts w:cstheme="minorHAnsi"/>
                <w:b/>
                <w:sz w:val="24"/>
                <w:szCs w:val="24"/>
              </w:rPr>
            </w:pPr>
          </w:p>
          <w:p w14:paraId="189609D9" w14:textId="77777777" w:rsidR="000E6434" w:rsidRPr="000E6434" w:rsidRDefault="000E6434" w:rsidP="000C7741">
            <w:pPr>
              <w:pStyle w:val="PargrafodaLista"/>
              <w:tabs>
                <w:tab w:val="left" w:pos="9072"/>
              </w:tabs>
              <w:ind w:left="0"/>
              <w:rPr>
                <w:rFonts w:cstheme="minorHAnsi"/>
                <w:b/>
                <w:sz w:val="24"/>
                <w:szCs w:val="24"/>
              </w:rPr>
            </w:pPr>
            <w:r w:rsidRPr="000E6434">
              <w:rPr>
                <w:rFonts w:cstheme="minorHAnsi"/>
              </w:rPr>
              <w:t>RECARGA EXTINTOR DE INCÊNDIO CO2 6 KILOS</w:t>
            </w:r>
          </w:p>
        </w:tc>
        <w:tc>
          <w:tcPr>
            <w:tcW w:w="2206" w:type="dxa"/>
          </w:tcPr>
          <w:p w14:paraId="4F048CF8" w14:textId="77777777" w:rsidR="000E6434" w:rsidRPr="000E6434" w:rsidRDefault="000E6434" w:rsidP="000C7741">
            <w:pPr>
              <w:pStyle w:val="PargrafodaLista"/>
              <w:tabs>
                <w:tab w:val="left" w:pos="9072"/>
              </w:tabs>
              <w:ind w:left="0"/>
              <w:rPr>
                <w:rFonts w:cstheme="minorHAnsi"/>
                <w:b/>
                <w:sz w:val="24"/>
                <w:szCs w:val="24"/>
              </w:rPr>
            </w:pPr>
          </w:p>
          <w:p w14:paraId="7CA0D657"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sz w:val="24"/>
                <w:szCs w:val="24"/>
              </w:rPr>
              <w:t>02 UN</w:t>
            </w:r>
          </w:p>
        </w:tc>
      </w:tr>
      <w:tr w:rsidR="000E6434" w:rsidRPr="000E6434" w14:paraId="22695438" w14:textId="77777777" w:rsidTr="000C7741">
        <w:trPr>
          <w:trHeight w:val="1321"/>
          <w:jc w:val="center"/>
        </w:trPr>
        <w:tc>
          <w:tcPr>
            <w:tcW w:w="2922" w:type="dxa"/>
          </w:tcPr>
          <w:p w14:paraId="1093E0AD" w14:textId="77777777" w:rsidR="000E6434" w:rsidRPr="000E6434" w:rsidRDefault="000E6434" w:rsidP="000C7741">
            <w:pPr>
              <w:pStyle w:val="PargrafodaLista"/>
              <w:tabs>
                <w:tab w:val="left" w:pos="9072"/>
              </w:tabs>
              <w:ind w:left="0"/>
              <w:jc w:val="center"/>
              <w:rPr>
                <w:rFonts w:cstheme="minorHAnsi"/>
                <w:b/>
                <w:bCs/>
                <w:sz w:val="24"/>
                <w:szCs w:val="24"/>
                <w:shd w:val="clear" w:color="auto" w:fill="FFFFFF"/>
              </w:rPr>
            </w:pPr>
          </w:p>
          <w:p w14:paraId="141EF90F" w14:textId="77777777" w:rsidR="000E6434" w:rsidRPr="000E6434" w:rsidRDefault="000E6434" w:rsidP="000C7741">
            <w:pPr>
              <w:pStyle w:val="PargrafodaLista"/>
              <w:tabs>
                <w:tab w:val="left" w:pos="9072"/>
              </w:tabs>
              <w:ind w:left="0"/>
              <w:jc w:val="center"/>
              <w:rPr>
                <w:rFonts w:cstheme="minorHAnsi"/>
                <w:b/>
                <w:bCs/>
                <w:sz w:val="24"/>
                <w:szCs w:val="24"/>
                <w:shd w:val="clear" w:color="auto" w:fill="FFFFFF"/>
              </w:rPr>
            </w:pPr>
            <w:r w:rsidRPr="000E6434">
              <w:rPr>
                <w:rFonts w:cstheme="minorHAnsi"/>
                <w:b/>
                <w:bCs/>
                <w:sz w:val="24"/>
                <w:szCs w:val="24"/>
                <w:shd w:val="clear" w:color="auto" w:fill="FFFFFF"/>
              </w:rPr>
              <w:t>04</w:t>
            </w:r>
          </w:p>
        </w:tc>
        <w:tc>
          <w:tcPr>
            <w:tcW w:w="4181" w:type="dxa"/>
          </w:tcPr>
          <w:p w14:paraId="03456E5F" w14:textId="77777777" w:rsidR="000E6434" w:rsidRPr="000E6434" w:rsidRDefault="000E6434" w:rsidP="000C7741">
            <w:pPr>
              <w:pStyle w:val="PargrafodaLista"/>
              <w:tabs>
                <w:tab w:val="left" w:pos="9072"/>
              </w:tabs>
              <w:ind w:left="0"/>
              <w:rPr>
                <w:rFonts w:cstheme="minorHAnsi"/>
                <w:b/>
                <w:sz w:val="24"/>
                <w:szCs w:val="24"/>
              </w:rPr>
            </w:pPr>
          </w:p>
          <w:p w14:paraId="19A7F5A6" w14:textId="77777777" w:rsidR="000E6434" w:rsidRPr="000E6434" w:rsidRDefault="000E6434" w:rsidP="000C7741">
            <w:pPr>
              <w:pStyle w:val="PargrafodaLista"/>
              <w:tabs>
                <w:tab w:val="left" w:pos="9072"/>
              </w:tabs>
              <w:ind w:left="0"/>
              <w:rPr>
                <w:rFonts w:cstheme="minorHAnsi"/>
                <w:b/>
                <w:sz w:val="24"/>
                <w:szCs w:val="24"/>
              </w:rPr>
            </w:pPr>
            <w:r w:rsidRPr="000E6434">
              <w:rPr>
                <w:rFonts w:cstheme="minorHAnsi"/>
              </w:rPr>
              <w:t>Recarga Extintor de incêndio PQS 4kg</w:t>
            </w:r>
          </w:p>
        </w:tc>
        <w:tc>
          <w:tcPr>
            <w:tcW w:w="2206" w:type="dxa"/>
          </w:tcPr>
          <w:p w14:paraId="5B87B18E" w14:textId="77777777" w:rsidR="000E6434" w:rsidRPr="000E6434" w:rsidRDefault="000E6434" w:rsidP="000C7741">
            <w:pPr>
              <w:pStyle w:val="PargrafodaLista"/>
              <w:tabs>
                <w:tab w:val="left" w:pos="9072"/>
              </w:tabs>
              <w:ind w:left="0"/>
              <w:rPr>
                <w:rFonts w:cstheme="minorHAnsi"/>
                <w:b/>
                <w:sz w:val="24"/>
                <w:szCs w:val="24"/>
              </w:rPr>
            </w:pPr>
          </w:p>
          <w:p w14:paraId="7FB373AB"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sz w:val="24"/>
                <w:szCs w:val="24"/>
              </w:rPr>
              <w:t>09 UN</w:t>
            </w:r>
          </w:p>
        </w:tc>
      </w:tr>
      <w:tr w:rsidR="000E6434" w:rsidRPr="000E6434" w14:paraId="635B04D2" w14:textId="77777777" w:rsidTr="000C7741">
        <w:trPr>
          <w:trHeight w:val="1321"/>
          <w:jc w:val="center"/>
        </w:trPr>
        <w:tc>
          <w:tcPr>
            <w:tcW w:w="2922" w:type="dxa"/>
          </w:tcPr>
          <w:p w14:paraId="3DD0ADCE" w14:textId="77777777" w:rsidR="000E6434" w:rsidRPr="000E6434" w:rsidRDefault="000E6434" w:rsidP="000C7741">
            <w:pPr>
              <w:pStyle w:val="PargrafodaLista"/>
              <w:tabs>
                <w:tab w:val="left" w:pos="9072"/>
              </w:tabs>
              <w:ind w:left="0"/>
              <w:jc w:val="center"/>
              <w:rPr>
                <w:rFonts w:cstheme="minorHAnsi"/>
              </w:rPr>
            </w:pPr>
          </w:p>
          <w:p w14:paraId="09A879ED" w14:textId="77777777" w:rsidR="000E6434" w:rsidRPr="000E6434" w:rsidRDefault="000E6434" w:rsidP="000C7741">
            <w:pPr>
              <w:pStyle w:val="PargrafodaLista"/>
              <w:tabs>
                <w:tab w:val="left" w:pos="9072"/>
              </w:tabs>
              <w:ind w:left="0"/>
              <w:jc w:val="center"/>
              <w:rPr>
                <w:rFonts w:cstheme="minorHAnsi"/>
              </w:rPr>
            </w:pPr>
            <w:r w:rsidRPr="000E6434">
              <w:rPr>
                <w:rFonts w:cstheme="minorHAnsi"/>
                <w:b/>
                <w:bCs/>
                <w:sz w:val="24"/>
                <w:szCs w:val="24"/>
                <w:shd w:val="clear" w:color="auto" w:fill="FFFFFF"/>
              </w:rPr>
              <w:t>05</w:t>
            </w:r>
          </w:p>
        </w:tc>
        <w:tc>
          <w:tcPr>
            <w:tcW w:w="4181" w:type="dxa"/>
          </w:tcPr>
          <w:p w14:paraId="1F5A3485" w14:textId="77777777" w:rsidR="000E6434" w:rsidRPr="000E6434" w:rsidRDefault="000E6434" w:rsidP="000C7741">
            <w:pPr>
              <w:pStyle w:val="PargrafodaLista"/>
              <w:tabs>
                <w:tab w:val="left" w:pos="9072"/>
              </w:tabs>
              <w:ind w:left="0"/>
              <w:rPr>
                <w:rFonts w:cstheme="minorHAnsi"/>
              </w:rPr>
            </w:pPr>
          </w:p>
          <w:p w14:paraId="629D875D" w14:textId="77777777" w:rsidR="000E6434" w:rsidRPr="000E6434" w:rsidRDefault="000E6434" w:rsidP="000C7741">
            <w:pPr>
              <w:pStyle w:val="PargrafodaLista"/>
              <w:tabs>
                <w:tab w:val="left" w:pos="9072"/>
              </w:tabs>
              <w:ind w:left="0"/>
              <w:rPr>
                <w:rFonts w:cstheme="minorHAnsi"/>
              </w:rPr>
            </w:pPr>
            <w:r w:rsidRPr="000E6434">
              <w:rPr>
                <w:rFonts w:cstheme="minorHAnsi"/>
              </w:rPr>
              <w:t>RECARGA DE EXTINTOR DE INCENDIO PQS 6 KILOS</w:t>
            </w:r>
          </w:p>
        </w:tc>
        <w:tc>
          <w:tcPr>
            <w:tcW w:w="2206" w:type="dxa"/>
          </w:tcPr>
          <w:p w14:paraId="505EEBB4" w14:textId="77777777" w:rsidR="000E6434" w:rsidRPr="000E6434" w:rsidRDefault="000E6434" w:rsidP="000C7741">
            <w:pPr>
              <w:pStyle w:val="PargrafodaLista"/>
              <w:tabs>
                <w:tab w:val="left" w:pos="9072"/>
              </w:tabs>
              <w:ind w:left="0"/>
              <w:rPr>
                <w:rFonts w:cstheme="minorHAnsi"/>
                <w:b/>
                <w:sz w:val="24"/>
                <w:szCs w:val="24"/>
              </w:rPr>
            </w:pPr>
          </w:p>
          <w:p w14:paraId="648527F6" w14:textId="77777777" w:rsidR="000E6434" w:rsidRPr="000E6434" w:rsidRDefault="000E6434" w:rsidP="000C7741">
            <w:pPr>
              <w:pStyle w:val="PargrafodaLista"/>
              <w:tabs>
                <w:tab w:val="left" w:pos="9072"/>
              </w:tabs>
              <w:ind w:left="0"/>
              <w:jc w:val="center"/>
              <w:rPr>
                <w:rFonts w:cstheme="minorHAnsi"/>
                <w:b/>
                <w:sz w:val="24"/>
                <w:szCs w:val="24"/>
              </w:rPr>
            </w:pPr>
            <w:r w:rsidRPr="000E6434">
              <w:rPr>
                <w:rFonts w:cstheme="minorHAnsi"/>
                <w:b/>
                <w:sz w:val="24"/>
                <w:szCs w:val="24"/>
              </w:rPr>
              <w:t>02 UN</w:t>
            </w:r>
          </w:p>
        </w:tc>
      </w:tr>
    </w:tbl>
    <w:p w14:paraId="3B26D18E" w14:textId="77777777" w:rsidR="00EC5FD6" w:rsidRPr="000E6434" w:rsidRDefault="00EC5FD6" w:rsidP="00FF6DB1">
      <w:pPr>
        <w:pStyle w:val="PargrafodaLista"/>
        <w:tabs>
          <w:tab w:val="left" w:pos="284"/>
          <w:tab w:val="left" w:pos="426"/>
        </w:tabs>
        <w:spacing w:after="0" w:line="240" w:lineRule="auto"/>
        <w:ind w:left="0" w:right="0" w:firstLine="0"/>
        <w:jc w:val="center"/>
        <w:rPr>
          <w:rFonts w:asciiTheme="minorHAnsi" w:hAnsiTheme="minorHAnsi" w:cstheme="minorHAnsi"/>
          <w:sz w:val="24"/>
          <w:szCs w:val="24"/>
        </w:rPr>
      </w:pPr>
    </w:p>
    <w:p w14:paraId="655D32E3" w14:textId="78ACE7EF" w:rsidR="00EC5FD6" w:rsidRPr="000E6434" w:rsidRDefault="000E6434" w:rsidP="00BC5F05">
      <w:pPr>
        <w:pStyle w:val="PargrafodaLista"/>
        <w:numPr>
          <w:ilvl w:val="1"/>
          <w:numId w:val="13"/>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E6434">
        <w:rPr>
          <w:rFonts w:asciiTheme="minorHAnsi" w:eastAsia="Arial" w:hAnsiTheme="minorHAnsi" w:cstheme="minorHAnsi"/>
          <w:sz w:val="24"/>
          <w:szCs w:val="24"/>
        </w:rPr>
        <w:t xml:space="preserve">O custo estimado total da contratação é de </w:t>
      </w:r>
      <w:r w:rsidRPr="000E6434">
        <w:rPr>
          <w:rFonts w:asciiTheme="minorHAnsi" w:hAnsiTheme="minorHAnsi" w:cstheme="minorHAnsi"/>
          <w:iCs/>
          <w:sz w:val="24"/>
          <w:szCs w:val="24"/>
        </w:rPr>
        <w:t xml:space="preserve">R$ </w:t>
      </w:r>
      <w:r w:rsidRPr="000E6434">
        <w:rPr>
          <w:rFonts w:asciiTheme="minorHAnsi" w:hAnsiTheme="minorHAnsi" w:cstheme="minorHAnsi"/>
          <w:b/>
          <w:bCs/>
          <w:iCs/>
          <w:sz w:val="24"/>
          <w:szCs w:val="24"/>
        </w:rPr>
        <w:t>2.046,56</w:t>
      </w:r>
      <w:r w:rsidRPr="000E6434">
        <w:rPr>
          <w:rFonts w:asciiTheme="minorHAnsi" w:hAnsiTheme="minorHAnsi" w:cstheme="minorHAnsi"/>
          <w:iCs/>
          <w:sz w:val="24"/>
          <w:szCs w:val="24"/>
        </w:rPr>
        <w:t xml:space="preserve"> (</w:t>
      </w:r>
      <w:r w:rsidRPr="000E6434">
        <w:rPr>
          <w:rFonts w:asciiTheme="minorHAnsi" w:hAnsiTheme="minorHAnsi" w:cstheme="minorHAnsi"/>
          <w:b/>
          <w:iCs/>
          <w:sz w:val="24"/>
          <w:szCs w:val="24"/>
        </w:rPr>
        <w:t>dois mil, quarenta e seis reais e cinquenta e seis centavos)</w:t>
      </w:r>
      <w:r w:rsidRPr="000E6434">
        <w:rPr>
          <w:rFonts w:asciiTheme="minorHAnsi" w:hAnsiTheme="minorHAnsi" w:cstheme="minorHAnsi"/>
          <w:iCs/>
          <w:sz w:val="24"/>
          <w:szCs w:val="24"/>
        </w:rPr>
        <w:t>.</w:t>
      </w:r>
    </w:p>
    <w:p w14:paraId="2E12C423" w14:textId="77777777" w:rsidR="00F0573B" w:rsidRPr="000E6434"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4CD61CEF" w14:textId="196FC88A" w:rsidR="00EC5FD6" w:rsidRPr="000E6434" w:rsidRDefault="00EC5FD6" w:rsidP="00BC5F05">
      <w:pPr>
        <w:pStyle w:val="PargrafodaLista"/>
        <w:numPr>
          <w:ilvl w:val="1"/>
          <w:numId w:val="13"/>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0E6434">
        <w:rPr>
          <w:rFonts w:asciiTheme="minorHAnsi" w:hAnsiTheme="minorHAnsi" w:cstheme="minorHAnsi"/>
          <w:sz w:val="24"/>
          <w:szCs w:val="24"/>
        </w:rPr>
        <w:t xml:space="preserve"> Realizará Dispensa Eletrônica, </w:t>
      </w:r>
      <w:r w:rsidRPr="000E6434">
        <w:rPr>
          <w:rFonts w:asciiTheme="minorHAnsi" w:hAnsiTheme="minorHAnsi" w:cstheme="minorHAnsi"/>
          <w:bCs/>
          <w:sz w:val="24"/>
          <w:szCs w:val="24"/>
        </w:rPr>
        <w:t>com critério de julgamento</w:t>
      </w:r>
      <w:r w:rsidRPr="000E6434">
        <w:rPr>
          <w:rFonts w:asciiTheme="minorHAnsi" w:hAnsiTheme="minorHAnsi" w:cstheme="minorHAnsi"/>
          <w:b/>
          <w:bCs/>
          <w:sz w:val="24"/>
          <w:szCs w:val="24"/>
        </w:rPr>
        <w:t xml:space="preserve"> </w:t>
      </w:r>
      <w:r w:rsidRPr="000E6434">
        <w:rPr>
          <w:rFonts w:asciiTheme="minorHAnsi" w:hAnsiTheme="minorHAnsi" w:cstheme="minorHAnsi"/>
          <w:i/>
          <w:sz w:val="24"/>
          <w:szCs w:val="24"/>
        </w:rPr>
        <w:t>(menor preço</w:t>
      </w:r>
      <w:r w:rsidR="0021683A" w:rsidRPr="000E6434">
        <w:rPr>
          <w:rFonts w:asciiTheme="minorHAnsi" w:hAnsiTheme="minorHAnsi" w:cstheme="minorHAnsi"/>
          <w:i/>
          <w:sz w:val="24"/>
          <w:szCs w:val="24"/>
        </w:rPr>
        <w:t xml:space="preserve"> item</w:t>
      </w:r>
      <w:r w:rsidRPr="000E6434">
        <w:rPr>
          <w:rFonts w:asciiTheme="minorHAnsi" w:hAnsiTheme="minorHAnsi" w:cstheme="minorHAnsi"/>
          <w:i/>
          <w:sz w:val="24"/>
          <w:szCs w:val="24"/>
        </w:rPr>
        <w:t>)</w:t>
      </w:r>
      <w:r w:rsidRPr="000E6434">
        <w:rPr>
          <w:rFonts w:asciiTheme="minorHAnsi" w:hAnsiTheme="minorHAnsi" w:cstheme="minorHAnsi"/>
          <w:b/>
          <w:bCs/>
          <w:i/>
          <w:sz w:val="24"/>
          <w:szCs w:val="24"/>
        </w:rPr>
        <w:t xml:space="preserve">, </w:t>
      </w:r>
      <w:r w:rsidRPr="000E6434">
        <w:rPr>
          <w:rFonts w:asciiTheme="minorHAnsi" w:hAnsiTheme="minorHAnsi" w:cstheme="minorHAnsi"/>
          <w:sz w:val="24"/>
          <w:szCs w:val="24"/>
        </w:rPr>
        <w:t xml:space="preserve">na hipótese do </w:t>
      </w:r>
      <w:hyperlink r:id="rId7" w:anchor="art75" w:history="1">
        <w:r w:rsidRPr="000E6434">
          <w:rPr>
            <w:rStyle w:val="Hyperlink"/>
            <w:rFonts w:asciiTheme="minorHAnsi" w:hAnsiTheme="minorHAnsi" w:cstheme="minorHAnsi"/>
            <w:color w:val="auto"/>
            <w:sz w:val="24"/>
            <w:szCs w:val="24"/>
          </w:rPr>
          <w:t>art. 75</w:t>
        </w:r>
      </w:hyperlink>
      <w:r w:rsidRPr="000E6434">
        <w:rPr>
          <w:rFonts w:asciiTheme="minorHAnsi" w:hAnsiTheme="minorHAnsi" w:cstheme="minorHAnsi"/>
          <w:i/>
          <w:iCs/>
          <w:sz w:val="24"/>
          <w:szCs w:val="24"/>
        </w:rPr>
        <w:t xml:space="preserve">, inciso </w:t>
      </w:r>
      <w:r w:rsidRPr="000E6434">
        <w:rPr>
          <w:rFonts w:asciiTheme="minorHAnsi" w:hAnsiTheme="minorHAnsi" w:cstheme="minorHAnsi"/>
          <w:bCs/>
          <w:i/>
          <w:iCs/>
          <w:sz w:val="24"/>
          <w:szCs w:val="24"/>
        </w:rPr>
        <w:t>I</w:t>
      </w:r>
      <w:r w:rsidR="005637FA" w:rsidRPr="000E6434">
        <w:rPr>
          <w:rFonts w:asciiTheme="minorHAnsi" w:hAnsiTheme="minorHAnsi" w:cstheme="minorHAnsi"/>
          <w:bCs/>
          <w:i/>
          <w:iCs/>
          <w:sz w:val="24"/>
          <w:szCs w:val="24"/>
        </w:rPr>
        <w:t>I</w:t>
      </w:r>
      <w:r w:rsidRPr="000E6434">
        <w:rPr>
          <w:rFonts w:asciiTheme="minorHAnsi" w:hAnsiTheme="minorHAnsi" w:cstheme="minorHAnsi"/>
          <w:i/>
          <w:iCs/>
          <w:sz w:val="24"/>
          <w:szCs w:val="24"/>
        </w:rPr>
        <w:t>,</w:t>
      </w:r>
      <w:r w:rsidRPr="000E6434">
        <w:rPr>
          <w:rFonts w:asciiTheme="minorHAnsi" w:hAnsiTheme="minorHAnsi" w:cstheme="minorHAnsi"/>
          <w:sz w:val="24"/>
          <w:szCs w:val="24"/>
        </w:rPr>
        <w:t xml:space="preserve"> </w:t>
      </w:r>
      <w:r w:rsidRPr="000E6434">
        <w:rPr>
          <w:rFonts w:asciiTheme="minorHAnsi" w:hAnsiTheme="minorHAnsi" w:cstheme="minorHAnsi"/>
          <w:bCs/>
          <w:sz w:val="24"/>
          <w:szCs w:val="24"/>
        </w:rPr>
        <w:t xml:space="preserve">nos termos da </w:t>
      </w:r>
      <w:hyperlink r:id="rId8" w:history="1">
        <w:r w:rsidRPr="000E6434">
          <w:rPr>
            <w:rStyle w:val="Hyperlink"/>
            <w:rFonts w:asciiTheme="minorHAnsi" w:hAnsiTheme="minorHAnsi" w:cstheme="minorHAnsi"/>
            <w:bCs/>
            <w:color w:val="auto"/>
            <w:sz w:val="24"/>
            <w:szCs w:val="24"/>
          </w:rPr>
          <w:t>Lei n.º 14.133, de 1º de abril de 2021</w:t>
        </w:r>
      </w:hyperlink>
      <w:r w:rsidRPr="000E6434">
        <w:rPr>
          <w:rStyle w:val="Hyperlink"/>
          <w:rFonts w:asciiTheme="minorHAnsi" w:hAnsiTheme="minorHAnsi" w:cstheme="minorHAnsi"/>
          <w:bCs/>
          <w:color w:val="auto"/>
          <w:sz w:val="24"/>
          <w:szCs w:val="24"/>
        </w:rPr>
        <w:t>.</w:t>
      </w:r>
    </w:p>
    <w:p w14:paraId="676EF10A" w14:textId="77777777" w:rsidR="00F0573B" w:rsidRPr="000E6434" w:rsidRDefault="00F0573B" w:rsidP="00A81C91">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62F96701" w14:textId="21FA7B99" w:rsidR="00EC5FD6" w:rsidRPr="000E6434" w:rsidRDefault="000F5802" w:rsidP="00BC5F05">
      <w:pPr>
        <w:pStyle w:val="PargrafodaLista"/>
        <w:numPr>
          <w:ilvl w:val="1"/>
          <w:numId w:val="13"/>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E6434">
        <w:rPr>
          <w:rStyle w:val="Hyperlink"/>
          <w:rFonts w:asciiTheme="minorHAnsi" w:hAnsiTheme="minorHAnsi" w:cstheme="minorHAnsi"/>
          <w:bCs/>
          <w:color w:val="auto"/>
          <w:sz w:val="24"/>
          <w:szCs w:val="24"/>
          <w:u w:val="none"/>
        </w:rPr>
        <w:lastRenderedPageBreak/>
        <w:t xml:space="preserve"> </w:t>
      </w:r>
      <w:r w:rsidR="00EC5FD6" w:rsidRPr="000E6434">
        <w:rPr>
          <w:rFonts w:asciiTheme="minorHAnsi" w:hAnsiTheme="minorHAnsi" w:cstheme="minorHAnsi"/>
          <w:sz w:val="24"/>
          <w:szCs w:val="24"/>
        </w:rPr>
        <w:t xml:space="preserve">O prazo de vigência da </w:t>
      </w:r>
      <w:r w:rsidR="00EC5FD6" w:rsidRPr="000E6434">
        <w:rPr>
          <w:rFonts w:asciiTheme="minorHAnsi" w:hAnsiTheme="minorHAnsi" w:cstheme="minorHAnsi"/>
          <w:b/>
          <w:color w:val="auto"/>
          <w:sz w:val="24"/>
          <w:szCs w:val="24"/>
        </w:rPr>
        <w:t xml:space="preserve">contratação </w:t>
      </w:r>
      <w:r w:rsidR="0021683A" w:rsidRPr="000E6434">
        <w:rPr>
          <w:rFonts w:asciiTheme="minorHAnsi" w:hAnsiTheme="minorHAnsi" w:cstheme="minorHAnsi"/>
          <w:b/>
          <w:color w:val="auto"/>
          <w:sz w:val="24"/>
          <w:szCs w:val="24"/>
        </w:rPr>
        <w:t xml:space="preserve">será </w:t>
      </w:r>
      <w:r w:rsidR="00D07E87">
        <w:rPr>
          <w:rFonts w:asciiTheme="minorHAnsi" w:hAnsiTheme="minorHAnsi" w:cstheme="minorHAnsi"/>
          <w:b/>
          <w:color w:val="auto"/>
          <w:sz w:val="24"/>
          <w:szCs w:val="24"/>
        </w:rPr>
        <w:t>até 31 de dezembro de 2024</w:t>
      </w:r>
      <w:r w:rsidR="003929AA" w:rsidRPr="000E6434">
        <w:rPr>
          <w:rFonts w:asciiTheme="minorHAnsi" w:hAnsiTheme="minorHAnsi" w:cstheme="minorHAnsi"/>
          <w:b/>
          <w:color w:val="auto"/>
          <w:sz w:val="24"/>
          <w:szCs w:val="24"/>
        </w:rPr>
        <w:t>,</w:t>
      </w:r>
      <w:r w:rsidR="00EC5FD6" w:rsidRPr="000E6434">
        <w:rPr>
          <w:rFonts w:asciiTheme="minorHAnsi" w:hAnsiTheme="minorHAnsi" w:cstheme="minorHAnsi"/>
          <w:color w:val="auto"/>
          <w:sz w:val="24"/>
          <w:szCs w:val="24"/>
        </w:rPr>
        <w:t xml:space="preserve"> </w:t>
      </w:r>
      <w:r w:rsidR="00EC5FD6" w:rsidRPr="000E6434">
        <w:rPr>
          <w:rFonts w:asciiTheme="minorHAnsi" w:hAnsiTheme="minorHAnsi" w:cstheme="minorHAnsi"/>
          <w:sz w:val="24"/>
          <w:szCs w:val="24"/>
        </w:rPr>
        <w:t>contados a partir da assinatura do contrato, na forma do artigo 105 da Lei n° 14.133, de 2021.</w:t>
      </w:r>
    </w:p>
    <w:p w14:paraId="7C206FED" w14:textId="77777777" w:rsidR="00F0573B" w:rsidRPr="000E6434"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1E5583EA" w14:textId="3444D53E" w:rsidR="00EC5FD6" w:rsidRPr="000E6434" w:rsidRDefault="00EC5FD6" w:rsidP="00BC5F05">
      <w:pPr>
        <w:pStyle w:val="PargrafodaLista"/>
        <w:numPr>
          <w:ilvl w:val="1"/>
          <w:numId w:val="13"/>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E6434">
        <w:rPr>
          <w:rFonts w:asciiTheme="minorHAnsi" w:hAnsiTheme="minorHAnsi" w:cstheme="minorHAnsi"/>
          <w:sz w:val="24"/>
          <w:szCs w:val="24"/>
        </w:rPr>
        <w:t xml:space="preserve"> O contrato oferece maior detalhamento das regras que serão aplicadas em relação à vigência da contratação.</w:t>
      </w:r>
    </w:p>
    <w:p w14:paraId="72BB15E6" w14:textId="77777777" w:rsidR="00594D47" w:rsidRPr="000E6434" w:rsidRDefault="00594D47" w:rsidP="00A81C91">
      <w:pPr>
        <w:jc w:val="both"/>
        <w:rPr>
          <w:rFonts w:asciiTheme="minorHAnsi" w:hAnsiTheme="minorHAnsi" w:cstheme="minorHAnsi"/>
        </w:rPr>
      </w:pPr>
    </w:p>
    <w:p w14:paraId="73D5F9DF" w14:textId="37EB71C8" w:rsidR="00FE3CD3" w:rsidRPr="000E6434" w:rsidRDefault="00FE3CD3" w:rsidP="00BC5F05">
      <w:pPr>
        <w:pStyle w:val="Ttulo1"/>
        <w:numPr>
          <w:ilvl w:val="0"/>
          <w:numId w:val="13"/>
        </w:numPr>
        <w:tabs>
          <w:tab w:val="left" w:pos="284"/>
        </w:tabs>
        <w:rPr>
          <w:rFonts w:asciiTheme="minorHAnsi" w:hAnsiTheme="minorHAnsi" w:cstheme="minorHAnsi"/>
          <w:szCs w:val="24"/>
        </w:rPr>
      </w:pPr>
      <w:r w:rsidRPr="000E6434">
        <w:rPr>
          <w:rFonts w:asciiTheme="minorHAnsi" w:hAnsiTheme="minorHAnsi" w:cstheme="minorHAnsi"/>
          <w:szCs w:val="24"/>
        </w:rPr>
        <w:t xml:space="preserve">DOTAÇÃO ORÇAMENTÁRIA </w:t>
      </w:r>
    </w:p>
    <w:p w14:paraId="2A105E4E" w14:textId="77777777" w:rsidR="00F0573B" w:rsidRPr="000E6434" w:rsidRDefault="00F0573B" w:rsidP="00A81C91">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2.1.</w:t>
      </w:r>
      <w:r w:rsidRPr="000E6434">
        <w:rPr>
          <w:rFonts w:asciiTheme="minorHAnsi" w:eastAsia="Arial" w:hAnsiTheme="minorHAnsi" w:cstheme="minorHAnsi"/>
        </w:rPr>
        <w:t xml:space="preserve"> </w:t>
      </w:r>
      <w:r w:rsidRPr="000E6434">
        <w:rPr>
          <w:rFonts w:asciiTheme="minorHAnsi" w:hAnsiTheme="minorHAnsi" w:cstheme="minorHAnsi"/>
        </w:rPr>
        <w:t xml:space="preserve">A despesa resultante desta licitação correrá à conta da dotação orçamentária mediante verba: </w:t>
      </w:r>
    </w:p>
    <w:p w14:paraId="33459024" w14:textId="77777777" w:rsidR="00C43080" w:rsidRPr="000E6434" w:rsidRDefault="00C43080" w:rsidP="00A81C91">
      <w:pPr>
        <w:pStyle w:val="Nivel2"/>
        <w:numPr>
          <w:ilvl w:val="0"/>
          <w:numId w:val="0"/>
        </w:numPr>
        <w:spacing w:before="0" w:after="0" w:line="240" w:lineRule="auto"/>
        <w:rPr>
          <w:rFonts w:asciiTheme="minorHAnsi" w:hAnsiTheme="minorHAnsi" w:cstheme="minorHAnsi"/>
          <w:sz w:val="24"/>
          <w:szCs w:val="24"/>
        </w:rPr>
      </w:pPr>
    </w:p>
    <w:p w14:paraId="1B5FB556" w14:textId="77777777" w:rsidR="000E6434" w:rsidRPr="000E6434" w:rsidRDefault="000E6434" w:rsidP="000E6434">
      <w:pPr>
        <w:pStyle w:val="PargrafodaLista"/>
        <w:numPr>
          <w:ilvl w:val="0"/>
          <w:numId w:val="5"/>
        </w:numPr>
        <w:tabs>
          <w:tab w:val="left" w:pos="426"/>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Gestão/Unidade: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41BC63A2" w14:textId="77777777" w:rsidR="000E6434" w:rsidRPr="000E6434" w:rsidRDefault="000E6434" w:rsidP="000E6434">
      <w:pPr>
        <w:pStyle w:val="PargrafodaLista"/>
        <w:numPr>
          <w:ilvl w:val="0"/>
          <w:numId w:val="5"/>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Fonte de Recursos: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73470AF3" w14:textId="77777777" w:rsidR="000E6434" w:rsidRPr="000E6434" w:rsidRDefault="000E6434" w:rsidP="000E6434">
      <w:pPr>
        <w:pStyle w:val="PargrafodaLista"/>
        <w:numPr>
          <w:ilvl w:val="0"/>
          <w:numId w:val="5"/>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Despesa: 7;</w:t>
      </w:r>
    </w:p>
    <w:p w14:paraId="077C08F6" w14:textId="77777777" w:rsidR="000E6434" w:rsidRPr="000E6434" w:rsidRDefault="000E6434" w:rsidP="000E6434">
      <w:pPr>
        <w:pStyle w:val="PargrafodaLista"/>
        <w:numPr>
          <w:ilvl w:val="0"/>
          <w:numId w:val="5"/>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Complemento de Elemento: </w:t>
      </w:r>
      <w:r w:rsidRPr="000E6434">
        <w:rPr>
          <w:rFonts w:asciiTheme="minorHAnsi" w:eastAsia="Arial" w:hAnsiTheme="minorHAnsi" w:cstheme="minorHAnsi"/>
          <w:b/>
          <w:sz w:val="24"/>
          <w:szCs w:val="24"/>
        </w:rPr>
        <w:t>3.3.90.30.28.00.00.00 – Material de Produção e Segurança.</w:t>
      </w:r>
    </w:p>
    <w:p w14:paraId="637B2F78" w14:textId="77777777" w:rsidR="006422F5" w:rsidRPr="000E6434" w:rsidRDefault="006422F5" w:rsidP="00A81C91">
      <w:pPr>
        <w:rPr>
          <w:rFonts w:asciiTheme="minorHAnsi" w:eastAsia="Arial" w:hAnsiTheme="minorHAnsi" w:cstheme="minorHAnsi"/>
        </w:rPr>
      </w:pPr>
    </w:p>
    <w:p w14:paraId="34EDA7F4" w14:textId="61F425A7" w:rsidR="0017690D" w:rsidRPr="000E6434" w:rsidRDefault="00FE3CD3" w:rsidP="00A81C91">
      <w:pPr>
        <w:pStyle w:val="Ttulo1"/>
        <w:numPr>
          <w:ilvl w:val="0"/>
          <w:numId w:val="3"/>
        </w:numPr>
        <w:tabs>
          <w:tab w:val="left" w:pos="284"/>
        </w:tabs>
        <w:ind w:left="-5" w:firstLine="0"/>
        <w:rPr>
          <w:rFonts w:asciiTheme="minorHAnsi" w:hAnsiTheme="minorHAnsi" w:cstheme="minorHAnsi"/>
          <w:szCs w:val="24"/>
        </w:rPr>
      </w:pPr>
      <w:r w:rsidRPr="000E6434">
        <w:rPr>
          <w:rFonts w:asciiTheme="minorHAnsi" w:hAnsiTheme="minorHAnsi" w:cstheme="minorHAnsi"/>
          <w:szCs w:val="24"/>
        </w:rPr>
        <w:t xml:space="preserve">CONDIÇÕES PARA PARTICIPAÇÃO </w:t>
      </w:r>
    </w:p>
    <w:p w14:paraId="45F2FBCA" w14:textId="77777777" w:rsidR="0017690D" w:rsidRPr="000E6434" w:rsidRDefault="0017690D" w:rsidP="00A81C91">
      <w:pPr>
        <w:pStyle w:val="Ttulo1"/>
        <w:tabs>
          <w:tab w:val="left" w:pos="284"/>
        </w:tabs>
        <w:ind w:left="-5"/>
        <w:rPr>
          <w:rFonts w:asciiTheme="minorHAnsi" w:hAnsiTheme="minorHAnsi" w:cstheme="minorHAnsi"/>
          <w:b w:val="0"/>
          <w:bCs/>
          <w:szCs w:val="24"/>
        </w:rPr>
      </w:pPr>
    </w:p>
    <w:p w14:paraId="6D917047" w14:textId="72FC901E" w:rsidR="00FE3CD3" w:rsidRPr="000E6434" w:rsidRDefault="00FE3CD3" w:rsidP="00A81C91">
      <w:pPr>
        <w:pStyle w:val="Ttulo1"/>
        <w:tabs>
          <w:tab w:val="left" w:pos="284"/>
        </w:tabs>
        <w:ind w:left="-5"/>
        <w:rPr>
          <w:rFonts w:asciiTheme="minorHAnsi" w:hAnsiTheme="minorHAnsi" w:cstheme="minorHAnsi"/>
          <w:b w:val="0"/>
          <w:bCs/>
          <w:szCs w:val="24"/>
        </w:rPr>
      </w:pPr>
      <w:r w:rsidRPr="000E6434">
        <w:rPr>
          <w:rFonts w:asciiTheme="minorHAnsi" w:hAnsiTheme="minorHAnsi" w:cstheme="minorHAnsi"/>
          <w:b w:val="0"/>
          <w:bCs/>
          <w:szCs w:val="24"/>
        </w:rPr>
        <w:t>3.1.</w:t>
      </w:r>
      <w:r w:rsidRPr="000E6434">
        <w:rPr>
          <w:rFonts w:asciiTheme="minorHAnsi" w:eastAsia="Arial" w:hAnsiTheme="minorHAnsi" w:cstheme="minorHAnsi"/>
          <w:b w:val="0"/>
          <w:bCs/>
          <w:szCs w:val="24"/>
        </w:rPr>
        <w:t xml:space="preserve"> </w:t>
      </w:r>
      <w:r w:rsidRPr="000E6434">
        <w:rPr>
          <w:rFonts w:asciiTheme="minorHAnsi" w:hAnsiTheme="minorHAnsi" w:cstheme="minorHAnsi"/>
          <w:bCs/>
          <w:szCs w:val="24"/>
        </w:rPr>
        <w:t xml:space="preserve">Esta Dispensa Eletrônica destina-se exclusivamente à participação de microempresas (ME) e de empresas de pequeno porte (EPP), em conformidade com a Lei Complementar </w:t>
      </w:r>
      <w:r w:rsidR="00A81C91" w:rsidRPr="000E6434">
        <w:rPr>
          <w:rFonts w:asciiTheme="minorHAnsi" w:hAnsiTheme="minorHAnsi" w:cstheme="minorHAnsi"/>
          <w:bCs/>
          <w:szCs w:val="24"/>
        </w:rPr>
        <w:t>n. º</w:t>
      </w:r>
      <w:r w:rsidRPr="000E6434">
        <w:rPr>
          <w:rFonts w:asciiTheme="minorHAnsi" w:hAnsiTheme="minorHAnsi" w:cstheme="minorHAnsi"/>
          <w:bCs/>
          <w:szCs w:val="24"/>
        </w:rPr>
        <w:t xml:space="preserve"> 123, de 14.12.2006</w:t>
      </w:r>
      <w:r w:rsidR="00A81C91" w:rsidRPr="000E6434">
        <w:rPr>
          <w:rFonts w:asciiTheme="minorHAnsi" w:hAnsiTheme="minorHAnsi" w:cstheme="minorHAnsi"/>
          <w:bCs/>
          <w:szCs w:val="24"/>
        </w:rPr>
        <w:t xml:space="preserve"> e posteriores alterações</w:t>
      </w:r>
      <w:r w:rsidR="0017690D" w:rsidRPr="000E6434">
        <w:rPr>
          <w:rFonts w:asciiTheme="minorHAnsi" w:hAnsiTheme="minorHAnsi" w:cstheme="minorHAnsi"/>
          <w:bCs/>
          <w:szCs w:val="24"/>
        </w:rPr>
        <w:t>.</w:t>
      </w:r>
      <w:r w:rsidRPr="000E6434">
        <w:rPr>
          <w:rFonts w:asciiTheme="minorHAnsi" w:hAnsiTheme="minorHAnsi" w:cstheme="minorHAnsi"/>
          <w:b w:val="0"/>
          <w:bCs/>
          <w:szCs w:val="24"/>
        </w:rPr>
        <w:t xml:space="preserve"> </w:t>
      </w:r>
    </w:p>
    <w:p w14:paraId="7F8D3F29"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3.2.</w:t>
      </w:r>
      <w:r w:rsidRPr="000E6434">
        <w:rPr>
          <w:rFonts w:asciiTheme="minorHAnsi" w:eastAsia="Arial" w:hAnsiTheme="minorHAnsi" w:cstheme="minorHAnsi"/>
        </w:rPr>
        <w:t xml:space="preserve"> </w:t>
      </w:r>
      <w:r w:rsidRPr="000E6434">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0E6434" w:rsidRDefault="00FE3CD3" w:rsidP="00A81C91">
      <w:pPr>
        <w:tabs>
          <w:tab w:val="left" w:pos="284"/>
          <w:tab w:val="center" w:pos="526"/>
          <w:tab w:val="center" w:pos="3882"/>
        </w:tabs>
        <w:ind w:left="-5"/>
        <w:jc w:val="both"/>
        <w:rPr>
          <w:rFonts w:asciiTheme="minorHAnsi" w:hAnsiTheme="minorHAnsi" w:cstheme="minorHAnsi"/>
        </w:rPr>
      </w:pPr>
      <w:r w:rsidRPr="000E6434">
        <w:rPr>
          <w:rFonts w:asciiTheme="minorHAnsi" w:hAnsiTheme="minorHAnsi" w:cstheme="minorHAnsi"/>
        </w:rPr>
        <w:t>3.3.</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Não poderão participar desta dispensa eletrônica os fornecedores: </w:t>
      </w:r>
    </w:p>
    <w:p w14:paraId="389BA56E" w14:textId="77777777" w:rsidR="00FE3CD3" w:rsidRPr="000E6434" w:rsidRDefault="00FE3CD3" w:rsidP="00A81C91">
      <w:pPr>
        <w:tabs>
          <w:tab w:val="left" w:pos="284"/>
          <w:tab w:val="left" w:pos="567"/>
          <w:tab w:val="left" w:pos="709"/>
          <w:tab w:val="left" w:pos="851"/>
        </w:tabs>
        <w:ind w:left="-5"/>
        <w:jc w:val="both"/>
        <w:rPr>
          <w:rFonts w:asciiTheme="minorHAnsi" w:hAnsiTheme="minorHAnsi" w:cstheme="minorHAnsi"/>
        </w:rPr>
      </w:pPr>
      <w:r w:rsidRPr="000E6434">
        <w:rPr>
          <w:rFonts w:asciiTheme="minorHAnsi" w:hAnsiTheme="minorHAnsi" w:cstheme="minorHAnsi"/>
        </w:rPr>
        <w:t>3.3.1.</w:t>
      </w:r>
      <w:r w:rsidRPr="000E6434">
        <w:rPr>
          <w:rFonts w:asciiTheme="minorHAnsi" w:eastAsia="Arial" w:hAnsiTheme="minorHAnsi" w:cstheme="minorHAnsi"/>
        </w:rPr>
        <w:t xml:space="preserve"> </w:t>
      </w:r>
      <w:r w:rsidRPr="000E6434">
        <w:rPr>
          <w:rFonts w:asciiTheme="minorHAnsi" w:hAnsiTheme="minorHAnsi" w:cstheme="minorHAnsi"/>
        </w:rPr>
        <w:t xml:space="preserve">Que não atendam às condições deste Aviso de Contratação Direta e </w:t>
      </w:r>
      <w:proofErr w:type="gramStart"/>
      <w:r w:rsidRPr="000E6434">
        <w:rPr>
          <w:rFonts w:asciiTheme="minorHAnsi" w:hAnsiTheme="minorHAnsi" w:cstheme="minorHAnsi"/>
        </w:rPr>
        <w:t>seu(</w:t>
      </w:r>
      <w:proofErr w:type="gramEnd"/>
      <w:r w:rsidRPr="000E6434">
        <w:rPr>
          <w:rFonts w:asciiTheme="minorHAnsi" w:hAnsiTheme="minorHAnsi" w:cstheme="minorHAnsi"/>
        </w:rPr>
        <w:t xml:space="preserve">s) anexo(s); </w:t>
      </w:r>
    </w:p>
    <w:p w14:paraId="462648F9"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3.3.2.</w:t>
      </w:r>
      <w:r w:rsidRPr="000E6434">
        <w:rPr>
          <w:rFonts w:asciiTheme="minorHAnsi" w:eastAsia="Arial" w:hAnsiTheme="minorHAnsi" w:cstheme="minorHAnsi"/>
        </w:rPr>
        <w:t xml:space="preserve"> </w:t>
      </w:r>
      <w:r w:rsidRPr="000E6434">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0E6434" w:rsidRDefault="00FE3CD3" w:rsidP="00A81C91">
      <w:pPr>
        <w:tabs>
          <w:tab w:val="left" w:pos="284"/>
          <w:tab w:val="center" w:pos="968"/>
          <w:tab w:val="center" w:pos="3451"/>
        </w:tabs>
        <w:ind w:left="-5"/>
        <w:jc w:val="both"/>
        <w:rPr>
          <w:rFonts w:asciiTheme="minorHAnsi" w:hAnsiTheme="minorHAnsi" w:cstheme="minorHAnsi"/>
        </w:rPr>
      </w:pPr>
      <w:r w:rsidRPr="000E6434">
        <w:rPr>
          <w:rFonts w:asciiTheme="minorHAnsi" w:hAnsiTheme="minorHAnsi" w:cstheme="minorHAnsi"/>
        </w:rPr>
        <w:t>3.3.3.</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Que se enquadrem nas seguintes vedações: </w:t>
      </w:r>
    </w:p>
    <w:p w14:paraId="7E147BA8" w14:textId="33594DA4"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3.3.3.1.</w:t>
      </w:r>
      <w:r w:rsidRPr="000E6434">
        <w:rPr>
          <w:rFonts w:asciiTheme="minorHAnsi" w:eastAsia="Arial" w:hAnsiTheme="minorHAnsi" w:cstheme="minorHAnsi"/>
        </w:rPr>
        <w:t xml:space="preserve"> </w:t>
      </w:r>
      <w:proofErr w:type="gramStart"/>
      <w:r w:rsidRPr="000E6434">
        <w:rPr>
          <w:rFonts w:asciiTheme="minorHAnsi" w:hAnsiTheme="minorHAnsi" w:cstheme="minorHAnsi"/>
        </w:rPr>
        <w:t>autor</w:t>
      </w:r>
      <w:proofErr w:type="gramEnd"/>
      <w:r w:rsidRPr="000E6434">
        <w:rPr>
          <w:rFonts w:asciiTheme="minorHAnsi" w:hAnsiTheme="minorHAnsi" w:cstheme="minorHAnsi"/>
        </w:rPr>
        <w:t xml:space="preserve"> do </w:t>
      </w:r>
      <w:r w:rsidR="00EF65C1" w:rsidRPr="000E6434">
        <w:rPr>
          <w:rFonts w:asciiTheme="minorHAnsi" w:hAnsiTheme="minorHAnsi" w:cstheme="minorHAnsi"/>
        </w:rPr>
        <w:t>serviço</w:t>
      </w:r>
      <w:r w:rsidRPr="000E6434">
        <w:rPr>
          <w:rFonts w:asciiTheme="minorHAnsi" w:hAnsiTheme="minorHAnsi" w:cstheme="minorHAnsi"/>
        </w:rPr>
        <w:t xml:space="preserve">, do </w:t>
      </w:r>
      <w:r w:rsidR="00EF65C1" w:rsidRPr="000E6434">
        <w:rPr>
          <w:rFonts w:asciiTheme="minorHAnsi" w:hAnsiTheme="minorHAnsi" w:cstheme="minorHAnsi"/>
        </w:rPr>
        <w:t>serviço</w:t>
      </w:r>
      <w:r w:rsidRPr="000E6434">
        <w:rPr>
          <w:rFonts w:asciiTheme="minorHAnsi" w:hAnsiTheme="minorHAnsi" w:cstheme="minorHAnsi"/>
        </w:rPr>
        <w:t xml:space="preserve"> básico ou do </w:t>
      </w:r>
      <w:r w:rsidR="00EF65C1" w:rsidRPr="000E6434">
        <w:rPr>
          <w:rFonts w:asciiTheme="minorHAnsi" w:hAnsiTheme="minorHAnsi" w:cstheme="minorHAnsi"/>
        </w:rPr>
        <w:t>serviço</w:t>
      </w:r>
      <w:r w:rsidRPr="000E6434">
        <w:rPr>
          <w:rFonts w:asciiTheme="minorHAnsi" w:hAnsiTheme="minorHAnsi" w:cstheme="minorHAnsi"/>
        </w:rPr>
        <w:t xml:space="preserve"> executivo, pessoa física ou jurídica, quando a contratação versar sobre obra, serviços ou fornecimento de bens a ele relacionados; </w:t>
      </w:r>
    </w:p>
    <w:p w14:paraId="72D8DB7B" w14:textId="264061F9"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3.3.3.2.</w:t>
      </w:r>
      <w:r w:rsidRPr="000E6434">
        <w:rPr>
          <w:rFonts w:asciiTheme="minorHAnsi" w:eastAsia="Arial" w:hAnsiTheme="minorHAnsi" w:cstheme="minorHAnsi"/>
        </w:rPr>
        <w:t xml:space="preserve"> </w:t>
      </w:r>
      <w:proofErr w:type="gramStart"/>
      <w:r w:rsidRPr="000E6434">
        <w:rPr>
          <w:rFonts w:asciiTheme="minorHAnsi" w:hAnsiTheme="minorHAnsi" w:cstheme="minorHAnsi"/>
        </w:rPr>
        <w:t>empresa</w:t>
      </w:r>
      <w:proofErr w:type="gramEnd"/>
      <w:r w:rsidRPr="000E6434">
        <w:rPr>
          <w:rFonts w:asciiTheme="minorHAnsi" w:hAnsiTheme="minorHAnsi" w:cstheme="minorHAnsi"/>
        </w:rPr>
        <w:t xml:space="preserve">, isoladamente ou em consórcio, responsável pela elaboração do </w:t>
      </w:r>
      <w:r w:rsidR="00EF65C1" w:rsidRPr="000E6434">
        <w:rPr>
          <w:rFonts w:asciiTheme="minorHAnsi" w:hAnsiTheme="minorHAnsi" w:cstheme="minorHAnsi"/>
        </w:rPr>
        <w:t>serviço</w:t>
      </w:r>
      <w:r w:rsidRPr="000E6434">
        <w:rPr>
          <w:rFonts w:asciiTheme="minorHAnsi" w:hAnsiTheme="minorHAnsi" w:cstheme="minorHAnsi"/>
        </w:rPr>
        <w:t xml:space="preserve"> básico ou do </w:t>
      </w:r>
      <w:r w:rsidR="00EF65C1" w:rsidRPr="000E6434">
        <w:rPr>
          <w:rFonts w:asciiTheme="minorHAnsi" w:hAnsiTheme="minorHAnsi" w:cstheme="minorHAnsi"/>
        </w:rPr>
        <w:t>serviço</w:t>
      </w:r>
      <w:r w:rsidRPr="000E6434">
        <w:rPr>
          <w:rFonts w:asciiTheme="minorHAnsi" w:hAnsiTheme="minorHAnsi" w:cstheme="minorHAnsi"/>
        </w:rPr>
        <w:t xml:space="preserve"> executivo, ou empresa da qual o autor do </w:t>
      </w:r>
      <w:r w:rsidR="00EF65C1" w:rsidRPr="000E6434">
        <w:rPr>
          <w:rFonts w:asciiTheme="minorHAnsi" w:hAnsiTheme="minorHAnsi" w:cstheme="minorHAnsi"/>
        </w:rPr>
        <w:t>serviço</w:t>
      </w:r>
      <w:r w:rsidRPr="000E6434">
        <w:rPr>
          <w:rFonts w:asciiTheme="minorHAnsi" w:hAnsiTheme="minorHAnsi" w:cstheme="minorHAnsi"/>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3.3.3.3.</w:t>
      </w:r>
      <w:r w:rsidRPr="000E6434">
        <w:rPr>
          <w:rFonts w:asciiTheme="minorHAnsi" w:eastAsia="Arial" w:hAnsiTheme="minorHAnsi" w:cstheme="minorHAnsi"/>
        </w:rPr>
        <w:t xml:space="preserve"> </w:t>
      </w:r>
      <w:proofErr w:type="gramStart"/>
      <w:r w:rsidRPr="000E6434">
        <w:rPr>
          <w:rFonts w:asciiTheme="minorHAnsi" w:hAnsiTheme="minorHAnsi" w:cstheme="minorHAnsi"/>
        </w:rPr>
        <w:t>pessoa</w:t>
      </w:r>
      <w:proofErr w:type="gramEnd"/>
      <w:r w:rsidRPr="000E6434">
        <w:rPr>
          <w:rFonts w:asciiTheme="minorHAnsi" w:hAnsiTheme="minorHAnsi" w:cstheme="minorHAnsi"/>
        </w:rPr>
        <w:t xml:space="preserve"> física ou jurídica que se encontre, ao tempo da contratação, impossibilitada de contratar em decorrência de sanção que lhe foi imposta; </w:t>
      </w:r>
    </w:p>
    <w:p w14:paraId="4AB8810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3.3.3.4.</w:t>
      </w:r>
      <w:r w:rsidRPr="000E6434">
        <w:rPr>
          <w:rFonts w:asciiTheme="minorHAnsi" w:eastAsia="Arial" w:hAnsiTheme="minorHAnsi" w:cstheme="minorHAnsi"/>
        </w:rPr>
        <w:t xml:space="preserve"> </w:t>
      </w:r>
      <w:proofErr w:type="gramStart"/>
      <w:r w:rsidRPr="000E6434">
        <w:rPr>
          <w:rFonts w:asciiTheme="minorHAnsi" w:hAnsiTheme="minorHAnsi" w:cstheme="minorHAnsi"/>
        </w:rPr>
        <w:t>aquele</w:t>
      </w:r>
      <w:proofErr w:type="gramEnd"/>
      <w:r w:rsidRPr="000E6434">
        <w:rPr>
          <w:rFonts w:asciiTheme="minorHAnsi" w:hAnsiTheme="minorHAnsi" w:cstheme="minorHAnsi"/>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3.3.3.5.</w:t>
      </w:r>
      <w:r w:rsidRPr="000E6434">
        <w:rPr>
          <w:rFonts w:asciiTheme="minorHAnsi" w:eastAsia="Arial" w:hAnsiTheme="minorHAnsi" w:cstheme="minorHAnsi"/>
        </w:rPr>
        <w:t xml:space="preserve"> </w:t>
      </w:r>
      <w:proofErr w:type="gramStart"/>
      <w:r w:rsidRPr="000E6434">
        <w:rPr>
          <w:rFonts w:asciiTheme="minorHAnsi" w:hAnsiTheme="minorHAnsi" w:cstheme="minorHAnsi"/>
        </w:rPr>
        <w:t>empresas</w:t>
      </w:r>
      <w:proofErr w:type="gramEnd"/>
      <w:r w:rsidRPr="000E6434">
        <w:rPr>
          <w:rFonts w:asciiTheme="minorHAnsi" w:hAnsiTheme="minorHAnsi" w:cstheme="minorHAnsi"/>
        </w:rPr>
        <w:t xml:space="preserve"> controladoras, controladas ou coligadas, nos termos da Lei nº 6.404/1976, concorrendo entre si; </w:t>
      </w:r>
    </w:p>
    <w:p w14:paraId="18C6901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3.3.3.6.</w:t>
      </w:r>
      <w:r w:rsidRPr="000E6434">
        <w:rPr>
          <w:rFonts w:asciiTheme="minorHAnsi" w:eastAsia="Arial" w:hAnsiTheme="minorHAnsi" w:cstheme="minorHAnsi"/>
        </w:rPr>
        <w:t xml:space="preserve"> </w:t>
      </w:r>
      <w:proofErr w:type="gramStart"/>
      <w:r w:rsidRPr="000E6434">
        <w:rPr>
          <w:rFonts w:asciiTheme="minorHAnsi" w:hAnsiTheme="minorHAnsi" w:cstheme="minorHAnsi"/>
        </w:rPr>
        <w:t>pessoa</w:t>
      </w:r>
      <w:proofErr w:type="gramEnd"/>
      <w:r w:rsidRPr="000E6434">
        <w:rPr>
          <w:rFonts w:asciiTheme="minorHAnsi" w:hAnsiTheme="minorHAnsi" w:cstheme="minorHAnsi"/>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3.3.3.7.</w:t>
      </w:r>
      <w:r w:rsidRPr="000E6434">
        <w:rPr>
          <w:rFonts w:asciiTheme="minorHAnsi" w:eastAsia="Arial" w:hAnsiTheme="minorHAnsi" w:cstheme="minorHAnsi"/>
        </w:rPr>
        <w:t xml:space="preserve"> </w:t>
      </w:r>
      <w:r w:rsidRPr="000E6434">
        <w:rPr>
          <w:rFonts w:asciiTheme="minorHAnsi" w:hAnsiTheme="minorHAnsi" w:cstheme="minorHAnsi"/>
        </w:rPr>
        <w:t xml:space="preserve">Equiparam-se aos autores do </w:t>
      </w:r>
      <w:r w:rsidR="00EF65C1" w:rsidRPr="000E6434">
        <w:rPr>
          <w:rFonts w:asciiTheme="minorHAnsi" w:hAnsiTheme="minorHAnsi" w:cstheme="minorHAnsi"/>
        </w:rPr>
        <w:t>serviço</w:t>
      </w:r>
      <w:r w:rsidRPr="000E6434">
        <w:rPr>
          <w:rFonts w:asciiTheme="minorHAnsi" w:hAnsiTheme="minorHAnsi" w:cstheme="minorHAnsi"/>
        </w:rPr>
        <w:t xml:space="preserve"> as empresas integrantes do mesmo grupo econômico; </w:t>
      </w:r>
    </w:p>
    <w:p w14:paraId="5154E2D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3.3.3.8.</w:t>
      </w:r>
      <w:r w:rsidRPr="000E6434">
        <w:rPr>
          <w:rFonts w:asciiTheme="minorHAnsi" w:eastAsia="Arial" w:hAnsiTheme="minorHAnsi" w:cstheme="minorHAnsi"/>
        </w:rPr>
        <w:t xml:space="preserve"> </w:t>
      </w:r>
      <w:r w:rsidRPr="000E6434">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3.3.4.</w:t>
      </w:r>
      <w:r w:rsidRPr="000E6434">
        <w:rPr>
          <w:rFonts w:asciiTheme="minorHAnsi" w:eastAsia="Arial" w:hAnsiTheme="minorHAnsi" w:cstheme="minorHAnsi"/>
        </w:rPr>
        <w:t xml:space="preserve"> </w:t>
      </w:r>
      <w:r w:rsidRPr="000E6434">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0E6434" w:rsidRDefault="00FE3CD3" w:rsidP="00A81C91">
      <w:pPr>
        <w:tabs>
          <w:tab w:val="left" w:pos="284"/>
          <w:tab w:val="center" w:pos="968"/>
          <w:tab w:val="center" w:pos="2666"/>
        </w:tabs>
        <w:ind w:left="-5"/>
        <w:jc w:val="both"/>
        <w:rPr>
          <w:rFonts w:asciiTheme="minorHAnsi" w:hAnsiTheme="minorHAnsi" w:cstheme="minorHAnsi"/>
        </w:rPr>
      </w:pPr>
      <w:r w:rsidRPr="000E6434">
        <w:rPr>
          <w:rFonts w:asciiTheme="minorHAnsi" w:hAnsiTheme="minorHAnsi" w:cstheme="minorHAnsi"/>
        </w:rPr>
        <w:t>3.3.5.</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Sociedades cooperativas. </w:t>
      </w:r>
    </w:p>
    <w:p w14:paraId="013013F2" w14:textId="6D52697D" w:rsidR="00FE3CD3" w:rsidRPr="000E6434" w:rsidRDefault="00FE3CD3" w:rsidP="00A81C91">
      <w:pPr>
        <w:tabs>
          <w:tab w:val="left" w:pos="284"/>
          <w:tab w:val="center" w:pos="968"/>
          <w:tab w:val="center" w:pos="5105"/>
        </w:tabs>
        <w:ind w:left="-5"/>
        <w:jc w:val="both"/>
        <w:rPr>
          <w:rFonts w:asciiTheme="minorHAnsi" w:hAnsiTheme="minorHAnsi" w:cstheme="minorHAnsi"/>
        </w:rPr>
      </w:pPr>
      <w:r w:rsidRPr="000E6434">
        <w:rPr>
          <w:rFonts w:asciiTheme="minorHAnsi" w:hAnsiTheme="minorHAnsi" w:cstheme="minorHAnsi"/>
        </w:rPr>
        <w:t>3.3.6.</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Que estejam reunidas em consórcio, qualquer que seja sua forma de constituição; </w:t>
      </w:r>
    </w:p>
    <w:p w14:paraId="0DA5DD9E" w14:textId="77777777" w:rsidR="00672D87" w:rsidRPr="000E6434" w:rsidRDefault="00672D87" w:rsidP="00A81C91">
      <w:pPr>
        <w:tabs>
          <w:tab w:val="left" w:pos="284"/>
          <w:tab w:val="center" w:pos="968"/>
          <w:tab w:val="center" w:pos="5105"/>
        </w:tabs>
        <w:ind w:left="-5"/>
        <w:jc w:val="both"/>
        <w:rPr>
          <w:rFonts w:asciiTheme="minorHAnsi" w:hAnsiTheme="minorHAnsi" w:cstheme="minorHAnsi"/>
        </w:rPr>
      </w:pPr>
    </w:p>
    <w:p w14:paraId="6A8CA039" w14:textId="4BA36F88"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4.</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ACESSO AO SISTEMA ELETRÔNICO DE COMPRAS </w:t>
      </w:r>
    </w:p>
    <w:p w14:paraId="57FA882D" w14:textId="77777777" w:rsidR="00F0573B" w:rsidRPr="000E6434" w:rsidRDefault="00F0573B" w:rsidP="00A81C91">
      <w:pPr>
        <w:rPr>
          <w:rFonts w:asciiTheme="minorHAnsi" w:hAnsiTheme="minorHAnsi" w:cstheme="minorHAnsi"/>
        </w:rPr>
      </w:pPr>
    </w:p>
    <w:p w14:paraId="2FEB9D0D" w14:textId="7D988BEF"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4.1.</w:t>
      </w:r>
      <w:r w:rsidRPr="000E6434">
        <w:rPr>
          <w:rFonts w:asciiTheme="minorHAnsi" w:eastAsia="Arial" w:hAnsiTheme="minorHAnsi" w:cstheme="minorHAnsi"/>
        </w:rPr>
        <w:t xml:space="preserve"> </w:t>
      </w:r>
      <w:r w:rsidRPr="000E6434">
        <w:rPr>
          <w:rFonts w:asciiTheme="minorHAnsi" w:hAnsiTheme="minorHAnsi" w:cstheme="minorHAnsi"/>
        </w:rPr>
        <w:t xml:space="preserve">A participação na presente dispensa eletrônica se dará mediante Sistema de Dispensa Eletrônica integrante </w:t>
      </w:r>
      <w:r w:rsidR="0017690D" w:rsidRPr="000E6434">
        <w:rPr>
          <w:rFonts w:asciiTheme="minorHAnsi" w:hAnsiTheme="minorHAnsi" w:cstheme="minorHAnsi"/>
        </w:rPr>
        <w:t xml:space="preserve">Portal de Licitações </w:t>
      </w:r>
      <w:r w:rsidR="00B33472" w:rsidRPr="000E6434">
        <w:rPr>
          <w:rFonts w:asciiTheme="minorHAnsi" w:hAnsiTheme="minorHAnsi" w:cstheme="minorHAnsi"/>
        </w:rPr>
        <w:t>BLL COMPRAS</w:t>
      </w:r>
      <w:r w:rsidRPr="000E6434">
        <w:rPr>
          <w:rFonts w:asciiTheme="minorHAnsi" w:hAnsiTheme="minorHAnsi" w:cstheme="minorHAnsi"/>
        </w:rPr>
        <w:t xml:space="preserve">, disponível no endereço eletrônico </w:t>
      </w:r>
      <w:hyperlink r:id="rId9" w:history="1">
        <w:r w:rsidR="00B33472" w:rsidRPr="000E6434">
          <w:rPr>
            <w:rStyle w:val="Hyperlink"/>
            <w:rFonts w:asciiTheme="minorHAnsi" w:hAnsiTheme="minorHAnsi" w:cstheme="minorHAnsi"/>
          </w:rPr>
          <w:t xml:space="preserve">https://bll.org.br/ </w:t>
        </w:r>
      </w:hyperlink>
      <w:r w:rsidR="0017690D" w:rsidRPr="000E6434">
        <w:rPr>
          <w:rFonts w:asciiTheme="minorHAnsi" w:hAnsiTheme="minorHAnsi" w:cstheme="minorHAnsi"/>
        </w:rPr>
        <w:t xml:space="preserve"> </w:t>
      </w:r>
    </w:p>
    <w:p w14:paraId="7CF4B63D" w14:textId="11A296DE"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4.2.</w:t>
      </w:r>
      <w:r w:rsidRPr="000E6434">
        <w:rPr>
          <w:rFonts w:asciiTheme="minorHAnsi" w:eastAsia="Arial" w:hAnsiTheme="minorHAnsi" w:cstheme="minorHAnsi"/>
        </w:rPr>
        <w:t xml:space="preserve"> </w:t>
      </w:r>
      <w:r w:rsidRPr="000E6434">
        <w:rPr>
          <w:rFonts w:asciiTheme="minorHAnsi" w:hAnsiTheme="minorHAnsi" w:cstheme="minorHAnsi"/>
        </w:rPr>
        <w:t xml:space="preserve">Os fornecedores deverão atender aos procedimentos previstos no Manual do Sistema de Dispensa Eletrônica, disponível no Portal de Compras </w:t>
      </w:r>
      <w:hyperlink r:id="rId10" w:history="1">
        <w:r w:rsidR="00B33472" w:rsidRPr="000E6434">
          <w:rPr>
            <w:rStyle w:val="Hyperlink"/>
            <w:rFonts w:asciiTheme="minorHAnsi" w:hAnsiTheme="minorHAnsi" w:cstheme="minorHAnsi"/>
          </w:rPr>
          <w:t xml:space="preserve">https://bll.org.br/ </w:t>
        </w:r>
      </w:hyperlink>
      <w:r w:rsidRPr="000E6434">
        <w:rPr>
          <w:rFonts w:asciiTheme="minorHAnsi" w:hAnsiTheme="minorHAnsi" w:cstheme="minorHAnsi"/>
        </w:rPr>
        <w:t xml:space="preserve">, para acesso ao sistema e operacionalização. </w:t>
      </w:r>
    </w:p>
    <w:p w14:paraId="53003D0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4.3.</w:t>
      </w:r>
      <w:r w:rsidRPr="000E6434">
        <w:rPr>
          <w:rFonts w:asciiTheme="minorHAnsi" w:eastAsia="Arial" w:hAnsiTheme="minorHAnsi" w:cstheme="minorHAnsi"/>
        </w:rPr>
        <w:t xml:space="preserve"> </w:t>
      </w:r>
      <w:r w:rsidRPr="000E6434">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4.4.</w:t>
      </w:r>
      <w:r w:rsidRPr="000E6434">
        <w:rPr>
          <w:rFonts w:asciiTheme="minorHAnsi" w:eastAsia="Arial" w:hAnsiTheme="minorHAnsi" w:cstheme="minorHAnsi"/>
        </w:rPr>
        <w:t xml:space="preserve"> </w:t>
      </w:r>
      <w:r w:rsidRPr="000E6434">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4D83F105" w14:textId="75B79578"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5.</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APRESENTAÇÃO DA PROPOSTA INICIAL  </w:t>
      </w:r>
    </w:p>
    <w:p w14:paraId="1EEE08A5" w14:textId="77777777" w:rsidR="00F0573B" w:rsidRPr="000E6434" w:rsidRDefault="00F0573B" w:rsidP="00A81C91">
      <w:pPr>
        <w:rPr>
          <w:rFonts w:asciiTheme="minorHAnsi" w:hAnsiTheme="minorHAnsi" w:cstheme="minorHAnsi"/>
        </w:rPr>
      </w:pPr>
    </w:p>
    <w:p w14:paraId="59C22C80" w14:textId="65E7505C"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5.1.</w:t>
      </w:r>
      <w:r w:rsidRPr="000E6434">
        <w:rPr>
          <w:rFonts w:asciiTheme="minorHAnsi" w:eastAsia="Arial" w:hAnsiTheme="minorHAnsi" w:cstheme="minorHAnsi"/>
        </w:rPr>
        <w:t xml:space="preserve"> </w:t>
      </w:r>
      <w:r w:rsidRPr="000E6434">
        <w:rPr>
          <w:rFonts w:asciiTheme="minorHAnsi" w:hAnsiTheme="minorHAnsi" w:cstheme="minorHAnsi"/>
        </w:rPr>
        <w:t xml:space="preserve">O ingresso do fornecedor na disputa da dispensa eletrônica se dará com o cadastramento de sua proposta inicial, na forma deste item, respeitando-se </w:t>
      </w:r>
      <w:proofErr w:type="gramStart"/>
      <w:r w:rsidRPr="000E6434">
        <w:rPr>
          <w:rFonts w:asciiTheme="minorHAnsi" w:hAnsiTheme="minorHAnsi" w:cstheme="minorHAnsi"/>
        </w:rPr>
        <w:t>o(</w:t>
      </w:r>
      <w:proofErr w:type="gramEnd"/>
      <w:r w:rsidRPr="000E6434">
        <w:rPr>
          <w:rFonts w:asciiTheme="minorHAnsi" w:hAnsiTheme="minorHAnsi" w:cstheme="minorHAnsi"/>
        </w:rPr>
        <w:t>s) limite(s) estabelecido(s) no item 1.</w:t>
      </w:r>
      <w:r w:rsidR="00FF6DB1" w:rsidRPr="000E6434">
        <w:rPr>
          <w:rFonts w:asciiTheme="minorHAnsi" w:hAnsiTheme="minorHAnsi" w:cstheme="minorHAnsi"/>
        </w:rPr>
        <w:t>2</w:t>
      </w:r>
      <w:r w:rsidRPr="000E6434">
        <w:rPr>
          <w:rFonts w:asciiTheme="minorHAnsi" w:hAnsiTheme="minorHAnsi" w:cstheme="minorHAnsi"/>
        </w:rPr>
        <w:t xml:space="preserve"> deste Aviso de Dispensa Eletrônica. </w:t>
      </w:r>
    </w:p>
    <w:p w14:paraId="0932029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5.2.</w:t>
      </w:r>
      <w:r w:rsidRPr="000E6434">
        <w:rPr>
          <w:rFonts w:asciiTheme="minorHAnsi" w:eastAsia="Arial" w:hAnsiTheme="minorHAnsi" w:cstheme="minorHAnsi"/>
        </w:rPr>
        <w:t xml:space="preserve"> </w:t>
      </w:r>
      <w:r w:rsidRPr="000E6434">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5.3.</w:t>
      </w:r>
      <w:r w:rsidRPr="000E6434">
        <w:rPr>
          <w:rFonts w:asciiTheme="minorHAnsi" w:eastAsia="Arial" w:hAnsiTheme="minorHAnsi" w:cstheme="minorHAnsi"/>
        </w:rPr>
        <w:t xml:space="preserve"> </w:t>
      </w:r>
      <w:r w:rsidRPr="000E6434">
        <w:rPr>
          <w:rFonts w:asciiTheme="minorHAnsi" w:hAnsiTheme="minorHAnsi" w:cstheme="minorHAnsi"/>
        </w:rPr>
        <w:t xml:space="preserve">Todas as especificações do objeto contidas na proposta, em especial o preço, vinculam a Contratada. </w:t>
      </w:r>
    </w:p>
    <w:p w14:paraId="07D5813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5.4.</w:t>
      </w:r>
      <w:r w:rsidRPr="000E6434">
        <w:rPr>
          <w:rFonts w:asciiTheme="minorHAnsi" w:eastAsia="Arial" w:hAnsiTheme="minorHAnsi" w:cstheme="minorHAnsi"/>
        </w:rPr>
        <w:t xml:space="preserve"> </w:t>
      </w:r>
      <w:r w:rsidRPr="000E6434">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5.4.1.</w:t>
      </w:r>
      <w:r w:rsidRPr="000E6434">
        <w:rPr>
          <w:rFonts w:asciiTheme="minorHAnsi" w:eastAsia="Arial" w:hAnsiTheme="minorHAnsi" w:cstheme="minorHAnsi"/>
        </w:rPr>
        <w:t xml:space="preserve"> </w:t>
      </w:r>
      <w:r w:rsidRPr="000E6434">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5.5.</w:t>
      </w:r>
      <w:r w:rsidRPr="000E6434">
        <w:rPr>
          <w:rFonts w:asciiTheme="minorHAnsi" w:eastAsia="Arial" w:hAnsiTheme="minorHAnsi" w:cstheme="minorHAnsi"/>
        </w:rPr>
        <w:t xml:space="preserve"> </w:t>
      </w:r>
      <w:r w:rsidRPr="000E6434">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5.6.</w:t>
      </w:r>
      <w:r w:rsidRPr="000E6434">
        <w:rPr>
          <w:rFonts w:asciiTheme="minorHAnsi" w:eastAsia="Arial" w:hAnsiTheme="minorHAnsi" w:cstheme="minorHAnsi"/>
        </w:rPr>
        <w:t xml:space="preserve"> </w:t>
      </w:r>
      <w:r w:rsidRPr="000E6434">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5.7.</w:t>
      </w:r>
      <w:r w:rsidRPr="000E6434">
        <w:rPr>
          <w:rFonts w:asciiTheme="minorHAnsi" w:eastAsia="Arial" w:hAnsiTheme="minorHAnsi" w:cstheme="minorHAnsi"/>
        </w:rPr>
        <w:t xml:space="preserve"> </w:t>
      </w:r>
      <w:r w:rsidRPr="000E6434">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5.8.</w:t>
      </w:r>
      <w:r w:rsidRPr="000E6434">
        <w:rPr>
          <w:rFonts w:asciiTheme="minorHAnsi" w:eastAsia="Arial" w:hAnsiTheme="minorHAnsi" w:cstheme="minorHAnsi"/>
        </w:rPr>
        <w:t xml:space="preserve"> </w:t>
      </w:r>
      <w:r w:rsidRPr="000E6434">
        <w:rPr>
          <w:rFonts w:asciiTheme="minorHAnsi" w:hAnsiTheme="minorHAnsi" w:cstheme="minorHAnsi"/>
        </w:rPr>
        <w:t xml:space="preserve">Uma vez enviada a proposta no sistema, os fornecedores </w:t>
      </w:r>
      <w:r w:rsidRPr="000E6434">
        <w:rPr>
          <w:rFonts w:asciiTheme="minorHAnsi" w:hAnsiTheme="minorHAnsi" w:cstheme="minorHAnsi"/>
          <w:b/>
        </w:rPr>
        <w:t>NÃO</w:t>
      </w:r>
      <w:r w:rsidRPr="000E6434">
        <w:rPr>
          <w:rFonts w:asciiTheme="minorHAnsi" w:hAnsiTheme="minorHAnsi" w:cstheme="minorHAnsi"/>
        </w:rPr>
        <w:t xml:space="preserve"> poderão retirá-la, substituí-la ou modificá-la; </w:t>
      </w:r>
    </w:p>
    <w:p w14:paraId="590C7372" w14:textId="7B786102"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5.9.</w:t>
      </w:r>
      <w:r w:rsidRPr="000E6434">
        <w:rPr>
          <w:rFonts w:asciiTheme="minorHAnsi" w:eastAsia="Arial" w:hAnsiTheme="minorHAnsi" w:cstheme="minorHAnsi"/>
        </w:rPr>
        <w:t xml:space="preserve"> </w:t>
      </w:r>
      <w:r w:rsidRPr="000E6434">
        <w:rPr>
          <w:rFonts w:asciiTheme="minorHAnsi" w:hAnsiTheme="minorHAnsi" w:cstheme="minorHAnsi"/>
        </w:rPr>
        <w:t>No cadastramento da proposta inicial, o fornecedor deverá, também, assinalar “sim” ou “não”</w:t>
      </w:r>
      <w:r w:rsidR="00672D87" w:rsidRPr="000E6434">
        <w:rPr>
          <w:rFonts w:asciiTheme="minorHAnsi" w:hAnsiTheme="minorHAnsi" w:cstheme="minorHAnsi"/>
        </w:rPr>
        <w:t>.</w:t>
      </w:r>
      <w:r w:rsidRPr="000E6434">
        <w:rPr>
          <w:rFonts w:asciiTheme="minorHAnsi" w:hAnsiTheme="minorHAnsi" w:cstheme="minorHAnsi"/>
        </w:rPr>
        <w:t xml:space="preserve"> </w:t>
      </w:r>
    </w:p>
    <w:p w14:paraId="77F0BF9F" w14:textId="77777777" w:rsidR="00672D87" w:rsidRPr="000E6434" w:rsidRDefault="00672D87" w:rsidP="00A81C91">
      <w:pPr>
        <w:tabs>
          <w:tab w:val="left" w:pos="284"/>
        </w:tabs>
        <w:ind w:left="-5"/>
        <w:jc w:val="both"/>
        <w:rPr>
          <w:rFonts w:asciiTheme="minorHAnsi" w:hAnsiTheme="minorHAnsi" w:cstheme="minorHAnsi"/>
          <w:b/>
          <w:u w:val="single"/>
        </w:rPr>
      </w:pPr>
    </w:p>
    <w:p w14:paraId="505F9ECD" w14:textId="1A937FC4" w:rsidR="00FE3CD3" w:rsidRPr="000E6434" w:rsidRDefault="00FE3CD3" w:rsidP="00A81C91">
      <w:pPr>
        <w:tabs>
          <w:tab w:val="left" w:pos="284"/>
        </w:tabs>
        <w:ind w:left="-5"/>
        <w:jc w:val="both"/>
        <w:rPr>
          <w:rFonts w:asciiTheme="minorHAnsi" w:hAnsiTheme="minorHAnsi" w:cstheme="minorHAnsi"/>
          <w:b/>
        </w:rPr>
      </w:pPr>
      <w:r w:rsidRPr="000E6434">
        <w:rPr>
          <w:rFonts w:asciiTheme="minorHAnsi" w:hAnsiTheme="minorHAnsi" w:cstheme="minorHAnsi"/>
          <w:b/>
        </w:rPr>
        <w:t>6.</w:t>
      </w:r>
      <w:r w:rsidRPr="000E6434">
        <w:rPr>
          <w:rFonts w:asciiTheme="minorHAnsi" w:eastAsia="Arial" w:hAnsiTheme="minorHAnsi" w:cstheme="minorHAnsi"/>
          <w:b/>
        </w:rPr>
        <w:t xml:space="preserve"> </w:t>
      </w:r>
      <w:r w:rsidRPr="000E6434">
        <w:rPr>
          <w:rFonts w:asciiTheme="minorHAnsi" w:hAnsiTheme="minorHAnsi" w:cstheme="minorHAnsi"/>
          <w:b/>
        </w:rPr>
        <w:t xml:space="preserve">FASE DE LANCES </w:t>
      </w:r>
    </w:p>
    <w:p w14:paraId="27993C0D" w14:textId="77777777" w:rsidR="00F0573B" w:rsidRPr="000E6434" w:rsidRDefault="00F0573B" w:rsidP="00A81C91">
      <w:pPr>
        <w:tabs>
          <w:tab w:val="left" w:pos="284"/>
        </w:tabs>
        <w:ind w:left="-5"/>
        <w:jc w:val="both"/>
        <w:rPr>
          <w:rFonts w:asciiTheme="minorHAnsi" w:hAnsiTheme="minorHAnsi" w:cstheme="minorHAnsi"/>
          <w:b/>
        </w:rPr>
      </w:pPr>
    </w:p>
    <w:p w14:paraId="7F5BF6A9" w14:textId="23298CA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6.1.</w:t>
      </w:r>
      <w:r w:rsidRPr="000E6434">
        <w:rPr>
          <w:rFonts w:asciiTheme="minorHAnsi" w:eastAsia="Arial" w:hAnsiTheme="minorHAnsi" w:cstheme="minorHAnsi"/>
        </w:rPr>
        <w:t xml:space="preserve"> </w:t>
      </w:r>
      <w:r w:rsidRPr="000E6434">
        <w:rPr>
          <w:rFonts w:asciiTheme="minorHAnsi" w:hAnsiTheme="minorHAnsi" w:cstheme="minorHAnsi"/>
        </w:rPr>
        <w:t>A partir da data</w:t>
      </w:r>
      <w:r w:rsidR="00282922" w:rsidRPr="000E6434">
        <w:rPr>
          <w:rFonts w:asciiTheme="minorHAnsi" w:hAnsiTheme="minorHAnsi" w:cstheme="minorHAnsi"/>
        </w:rPr>
        <w:t xml:space="preserve"> e hora</w:t>
      </w:r>
      <w:r w:rsidRPr="000E6434">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6.2.</w:t>
      </w:r>
      <w:r w:rsidRPr="000E6434">
        <w:rPr>
          <w:rFonts w:asciiTheme="minorHAnsi" w:eastAsia="Arial" w:hAnsiTheme="minorHAnsi" w:cstheme="minorHAnsi"/>
        </w:rPr>
        <w:t xml:space="preserve"> </w:t>
      </w:r>
      <w:r w:rsidRPr="000E6434">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6.2.1.</w:t>
      </w:r>
      <w:r w:rsidRPr="000E6434">
        <w:rPr>
          <w:rFonts w:asciiTheme="minorHAnsi" w:eastAsia="Arial" w:hAnsiTheme="minorHAnsi" w:cstheme="minorHAnsi"/>
        </w:rPr>
        <w:t xml:space="preserve"> </w:t>
      </w:r>
      <w:r w:rsidRPr="000E6434">
        <w:rPr>
          <w:rFonts w:asciiTheme="minorHAnsi" w:hAnsiTheme="minorHAnsi" w:cstheme="minorHAnsi"/>
        </w:rPr>
        <w:t xml:space="preserve">O lance deverá ser ofertado pelo valor total do </w:t>
      </w:r>
      <w:r w:rsidR="00D3464B" w:rsidRPr="000E6434">
        <w:rPr>
          <w:rFonts w:asciiTheme="minorHAnsi" w:hAnsiTheme="minorHAnsi" w:cstheme="minorHAnsi"/>
        </w:rPr>
        <w:t>item</w:t>
      </w:r>
      <w:r w:rsidRPr="000E6434">
        <w:rPr>
          <w:rFonts w:asciiTheme="minorHAnsi" w:hAnsiTheme="minorHAnsi" w:cstheme="minorHAnsi"/>
        </w:rPr>
        <w:t xml:space="preserve">. </w:t>
      </w:r>
    </w:p>
    <w:p w14:paraId="4E58B0B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6.3.</w:t>
      </w:r>
      <w:r w:rsidRPr="000E6434">
        <w:rPr>
          <w:rFonts w:asciiTheme="minorHAnsi" w:eastAsia="Arial" w:hAnsiTheme="minorHAnsi" w:cstheme="minorHAnsi"/>
        </w:rPr>
        <w:t xml:space="preserve"> </w:t>
      </w:r>
      <w:r w:rsidRPr="000E6434">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2D71D720" w14:textId="4630D6D1" w:rsidR="00FE3CD3" w:rsidRPr="000E6434" w:rsidRDefault="00FE3CD3" w:rsidP="00E66E40">
      <w:pPr>
        <w:tabs>
          <w:tab w:val="left" w:pos="284"/>
        </w:tabs>
        <w:ind w:left="-5"/>
        <w:jc w:val="both"/>
        <w:rPr>
          <w:rFonts w:asciiTheme="minorHAnsi" w:hAnsiTheme="minorHAnsi" w:cstheme="minorHAnsi"/>
        </w:rPr>
      </w:pPr>
      <w:r w:rsidRPr="000E6434">
        <w:rPr>
          <w:rFonts w:asciiTheme="minorHAnsi" w:hAnsiTheme="minorHAnsi" w:cstheme="minorHAnsi"/>
        </w:rPr>
        <w:t>6.3.1.</w:t>
      </w:r>
      <w:r w:rsidRPr="000E6434">
        <w:rPr>
          <w:rFonts w:asciiTheme="minorHAnsi" w:eastAsia="Arial" w:hAnsiTheme="minorHAnsi" w:cstheme="minorHAnsi"/>
        </w:rPr>
        <w:t xml:space="preserve"> </w:t>
      </w:r>
      <w:r w:rsidRPr="000E6434">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6.4.</w:t>
      </w:r>
      <w:r w:rsidRPr="000E6434">
        <w:rPr>
          <w:rFonts w:asciiTheme="minorHAnsi" w:eastAsia="Arial" w:hAnsiTheme="minorHAnsi" w:cstheme="minorHAnsi"/>
        </w:rPr>
        <w:t xml:space="preserve"> </w:t>
      </w:r>
      <w:r w:rsidRPr="000E6434">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0E6434" w:rsidRDefault="00FE3CD3" w:rsidP="00A81C91">
      <w:pPr>
        <w:tabs>
          <w:tab w:val="left" w:pos="284"/>
          <w:tab w:val="center" w:pos="526"/>
          <w:tab w:val="center" w:pos="4549"/>
        </w:tabs>
        <w:ind w:left="-5"/>
        <w:jc w:val="both"/>
        <w:rPr>
          <w:rFonts w:asciiTheme="minorHAnsi" w:hAnsiTheme="minorHAnsi" w:cstheme="minorHAnsi"/>
        </w:rPr>
      </w:pPr>
      <w:r w:rsidRPr="000E6434">
        <w:rPr>
          <w:rFonts w:asciiTheme="minorHAnsi" w:hAnsiTheme="minorHAnsi" w:cstheme="minorHAnsi"/>
        </w:rPr>
        <w:t>6.5.</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Caso o fornecedor não apresente lances, concorrerá com o valor de sua proposta. </w:t>
      </w:r>
    </w:p>
    <w:p w14:paraId="0C39AF3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6.6.</w:t>
      </w:r>
      <w:r w:rsidRPr="000E6434">
        <w:rPr>
          <w:rFonts w:asciiTheme="minorHAnsi" w:eastAsia="Arial" w:hAnsiTheme="minorHAnsi" w:cstheme="minorHAnsi"/>
        </w:rPr>
        <w:t xml:space="preserve"> </w:t>
      </w:r>
      <w:r w:rsidRPr="000E6434">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6.7.</w:t>
      </w:r>
      <w:r w:rsidRPr="000E6434">
        <w:rPr>
          <w:rFonts w:asciiTheme="minorHAnsi" w:eastAsia="Arial" w:hAnsiTheme="minorHAnsi" w:cstheme="minorHAnsi"/>
        </w:rPr>
        <w:t xml:space="preserve"> </w:t>
      </w:r>
      <w:r w:rsidRPr="000E6434">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6.7.1.</w:t>
      </w:r>
      <w:r w:rsidRPr="000E6434">
        <w:rPr>
          <w:rFonts w:asciiTheme="minorHAnsi" w:eastAsia="Arial" w:hAnsiTheme="minorHAnsi" w:cstheme="minorHAnsi"/>
        </w:rPr>
        <w:t xml:space="preserve"> </w:t>
      </w:r>
      <w:r w:rsidRPr="000E6434">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3A098C84" w14:textId="1575B804"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7.</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JULGAMENTO DAS PROPOSTAS DE PREÇOS </w:t>
      </w:r>
    </w:p>
    <w:p w14:paraId="60212F32" w14:textId="77777777" w:rsidR="00F0573B" w:rsidRPr="000E6434" w:rsidRDefault="00F0573B" w:rsidP="00A81C91">
      <w:pPr>
        <w:rPr>
          <w:rFonts w:asciiTheme="minorHAnsi" w:hAnsiTheme="minorHAnsi" w:cstheme="minorHAnsi"/>
        </w:rPr>
      </w:pPr>
    </w:p>
    <w:p w14:paraId="1B6083DD" w14:textId="77777777" w:rsidR="00FE3CD3" w:rsidRPr="000E6434" w:rsidRDefault="00FE3CD3" w:rsidP="006422F5">
      <w:pPr>
        <w:tabs>
          <w:tab w:val="left" w:pos="284"/>
          <w:tab w:val="left" w:pos="567"/>
        </w:tabs>
        <w:ind w:left="-5"/>
        <w:jc w:val="both"/>
        <w:rPr>
          <w:rFonts w:asciiTheme="minorHAnsi" w:hAnsiTheme="minorHAnsi" w:cstheme="minorHAnsi"/>
        </w:rPr>
      </w:pPr>
      <w:r w:rsidRPr="000E6434">
        <w:rPr>
          <w:rFonts w:asciiTheme="minorHAnsi" w:hAnsiTheme="minorHAnsi" w:cstheme="minorHAnsi"/>
        </w:rPr>
        <w:t>7.1.</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0E6434" w:rsidRDefault="00FE3CD3" w:rsidP="006422F5">
      <w:pPr>
        <w:tabs>
          <w:tab w:val="left" w:pos="284"/>
          <w:tab w:val="left" w:pos="567"/>
        </w:tabs>
        <w:ind w:left="-5"/>
        <w:jc w:val="both"/>
        <w:rPr>
          <w:rFonts w:asciiTheme="minorHAnsi" w:hAnsiTheme="minorHAnsi" w:cstheme="minorHAnsi"/>
        </w:rPr>
      </w:pPr>
      <w:r w:rsidRPr="000E6434">
        <w:rPr>
          <w:rFonts w:asciiTheme="minorHAnsi" w:hAnsiTheme="minorHAnsi" w:cstheme="minorHAnsi"/>
        </w:rPr>
        <w:t>7.2.</w:t>
      </w:r>
      <w:r w:rsidRPr="000E6434">
        <w:rPr>
          <w:rFonts w:asciiTheme="minorHAnsi" w:eastAsia="Arial" w:hAnsiTheme="minorHAnsi" w:cstheme="minorHAnsi"/>
        </w:rPr>
        <w:t xml:space="preserve"> </w:t>
      </w:r>
      <w:r w:rsidRPr="000E6434">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0E6434" w:rsidRDefault="00FE3CD3" w:rsidP="006422F5">
      <w:pPr>
        <w:tabs>
          <w:tab w:val="left" w:pos="284"/>
          <w:tab w:val="left" w:pos="567"/>
        </w:tabs>
        <w:ind w:left="-5"/>
        <w:jc w:val="both"/>
        <w:rPr>
          <w:rFonts w:asciiTheme="minorHAnsi" w:hAnsiTheme="minorHAnsi" w:cstheme="minorHAnsi"/>
        </w:rPr>
      </w:pPr>
      <w:r w:rsidRPr="000E6434">
        <w:rPr>
          <w:rFonts w:asciiTheme="minorHAnsi" w:hAnsiTheme="minorHAnsi" w:cstheme="minorHAnsi"/>
        </w:rPr>
        <w:t>7.2.1.</w:t>
      </w:r>
      <w:r w:rsidRPr="000E6434">
        <w:rPr>
          <w:rFonts w:asciiTheme="minorHAnsi" w:eastAsia="Arial" w:hAnsiTheme="minorHAnsi" w:cstheme="minorHAnsi"/>
        </w:rPr>
        <w:t xml:space="preserve"> </w:t>
      </w:r>
      <w:r w:rsidRPr="000E6434">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7.2.2.</w:t>
      </w:r>
      <w:r w:rsidRPr="000E6434">
        <w:rPr>
          <w:rFonts w:asciiTheme="minorHAnsi" w:eastAsia="Arial" w:hAnsiTheme="minorHAnsi" w:cstheme="minorHAnsi"/>
        </w:rPr>
        <w:t xml:space="preserve"> </w:t>
      </w:r>
      <w:r w:rsidRPr="000E6434">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7.2.3.</w:t>
      </w:r>
      <w:r w:rsidRPr="000E6434">
        <w:rPr>
          <w:rFonts w:asciiTheme="minorHAnsi" w:eastAsia="Arial" w:hAnsiTheme="minorHAnsi" w:cstheme="minorHAnsi"/>
        </w:rPr>
        <w:t xml:space="preserve"> </w:t>
      </w:r>
      <w:r w:rsidRPr="000E6434">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7.3.</w:t>
      </w:r>
      <w:r w:rsidRPr="000E6434">
        <w:rPr>
          <w:rFonts w:asciiTheme="minorHAnsi" w:eastAsia="Arial" w:hAnsiTheme="minorHAnsi" w:cstheme="minorHAnsi"/>
        </w:rPr>
        <w:t xml:space="preserve"> </w:t>
      </w:r>
      <w:r w:rsidRPr="000E6434">
        <w:rPr>
          <w:rFonts w:asciiTheme="minorHAnsi" w:hAnsiTheme="minorHAnsi" w:cstheme="minorHAnsi"/>
        </w:rPr>
        <w:t xml:space="preserve">Estando o preço compatível, será solicitado o envio da proposta, adequada ao valor do último lance, conforme planilha de formação de preços constante do </w:t>
      </w:r>
      <w:r w:rsidRPr="000E6434">
        <w:rPr>
          <w:rFonts w:asciiTheme="minorHAnsi" w:hAnsiTheme="minorHAnsi" w:cstheme="minorHAnsi"/>
          <w:b/>
        </w:rPr>
        <w:t>Anexo III</w:t>
      </w:r>
      <w:r w:rsidRPr="000E6434">
        <w:rPr>
          <w:rFonts w:asciiTheme="minorHAnsi" w:hAnsiTheme="minorHAnsi" w:cstheme="minorHAnsi"/>
        </w:rPr>
        <w:t xml:space="preserve"> deste aviso e, se necessário, de documentos complementares, no prazo de 02 (duas)</w:t>
      </w:r>
      <w:r w:rsidRPr="000E6434">
        <w:rPr>
          <w:rFonts w:asciiTheme="minorHAnsi" w:hAnsiTheme="minorHAnsi" w:cstheme="minorHAnsi"/>
          <w:i/>
        </w:rPr>
        <w:t xml:space="preserve"> </w:t>
      </w:r>
      <w:r w:rsidRPr="000E6434">
        <w:rPr>
          <w:rFonts w:asciiTheme="minorHAnsi" w:hAnsiTheme="minorHAnsi" w:cstheme="minorHAnsi"/>
        </w:rPr>
        <w:t xml:space="preserve">horas, prorrogável por mais 02 (duas), mediante solicitação do interessado. </w:t>
      </w:r>
    </w:p>
    <w:p w14:paraId="4E7C0D95"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7.4.</w:t>
      </w:r>
      <w:r w:rsidRPr="000E6434">
        <w:rPr>
          <w:rFonts w:asciiTheme="minorHAnsi" w:eastAsia="Arial" w:hAnsiTheme="minorHAnsi" w:cstheme="minorHAnsi"/>
        </w:rPr>
        <w:t xml:space="preserve"> </w:t>
      </w:r>
      <w:r w:rsidRPr="000E6434">
        <w:rPr>
          <w:rFonts w:asciiTheme="minorHAnsi" w:hAnsiTheme="minorHAnsi" w:cstheme="minorHAnsi"/>
        </w:rPr>
        <w:t xml:space="preserve">O prazo de validade da proposta não será inferior a 120 (cento e vinte) dias, a contar da data de sua apresentação. </w:t>
      </w:r>
    </w:p>
    <w:p w14:paraId="0821DAD5" w14:textId="58EA859E" w:rsidR="00FE3CD3" w:rsidRPr="000E6434" w:rsidRDefault="00FE3CD3" w:rsidP="00A81C91">
      <w:pPr>
        <w:tabs>
          <w:tab w:val="left" w:pos="284"/>
          <w:tab w:val="center" w:pos="526"/>
          <w:tab w:val="center" w:pos="3056"/>
        </w:tabs>
        <w:ind w:left="-5"/>
        <w:jc w:val="both"/>
        <w:rPr>
          <w:rFonts w:asciiTheme="minorHAnsi" w:hAnsiTheme="minorHAnsi" w:cstheme="minorHAnsi"/>
        </w:rPr>
      </w:pPr>
      <w:r w:rsidRPr="000E6434">
        <w:rPr>
          <w:rFonts w:asciiTheme="minorHAnsi" w:hAnsiTheme="minorHAnsi" w:cstheme="minorHAnsi"/>
        </w:rPr>
        <w:t>7.5.</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Será desclassificada a proposta vencedora que:  </w:t>
      </w:r>
    </w:p>
    <w:p w14:paraId="15D4DEB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7.5.1.</w:t>
      </w:r>
      <w:r w:rsidRPr="000E6434">
        <w:rPr>
          <w:rFonts w:asciiTheme="minorHAnsi" w:eastAsia="Arial" w:hAnsiTheme="minorHAnsi" w:cstheme="minorHAnsi"/>
        </w:rPr>
        <w:t xml:space="preserve"> </w:t>
      </w:r>
      <w:proofErr w:type="gramStart"/>
      <w:r w:rsidRPr="000E6434">
        <w:rPr>
          <w:rFonts w:asciiTheme="minorHAnsi" w:hAnsiTheme="minorHAnsi" w:cstheme="minorHAnsi"/>
        </w:rPr>
        <w:t>contiver</w:t>
      </w:r>
      <w:proofErr w:type="gramEnd"/>
      <w:r w:rsidRPr="000E6434">
        <w:rPr>
          <w:rFonts w:asciiTheme="minorHAnsi" w:hAnsiTheme="minorHAnsi" w:cstheme="minorHAnsi"/>
        </w:rPr>
        <w:t xml:space="preserve"> vícios insanáveis; </w:t>
      </w:r>
    </w:p>
    <w:p w14:paraId="2270FB4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7.5.2.</w:t>
      </w:r>
      <w:r w:rsidRPr="000E6434">
        <w:rPr>
          <w:rFonts w:asciiTheme="minorHAnsi" w:eastAsia="Arial" w:hAnsiTheme="minorHAnsi" w:cstheme="minorHAnsi"/>
        </w:rPr>
        <w:t xml:space="preserve"> </w:t>
      </w:r>
      <w:proofErr w:type="gramStart"/>
      <w:r w:rsidRPr="000E6434">
        <w:rPr>
          <w:rFonts w:asciiTheme="minorHAnsi" w:hAnsiTheme="minorHAnsi" w:cstheme="minorHAnsi"/>
        </w:rPr>
        <w:t>não</w:t>
      </w:r>
      <w:proofErr w:type="gramEnd"/>
      <w:r w:rsidRPr="000E6434">
        <w:rPr>
          <w:rFonts w:asciiTheme="minorHAnsi" w:hAnsiTheme="minorHAnsi" w:cstheme="minorHAnsi"/>
        </w:rPr>
        <w:t xml:space="preserve"> obedecer às especificações técnicas pormenorizadas neste aviso ou em seus anexos; </w:t>
      </w:r>
    </w:p>
    <w:p w14:paraId="6365BD9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7.5.3.</w:t>
      </w:r>
      <w:r w:rsidRPr="000E6434">
        <w:rPr>
          <w:rFonts w:asciiTheme="minorHAnsi" w:eastAsia="Arial" w:hAnsiTheme="minorHAnsi" w:cstheme="minorHAnsi"/>
        </w:rPr>
        <w:t xml:space="preserve"> </w:t>
      </w:r>
      <w:proofErr w:type="gramStart"/>
      <w:r w:rsidRPr="000E6434">
        <w:rPr>
          <w:rFonts w:asciiTheme="minorHAnsi" w:hAnsiTheme="minorHAnsi" w:cstheme="minorHAnsi"/>
        </w:rPr>
        <w:t>apresentar</w:t>
      </w:r>
      <w:proofErr w:type="gramEnd"/>
      <w:r w:rsidRPr="000E6434">
        <w:rPr>
          <w:rFonts w:asciiTheme="minorHAnsi" w:hAnsiTheme="minorHAnsi" w:cstheme="minorHAnsi"/>
        </w:rPr>
        <w:t xml:space="preserve"> preços inexequíveis ou permanecerem acima do preço máximo definido para a contratação; </w:t>
      </w:r>
    </w:p>
    <w:p w14:paraId="51275D6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7.5.4.</w:t>
      </w:r>
      <w:r w:rsidRPr="000E6434">
        <w:rPr>
          <w:rFonts w:asciiTheme="minorHAnsi" w:eastAsia="Arial" w:hAnsiTheme="minorHAnsi" w:cstheme="minorHAnsi"/>
        </w:rPr>
        <w:t xml:space="preserve"> </w:t>
      </w:r>
      <w:proofErr w:type="gramStart"/>
      <w:r w:rsidRPr="000E6434">
        <w:rPr>
          <w:rFonts w:asciiTheme="minorHAnsi" w:hAnsiTheme="minorHAnsi" w:cstheme="minorHAnsi"/>
        </w:rPr>
        <w:t>não</w:t>
      </w:r>
      <w:proofErr w:type="gramEnd"/>
      <w:r w:rsidRPr="000E6434">
        <w:rPr>
          <w:rFonts w:asciiTheme="minorHAnsi" w:hAnsiTheme="minorHAnsi" w:cstheme="minorHAnsi"/>
        </w:rPr>
        <w:t xml:space="preserve"> tiverem sua exequibilidade demonstrada, quando exigido pela Administração; </w:t>
      </w:r>
    </w:p>
    <w:p w14:paraId="6E3691C1"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7.5.5.</w:t>
      </w:r>
      <w:r w:rsidRPr="000E6434">
        <w:rPr>
          <w:rFonts w:asciiTheme="minorHAnsi" w:eastAsia="Arial" w:hAnsiTheme="minorHAnsi" w:cstheme="minorHAnsi"/>
        </w:rPr>
        <w:t xml:space="preserve"> </w:t>
      </w:r>
      <w:proofErr w:type="gramStart"/>
      <w:r w:rsidRPr="000E6434">
        <w:rPr>
          <w:rFonts w:asciiTheme="minorHAnsi" w:hAnsiTheme="minorHAnsi" w:cstheme="minorHAnsi"/>
        </w:rPr>
        <w:t>apresentar</w:t>
      </w:r>
      <w:proofErr w:type="gramEnd"/>
      <w:r w:rsidRPr="000E6434">
        <w:rPr>
          <w:rFonts w:asciiTheme="minorHAnsi" w:hAnsiTheme="minorHAnsi" w:cstheme="minorHAnsi"/>
        </w:rPr>
        <w:t xml:space="preserve"> desconformidade com quaisquer outras exigências deste aviso ou seus anexos, desde que insanável. </w:t>
      </w:r>
    </w:p>
    <w:p w14:paraId="3E827D71"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7.6.</w:t>
      </w:r>
      <w:r w:rsidRPr="000E6434">
        <w:rPr>
          <w:rFonts w:asciiTheme="minorHAnsi" w:eastAsia="Arial" w:hAnsiTheme="minorHAnsi" w:cstheme="minorHAnsi"/>
        </w:rPr>
        <w:t xml:space="preserve"> </w:t>
      </w:r>
      <w:r w:rsidRPr="000E6434">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7.6.1.</w:t>
      </w:r>
      <w:r w:rsidRPr="000E6434">
        <w:rPr>
          <w:rFonts w:asciiTheme="minorHAnsi" w:eastAsia="Arial" w:hAnsiTheme="minorHAnsi" w:cstheme="minorHAnsi"/>
        </w:rPr>
        <w:t xml:space="preserve"> </w:t>
      </w:r>
      <w:proofErr w:type="gramStart"/>
      <w:r w:rsidRPr="000E6434">
        <w:rPr>
          <w:rFonts w:asciiTheme="minorHAnsi" w:hAnsiTheme="minorHAnsi" w:cstheme="minorHAnsi"/>
        </w:rPr>
        <w:t>for</w:t>
      </w:r>
      <w:proofErr w:type="gramEnd"/>
      <w:r w:rsidRPr="000E6434">
        <w:rPr>
          <w:rFonts w:asciiTheme="minorHAnsi" w:hAnsiTheme="minorHAnsi" w:cstheme="minorHAnsi"/>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w:t>
      </w:r>
      <w:r w:rsidRPr="000E6434">
        <w:rPr>
          <w:rFonts w:asciiTheme="minorHAnsi" w:hAnsiTheme="minorHAnsi" w:cstheme="minorHAnsi"/>
        </w:rPr>
        <w:lastRenderedPageBreak/>
        <w:t xml:space="preserve">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7.6.2.</w:t>
      </w:r>
      <w:r w:rsidRPr="000E6434">
        <w:rPr>
          <w:rFonts w:asciiTheme="minorHAnsi" w:eastAsia="Arial" w:hAnsiTheme="minorHAnsi" w:cstheme="minorHAnsi"/>
        </w:rPr>
        <w:t xml:space="preserve"> </w:t>
      </w:r>
      <w:proofErr w:type="gramStart"/>
      <w:r w:rsidRPr="000E6434">
        <w:rPr>
          <w:rFonts w:asciiTheme="minorHAnsi" w:hAnsiTheme="minorHAnsi" w:cstheme="minorHAnsi"/>
        </w:rPr>
        <w:t>apresentar</w:t>
      </w:r>
      <w:proofErr w:type="gramEnd"/>
      <w:r w:rsidRPr="000E6434">
        <w:rPr>
          <w:rFonts w:asciiTheme="minorHAnsi" w:hAnsiTheme="minorHAnsi" w:cstheme="minorHAnsi"/>
        </w:rPr>
        <w:t xml:space="preserve">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7.7.</w:t>
      </w:r>
      <w:r w:rsidRPr="000E6434">
        <w:rPr>
          <w:rFonts w:asciiTheme="minorHAnsi" w:eastAsia="Arial" w:hAnsiTheme="minorHAnsi" w:cstheme="minorHAnsi"/>
        </w:rPr>
        <w:t xml:space="preserve"> </w:t>
      </w:r>
      <w:r w:rsidRPr="000E6434">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7.8.</w:t>
      </w:r>
      <w:r w:rsidRPr="000E6434">
        <w:rPr>
          <w:rFonts w:asciiTheme="minorHAnsi" w:eastAsia="Arial" w:hAnsiTheme="minorHAnsi" w:cstheme="minorHAnsi"/>
        </w:rPr>
        <w:t xml:space="preserve"> </w:t>
      </w:r>
      <w:r w:rsidRPr="000E6434">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7.8.1.</w:t>
      </w:r>
      <w:r w:rsidRPr="000E6434">
        <w:rPr>
          <w:rFonts w:asciiTheme="minorHAnsi" w:eastAsia="Arial" w:hAnsiTheme="minorHAnsi" w:cstheme="minorHAnsi"/>
        </w:rPr>
        <w:t xml:space="preserve"> </w:t>
      </w:r>
      <w:r w:rsidRPr="000E6434">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7.8.2.</w:t>
      </w:r>
      <w:r w:rsidRPr="000E6434">
        <w:rPr>
          <w:rFonts w:asciiTheme="minorHAnsi" w:eastAsia="Arial" w:hAnsiTheme="minorHAnsi" w:cstheme="minorHAnsi"/>
        </w:rPr>
        <w:t xml:space="preserve"> </w:t>
      </w:r>
      <w:r w:rsidRPr="000E6434">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7.9.</w:t>
      </w:r>
      <w:r w:rsidRPr="000E6434">
        <w:rPr>
          <w:rFonts w:asciiTheme="minorHAnsi" w:eastAsia="Arial" w:hAnsiTheme="minorHAnsi" w:cstheme="minorHAnsi"/>
        </w:rPr>
        <w:t xml:space="preserve"> </w:t>
      </w:r>
      <w:r w:rsidRPr="000E6434">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7.10.</w:t>
      </w:r>
      <w:r w:rsidRPr="000E6434">
        <w:rPr>
          <w:rFonts w:asciiTheme="minorHAnsi" w:eastAsia="Arial" w:hAnsiTheme="minorHAnsi" w:cstheme="minorHAnsi"/>
        </w:rPr>
        <w:t xml:space="preserve"> </w:t>
      </w:r>
      <w:r w:rsidRPr="000E6434">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7.11.</w:t>
      </w:r>
      <w:r w:rsidRPr="000E6434">
        <w:rPr>
          <w:rFonts w:asciiTheme="minorHAnsi" w:eastAsia="Arial" w:hAnsiTheme="minorHAnsi" w:cstheme="minorHAnsi"/>
        </w:rPr>
        <w:t xml:space="preserve"> </w:t>
      </w:r>
      <w:r w:rsidRPr="000E6434">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7.12.</w:t>
      </w:r>
      <w:r w:rsidRPr="000E6434">
        <w:rPr>
          <w:rFonts w:asciiTheme="minorHAnsi" w:eastAsia="Arial" w:hAnsiTheme="minorHAnsi" w:cstheme="minorHAnsi"/>
        </w:rPr>
        <w:t xml:space="preserve"> </w:t>
      </w:r>
      <w:r w:rsidRPr="000E6434">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756C4585" w14:textId="0056174A"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8.</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HABILITAÇÃO </w:t>
      </w:r>
    </w:p>
    <w:p w14:paraId="01C834F3" w14:textId="77777777" w:rsidR="00F0573B" w:rsidRPr="000E6434" w:rsidRDefault="00F0573B" w:rsidP="00A81C91">
      <w:pPr>
        <w:rPr>
          <w:rFonts w:asciiTheme="minorHAnsi" w:hAnsiTheme="minorHAnsi" w:cstheme="minorHAnsi"/>
        </w:rPr>
      </w:pPr>
    </w:p>
    <w:p w14:paraId="55B3FE18" w14:textId="4C89E312" w:rsidR="00FE3CD3" w:rsidRPr="000E6434" w:rsidRDefault="00FE3CD3" w:rsidP="00A81C91">
      <w:pPr>
        <w:tabs>
          <w:tab w:val="left" w:pos="284"/>
          <w:tab w:val="center" w:pos="526"/>
          <w:tab w:val="center" w:pos="4820"/>
        </w:tabs>
        <w:ind w:left="-5"/>
        <w:jc w:val="both"/>
        <w:rPr>
          <w:rFonts w:asciiTheme="minorHAnsi" w:hAnsiTheme="minorHAnsi" w:cstheme="minorHAnsi"/>
        </w:rPr>
      </w:pPr>
      <w:r w:rsidRPr="000E6434">
        <w:rPr>
          <w:rFonts w:asciiTheme="minorHAnsi" w:hAnsiTheme="minorHAnsi" w:cstheme="minorHAnsi"/>
        </w:rPr>
        <w:t>8.1.</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Os documentos a serem exigidos para fins de habilitação constam do </w:t>
      </w:r>
      <w:r w:rsidRPr="000E6434">
        <w:rPr>
          <w:rFonts w:asciiTheme="minorHAnsi" w:hAnsiTheme="minorHAnsi" w:cstheme="minorHAnsi"/>
          <w:b/>
        </w:rPr>
        <w:t>Anexo I</w:t>
      </w:r>
      <w:r w:rsidRPr="000E6434">
        <w:rPr>
          <w:rFonts w:asciiTheme="minorHAnsi" w:hAnsiTheme="minorHAnsi" w:cstheme="minorHAnsi"/>
        </w:rPr>
        <w:t xml:space="preserve"> – DOCUMENTAÇÃO EXIGIDA PARA HABILITAÇÃO deste aviso e serão solicitados </w:t>
      </w:r>
    </w:p>
    <w:p w14:paraId="7527C571" w14:textId="77777777" w:rsidR="00FE3CD3" w:rsidRPr="000E6434" w:rsidRDefault="00FE3CD3" w:rsidP="00A81C91">
      <w:pPr>
        <w:tabs>
          <w:tab w:val="left" w:pos="284"/>
        </w:tabs>
        <w:ind w:left="-5"/>
        <w:jc w:val="both"/>
        <w:rPr>
          <w:rFonts w:asciiTheme="minorHAnsi" w:hAnsiTheme="minorHAnsi" w:cstheme="minorHAnsi"/>
        </w:rPr>
      </w:pPr>
      <w:proofErr w:type="gramStart"/>
      <w:r w:rsidRPr="000E6434">
        <w:rPr>
          <w:rFonts w:asciiTheme="minorHAnsi" w:hAnsiTheme="minorHAnsi" w:cstheme="minorHAnsi"/>
        </w:rPr>
        <w:t>do</w:t>
      </w:r>
      <w:proofErr w:type="gramEnd"/>
      <w:r w:rsidRPr="000E6434">
        <w:rPr>
          <w:rFonts w:asciiTheme="minorHAnsi" w:hAnsiTheme="minorHAnsi" w:cstheme="minorHAnsi"/>
        </w:rPr>
        <w:t xml:space="preserve"> fornecedor mais bem classificado da fase de lances, devendo ser apresentados no prazo de 02 (duas)</w:t>
      </w:r>
      <w:r w:rsidRPr="000E6434">
        <w:rPr>
          <w:rFonts w:asciiTheme="minorHAnsi" w:hAnsiTheme="minorHAnsi" w:cstheme="minorHAnsi"/>
          <w:i/>
        </w:rPr>
        <w:t xml:space="preserve"> </w:t>
      </w:r>
      <w:r w:rsidRPr="000E6434">
        <w:rPr>
          <w:rFonts w:asciiTheme="minorHAnsi" w:hAnsiTheme="minorHAnsi" w:cstheme="minorHAnsi"/>
        </w:rPr>
        <w:t xml:space="preserve">horas, prorrogável por mais 02 (duas), mediante solicitação do interessado. </w:t>
      </w:r>
    </w:p>
    <w:p w14:paraId="564FD5DB" w14:textId="71995636"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8.2</w:t>
      </w:r>
      <w:r w:rsidR="00E20B17"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A tentativa de burla será verificada por meio dos vínculos societários, linhas de fornecimento similares, dentre outros. </w:t>
      </w:r>
    </w:p>
    <w:p w14:paraId="4FCC2712" w14:textId="33D90FAB"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 xml:space="preserve">3. </w:t>
      </w:r>
      <w:r w:rsidRPr="000E6434">
        <w:rPr>
          <w:rFonts w:asciiTheme="minorHAnsi" w:hAnsiTheme="minorHAnsi" w:cstheme="minorHAnsi"/>
        </w:rPr>
        <w:t xml:space="preserve">O fornecedor será convocado para manifestação previamente à sua desclassificação </w:t>
      </w:r>
    </w:p>
    <w:p w14:paraId="6603C8AF" w14:textId="3C577426"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4.</w:t>
      </w:r>
      <w:r w:rsidRPr="000E6434">
        <w:rPr>
          <w:rFonts w:asciiTheme="minorHAnsi" w:eastAsia="Arial" w:hAnsiTheme="minorHAnsi" w:cstheme="minorHAnsi"/>
        </w:rPr>
        <w:t xml:space="preserve"> </w:t>
      </w:r>
      <w:r w:rsidRPr="000E6434">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 xml:space="preserve">5. </w:t>
      </w:r>
      <w:r w:rsidRPr="000E6434">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8.</w:t>
      </w:r>
      <w:r w:rsidR="00E20B17" w:rsidRPr="000E6434">
        <w:rPr>
          <w:rFonts w:asciiTheme="minorHAnsi" w:hAnsiTheme="minorHAnsi" w:cstheme="minorHAnsi"/>
        </w:rPr>
        <w:t>6</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7</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8</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9</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10</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hAnsiTheme="minorHAnsi" w:cstheme="minorHAnsi"/>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0E6434" w:rsidRDefault="00FE3CD3" w:rsidP="00A81C91">
      <w:pPr>
        <w:tabs>
          <w:tab w:val="left" w:pos="284"/>
          <w:tab w:val="center" w:pos="526"/>
          <w:tab w:val="center" w:pos="4681"/>
        </w:tabs>
        <w:ind w:left="-5"/>
        <w:jc w:val="both"/>
        <w:rPr>
          <w:rFonts w:asciiTheme="minorHAnsi" w:hAnsiTheme="minorHAnsi" w:cstheme="minorHAnsi"/>
        </w:rPr>
      </w:pPr>
      <w:r w:rsidRPr="000E6434">
        <w:rPr>
          <w:rFonts w:asciiTheme="minorHAnsi" w:hAnsiTheme="minorHAnsi" w:cstheme="minorHAnsi"/>
        </w:rPr>
        <w:t>8.</w:t>
      </w:r>
      <w:r w:rsidR="00E20B17" w:rsidRPr="000E6434">
        <w:rPr>
          <w:rFonts w:asciiTheme="minorHAnsi" w:hAnsiTheme="minorHAnsi" w:cstheme="minorHAnsi"/>
        </w:rPr>
        <w:t>11</w:t>
      </w:r>
      <w:r w:rsidR="00B66C51" w:rsidRPr="000E6434">
        <w:rPr>
          <w:rFonts w:asciiTheme="minorHAnsi" w:hAnsiTheme="minorHAnsi" w:cstheme="minorHAnsi"/>
        </w:rPr>
        <w:t>É</w:t>
      </w:r>
      <w:r w:rsidRPr="000E6434">
        <w:rPr>
          <w:rFonts w:asciiTheme="minorHAnsi" w:hAnsiTheme="minorHAnsi" w:cstheme="minorHAnsi"/>
        </w:rPr>
        <w:t>.</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Constatado o atendimento às exigências de habilitação, o fornecedor será habilitado </w:t>
      </w:r>
    </w:p>
    <w:p w14:paraId="3C8A97A9"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0E6434" w14:paraId="44DB028F" w14:textId="77777777" w:rsidTr="005B24C4">
        <w:trPr>
          <w:trHeight w:val="504"/>
        </w:trPr>
        <w:tc>
          <w:tcPr>
            <w:tcW w:w="6045" w:type="dxa"/>
            <w:tcBorders>
              <w:top w:val="nil"/>
              <w:left w:val="nil"/>
              <w:bottom w:val="nil"/>
              <w:right w:val="nil"/>
            </w:tcBorders>
            <w:shd w:val="clear" w:color="auto" w:fill="auto"/>
          </w:tcPr>
          <w:p w14:paraId="2BE8FEDE" w14:textId="77777777" w:rsidR="00FE3CD3" w:rsidRPr="000E6434" w:rsidRDefault="00FE3CD3" w:rsidP="00A81C91">
            <w:pPr>
              <w:tabs>
                <w:tab w:val="left" w:pos="284"/>
              </w:tabs>
              <w:ind w:left="-5"/>
              <w:jc w:val="both"/>
              <w:rPr>
                <w:rFonts w:cstheme="minorHAnsi"/>
              </w:rPr>
            </w:pPr>
            <w:r w:rsidRPr="000E6434">
              <w:rPr>
                <w:rFonts w:cstheme="minorHAnsi"/>
                <w:b/>
              </w:rPr>
              <w:t>9.</w:t>
            </w:r>
            <w:r w:rsidRPr="000E6434">
              <w:rPr>
                <w:rFonts w:eastAsia="Arial" w:cstheme="minorHAnsi"/>
                <w:b/>
              </w:rPr>
              <w:t xml:space="preserve"> </w:t>
            </w:r>
            <w:r w:rsidRPr="000E6434">
              <w:rPr>
                <w:rFonts w:cstheme="minorHAnsi"/>
                <w:b/>
              </w:rPr>
              <w:t xml:space="preserve">PRAZOS E CONDIÇÕES PARA ASSINATURA RECEBIMENTO DE INSTRUMENTO EQUIVALENTE </w:t>
            </w:r>
          </w:p>
        </w:tc>
        <w:tc>
          <w:tcPr>
            <w:tcW w:w="607" w:type="dxa"/>
            <w:tcBorders>
              <w:top w:val="nil"/>
              <w:left w:val="nil"/>
              <w:bottom w:val="nil"/>
              <w:right w:val="nil"/>
            </w:tcBorders>
            <w:shd w:val="clear" w:color="auto" w:fill="auto"/>
          </w:tcPr>
          <w:p w14:paraId="248667A3" w14:textId="0E6C15F2" w:rsidR="00FE3CD3" w:rsidRPr="000E6434" w:rsidRDefault="005B24C4" w:rsidP="00A81C91">
            <w:pPr>
              <w:tabs>
                <w:tab w:val="left" w:pos="284"/>
              </w:tabs>
              <w:ind w:left="-5"/>
              <w:jc w:val="both"/>
              <w:rPr>
                <w:rFonts w:cstheme="minorHAnsi"/>
              </w:rPr>
            </w:pPr>
            <w:r w:rsidRPr="000E6434">
              <w:rPr>
                <w:rFonts w:cstheme="minorHAnsi"/>
                <w:b/>
              </w:rPr>
              <w:t xml:space="preserve"> </w:t>
            </w:r>
            <w:r w:rsidR="00FE3CD3" w:rsidRPr="000E6434">
              <w:rPr>
                <w:rFonts w:cstheme="minorHAnsi"/>
                <w:b/>
              </w:rPr>
              <w:t xml:space="preserve">DO </w:t>
            </w:r>
          </w:p>
        </w:tc>
        <w:tc>
          <w:tcPr>
            <w:tcW w:w="1543" w:type="dxa"/>
            <w:tcBorders>
              <w:top w:val="nil"/>
              <w:left w:val="nil"/>
              <w:bottom w:val="nil"/>
              <w:right w:val="nil"/>
            </w:tcBorders>
            <w:shd w:val="clear" w:color="auto" w:fill="auto"/>
          </w:tcPr>
          <w:p w14:paraId="53429BA6" w14:textId="77777777" w:rsidR="00FE3CD3" w:rsidRPr="000E6434" w:rsidRDefault="00FE3CD3" w:rsidP="00A81C91">
            <w:pPr>
              <w:tabs>
                <w:tab w:val="left" w:pos="284"/>
              </w:tabs>
              <w:ind w:left="-5"/>
              <w:jc w:val="both"/>
              <w:rPr>
                <w:rFonts w:cstheme="minorHAnsi"/>
              </w:rPr>
            </w:pPr>
            <w:r w:rsidRPr="000E6434">
              <w:rPr>
                <w:rFonts w:cstheme="minorHAnsi"/>
                <w:b/>
              </w:rPr>
              <w:t xml:space="preserve">CONTRATO </w:t>
            </w:r>
          </w:p>
        </w:tc>
        <w:tc>
          <w:tcPr>
            <w:tcW w:w="1190" w:type="dxa"/>
            <w:tcBorders>
              <w:top w:val="nil"/>
              <w:left w:val="nil"/>
              <w:bottom w:val="nil"/>
              <w:right w:val="nil"/>
            </w:tcBorders>
            <w:shd w:val="clear" w:color="auto" w:fill="auto"/>
          </w:tcPr>
          <w:p w14:paraId="3D5A1B6D" w14:textId="77777777" w:rsidR="00FE3CD3" w:rsidRPr="000E6434" w:rsidRDefault="00FE3CD3" w:rsidP="00A81C91">
            <w:pPr>
              <w:tabs>
                <w:tab w:val="left" w:pos="284"/>
              </w:tabs>
              <w:ind w:left="-5"/>
              <w:rPr>
                <w:rFonts w:cstheme="minorHAnsi"/>
              </w:rPr>
            </w:pPr>
            <w:r w:rsidRPr="000E6434">
              <w:rPr>
                <w:rFonts w:cstheme="minorHAnsi"/>
                <w:b/>
              </w:rPr>
              <w:t>OU</w:t>
            </w:r>
          </w:p>
        </w:tc>
      </w:tr>
    </w:tbl>
    <w:p w14:paraId="511A2D47" w14:textId="77777777" w:rsidR="00F0573B" w:rsidRPr="000E6434" w:rsidRDefault="00F0573B" w:rsidP="00A81C91">
      <w:pPr>
        <w:tabs>
          <w:tab w:val="left" w:pos="284"/>
        </w:tabs>
        <w:ind w:left="-5"/>
        <w:jc w:val="both"/>
        <w:rPr>
          <w:rFonts w:asciiTheme="minorHAnsi" w:hAnsiTheme="minorHAnsi" w:cstheme="minorHAnsi"/>
        </w:rPr>
      </w:pPr>
    </w:p>
    <w:p w14:paraId="20FDF940" w14:textId="02AA0F50"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9.1.</w:t>
      </w:r>
      <w:r w:rsidRPr="000E6434">
        <w:rPr>
          <w:rFonts w:asciiTheme="minorHAnsi" w:eastAsia="Arial" w:hAnsiTheme="minorHAnsi" w:cstheme="minorHAnsi"/>
        </w:rPr>
        <w:t xml:space="preserve"> </w:t>
      </w:r>
      <w:r w:rsidRPr="000E6434">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9.2.</w:t>
      </w:r>
      <w:r w:rsidRPr="000E6434">
        <w:rPr>
          <w:rFonts w:asciiTheme="minorHAnsi" w:eastAsia="Arial" w:hAnsiTheme="minorHAnsi" w:cstheme="minorHAnsi"/>
        </w:rPr>
        <w:t xml:space="preserve"> </w:t>
      </w:r>
      <w:r w:rsidRPr="000E6434">
        <w:rPr>
          <w:rFonts w:asciiTheme="minorHAnsi" w:hAnsiTheme="minorHAnsi" w:cstheme="minorHAnsi"/>
        </w:rPr>
        <w:t xml:space="preserve">O adjudicatário terá o prazo de </w:t>
      </w:r>
      <w:r w:rsidRPr="000E6434">
        <w:rPr>
          <w:rFonts w:asciiTheme="minorHAnsi" w:hAnsiTheme="minorHAnsi" w:cstheme="minorHAnsi"/>
          <w:b/>
        </w:rPr>
        <w:t>05 (cinco) dias úteis</w:t>
      </w:r>
      <w:r w:rsidRPr="000E6434">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9.2.1.</w:t>
      </w:r>
      <w:r w:rsidRPr="000E6434">
        <w:rPr>
          <w:rFonts w:asciiTheme="minorHAnsi" w:eastAsia="Arial" w:hAnsiTheme="minorHAnsi" w:cstheme="minorHAnsi"/>
        </w:rPr>
        <w:t xml:space="preserve"> </w:t>
      </w:r>
      <w:r w:rsidRPr="000E6434">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0E6434">
        <w:rPr>
          <w:rFonts w:asciiTheme="minorHAnsi" w:hAnsiTheme="minorHAnsi" w:cstheme="minorHAnsi"/>
          <w:b/>
        </w:rPr>
        <w:t xml:space="preserve"> 05 (cinco) dias úteis</w:t>
      </w:r>
      <w:r w:rsidRPr="000E6434">
        <w:rPr>
          <w:rFonts w:asciiTheme="minorHAnsi" w:hAnsiTheme="minorHAnsi" w:cstheme="minorHAnsi"/>
        </w:rPr>
        <w:t xml:space="preserve"> a contar da data de seu recebimento.  </w:t>
      </w:r>
    </w:p>
    <w:p w14:paraId="660B5D6E"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9.2.2.</w:t>
      </w:r>
      <w:r w:rsidRPr="000E6434">
        <w:rPr>
          <w:rFonts w:asciiTheme="minorHAnsi" w:eastAsia="Arial" w:hAnsiTheme="minorHAnsi" w:cstheme="minorHAnsi"/>
        </w:rPr>
        <w:t xml:space="preserve"> </w:t>
      </w:r>
      <w:r w:rsidRPr="000E6434">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359BE96C" w14:textId="1DB1DADF"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10.</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VIGÊNCIA DO CONTRATO </w:t>
      </w:r>
    </w:p>
    <w:p w14:paraId="4B264CAA" w14:textId="77777777" w:rsidR="00F0573B" w:rsidRPr="000E6434" w:rsidRDefault="00F0573B" w:rsidP="00A81C91">
      <w:pPr>
        <w:rPr>
          <w:rFonts w:asciiTheme="minorHAnsi" w:hAnsiTheme="minorHAnsi" w:cstheme="minorHAnsi"/>
        </w:rPr>
      </w:pPr>
    </w:p>
    <w:p w14:paraId="5997EBD2" w14:textId="51D06A02" w:rsidR="00F0573B" w:rsidRPr="000E6434" w:rsidRDefault="00FE3CD3" w:rsidP="00A81C91">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0E6434">
        <w:rPr>
          <w:rFonts w:asciiTheme="minorHAnsi" w:hAnsiTheme="minorHAnsi" w:cstheme="minorHAnsi"/>
          <w:sz w:val="24"/>
          <w:szCs w:val="24"/>
        </w:rPr>
        <w:t>10.1.</w:t>
      </w:r>
      <w:r w:rsidRPr="000E6434">
        <w:rPr>
          <w:rFonts w:asciiTheme="minorHAnsi" w:eastAsia="Arial" w:hAnsiTheme="minorHAnsi" w:cstheme="minorHAnsi"/>
          <w:sz w:val="24"/>
          <w:szCs w:val="24"/>
        </w:rPr>
        <w:t xml:space="preserve"> </w:t>
      </w:r>
      <w:r w:rsidR="003929AA" w:rsidRPr="000E6434">
        <w:rPr>
          <w:rFonts w:asciiTheme="minorHAnsi" w:hAnsiTheme="minorHAnsi" w:cstheme="minorHAnsi"/>
          <w:sz w:val="24"/>
          <w:szCs w:val="24"/>
        </w:rPr>
        <w:t xml:space="preserve">O prazo de vigência da </w:t>
      </w:r>
      <w:r w:rsidR="003929AA" w:rsidRPr="000E6434">
        <w:rPr>
          <w:rFonts w:asciiTheme="minorHAnsi" w:hAnsiTheme="minorHAnsi" w:cstheme="minorHAnsi"/>
          <w:b/>
          <w:color w:val="auto"/>
          <w:sz w:val="24"/>
          <w:szCs w:val="24"/>
        </w:rPr>
        <w:t>contratação será até 31 de dezembro de 2024,</w:t>
      </w:r>
      <w:r w:rsidR="003929AA" w:rsidRPr="000E6434">
        <w:rPr>
          <w:rFonts w:asciiTheme="minorHAnsi" w:hAnsiTheme="minorHAnsi" w:cstheme="minorHAnsi"/>
          <w:color w:val="auto"/>
          <w:sz w:val="24"/>
          <w:szCs w:val="24"/>
        </w:rPr>
        <w:t xml:space="preserve"> </w:t>
      </w:r>
      <w:r w:rsidR="003929AA" w:rsidRPr="000E6434">
        <w:rPr>
          <w:rFonts w:asciiTheme="minorHAnsi" w:hAnsiTheme="minorHAnsi" w:cstheme="minorHAnsi"/>
          <w:sz w:val="24"/>
          <w:szCs w:val="24"/>
        </w:rPr>
        <w:t>contados a partir da assinatura do contrato.</w:t>
      </w:r>
    </w:p>
    <w:p w14:paraId="49F1482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10.2.</w:t>
      </w:r>
      <w:r w:rsidRPr="000E6434">
        <w:rPr>
          <w:rFonts w:asciiTheme="minorHAnsi" w:eastAsia="Arial" w:hAnsiTheme="minorHAnsi" w:cstheme="minorHAnsi"/>
        </w:rPr>
        <w:t xml:space="preserve"> </w:t>
      </w:r>
      <w:r w:rsidRPr="000E6434">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194E9BED" w14:textId="4B83349D"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lastRenderedPageBreak/>
        <w:t>11.</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SANÇÕES </w:t>
      </w:r>
    </w:p>
    <w:p w14:paraId="03865104" w14:textId="77777777" w:rsidR="00F0573B" w:rsidRPr="000E6434" w:rsidRDefault="00F0573B" w:rsidP="00A81C91">
      <w:pPr>
        <w:rPr>
          <w:rFonts w:asciiTheme="minorHAnsi" w:hAnsiTheme="minorHAnsi" w:cstheme="minorHAnsi"/>
        </w:rPr>
      </w:pPr>
    </w:p>
    <w:p w14:paraId="77C0A24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w:t>
      </w:r>
      <w:r w:rsidRPr="000E6434">
        <w:rPr>
          <w:rFonts w:asciiTheme="minorHAnsi" w:eastAsia="Arial" w:hAnsiTheme="minorHAnsi" w:cstheme="minorHAnsi"/>
        </w:rPr>
        <w:t xml:space="preserve"> </w:t>
      </w:r>
      <w:r w:rsidRPr="000E6434">
        <w:rPr>
          <w:rFonts w:asciiTheme="minorHAnsi" w:hAnsiTheme="minorHAnsi" w:cstheme="minorHAnsi"/>
        </w:rPr>
        <w:t xml:space="preserve">Comete infração administrativa o fornecedor que cometer quaisquer das infrações previstas no art. 155 da Lei nº 14.133/2021, quais sejam: </w:t>
      </w:r>
      <w:r w:rsidRPr="000E6434">
        <w:rPr>
          <w:rFonts w:asciiTheme="minorHAnsi" w:hAnsiTheme="minorHAnsi" w:cstheme="minorHAnsi"/>
          <w:b/>
        </w:rPr>
        <w:t xml:space="preserve"> </w:t>
      </w:r>
    </w:p>
    <w:p w14:paraId="341F173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11.1.1.</w:t>
      </w:r>
      <w:r w:rsidRPr="000E6434">
        <w:rPr>
          <w:rFonts w:asciiTheme="minorHAnsi" w:eastAsia="Arial" w:hAnsiTheme="minorHAnsi" w:cstheme="minorHAnsi"/>
        </w:rPr>
        <w:t xml:space="preserve"> </w:t>
      </w:r>
      <w:proofErr w:type="gramStart"/>
      <w:r w:rsidRPr="000E6434">
        <w:rPr>
          <w:rFonts w:asciiTheme="minorHAnsi" w:hAnsiTheme="minorHAnsi" w:cstheme="minorHAnsi"/>
        </w:rPr>
        <w:t>dar</w:t>
      </w:r>
      <w:proofErr w:type="gramEnd"/>
      <w:r w:rsidRPr="000E6434">
        <w:rPr>
          <w:rFonts w:asciiTheme="minorHAnsi" w:hAnsiTheme="minorHAnsi" w:cstheme="minorHAnsi"/>
        </w:rPr>
        <w:t xml:space="preserve"> causa à inexecução parcial do contrato; </w:t>
      </w:r>
    </w:p>
    <w:p w14:paraId="27CAC8D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11.1.2.</w:t>
      </w:r>
      <w:r w:rsidRPr="000E6434">
        <w:rPr>
          <w:rFonts w:asciiTheme="minorHAnsi" w:eastAsia="Arial" w:hAnsiTheme="minorHAnsi" w:cstheme="minorHAnsi"/>
        </w:rPr>
        <w:t xml:space="preserve"> </w:t>
      </w:r>
      <w:proofErr w:type="gramStart"/>
      <w:r w:rsidRPr="000E6434">
        <w:rPr>
          <w:rFonts w:asciiTheme="minorHAnsi" w:hAnsiTheme="minorHAnsi" w:cstheme="minorHAnsi"/>
        </w:rPr>
        <w:t>dar</w:t>
      </w:r>
      <w:proofErr w:type="gramEnd"/>
      <w:r w:rsidRPr="000E6434">
        <w:rPr>
          <w:rFonts w:asciiTheme="minorHAnsi" w:hAnsiTheme="minorHAnsi" w:cstheme="minorHAnsi"/>
        </w:rPr>
        <w:t xml:space="preserve"> causa à inexecução parcial do contrato que cause grave dano à Administração, ao funcionamento dos serviços públicos ou ao interesse coletivo; </w:t>
      </w:r>
    </w:p>
    <w:p w14:paraId="29879F7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11.1.3.</w:t>
      </w:r>
      <w:r w:rsidRPr="000E6434">
        <w:rPr>
          <w:rFonts w:asciiTheme="minorHAnsi" w:eastAsia="Arial" w:hAnsiTheme="minorHAnsi" w:cstheme="minorHAnsi"/>
        </w:rPr>
        <w:t xml:space="preserve"> </w:t>
      </w:r>
      <w:proofErr w:type="gramStart"/>
      <w:r w:rsidRPr="000E6434">
        <w:rPr>
          <w:rFonts w:asciiTheme="minorHAnsi" w:hAnsiTheme="minorHAnsi" w:cstheme="minorHAnsi"/>
        </w:rPr>
        <w:t>dar</w:t>
      </w:r>
      <w:proofErr w:type="gramEnd"/>
      <w:r w:rsidRPr="000E6434">
        <w:rPr>
          <w:rFonts w:asciiTheme="minorHAnsi" w:hAnsiTheme="minorHAnsi" w:cstheme="minorHAnsi"/>
        </w:rPr>
        <w:t xml:space="preserve"> causa à inexecução total do contrato; </w:t>
      </w:r>
    </w:p>
    <w:p w14:paraId="52FE983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11.1.4.</w:t>
      </w:r>
      <w:r w:rsidRPr="000E6434">
        <w:rPr>
          <w:rFonts w:asciiTheme="minorHAnsi" w:eastAsia="Arial" w:hAnsiTheme="minorHAnsi" w:cstheme="minorHAnsi"/>
        </w:rPr>
        <w:t xml:space="preserve"> </w:t>
      </w:r>
      <w:proofErr w:type="gramStart"/>
      <w:r w:rsidRPr="000E6434">
        <w:rPr>
          <w:rFonts w:asciiTheme="minorHAnsi" w:hAnsiTheme="minorHAnsi" w:cstheme="minorHAnsi"/>
        </w:rPr>
        <w:t>deixar</w:t>
      </w:r>
      <w:proofErr w:type="gramEnd"/>
      <w:r w:rsidRPr="000E6434">
        <w:rPr>
          <w:rFonts w:asciiTheme="minorHAnsi" w:hAnsiTheme="minorHAnsi" w:cstheme="minorHAnsi"/>
        </w:rPr>
        <w:t xml:space="preserve"> de entregar a documentação exigida para o certame; </w:t>
      </w:r>
    </w:p>
    <w:p w14:paraId="0C23327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11.1.5.</w:t>
      </w:r>
      <w:r w:rsidRPr="000E6434">
        <w:rPr>
          <w:rFonts w:asciiTheme="minorHAnsi" w:eastAsia="Arial" w:hAnsiTheme="minorHAnsi" w:cstheme="minorHAnsi"/>
        </w:rPr>
        <w:t xml:space="preserve"> </w:t>
      </w:r>
      <w:proofErr w:type="gramStart"/>
      <w:r w:rsidRPr="000E6434">
        <w:rPr>
          <w:rFonts w:asciiTheme="minorHAnsi" w:hAnsiTheme="minorHAnsi" w:cstheme="minorHAnsi"/>
        </w:rPr>
        <w:t>não</w:t>
      </w:r>
      <w:proofErr w:type="gramEnd"/>
      <w:r w:rsidRPr="000E6434">
        <w:rPr>
          <w:rFonts w:asciiTheme="minorHAnsi" w:hAnsiTheme="minorHAnsi" w:cstheme="minorHAnsi"/>
        </w:rPr>
        <w:t xml:space="preserve"> manter a proposta, salvo em decorrência de fato superveniente devidamente justificado; </w:t>
      </w:r>
    </w:p>
    <w:p w14:paraId="3D5455C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11.1.6.</w:t>
      </w:r>
      <w:r w:rsidRPr="000E6434">
        <w:rPr>
          <w:rFonts w:asciiTheme="minorHAnsi" w:eastAsia="Arial" w:hAnsiTheme="minorHAnsi" w:cstheme="minorHAnsi"/>
        </w:rPr>
        <w:t xml:space="preserve"> </w:t>
      </w:r>
      <w:proofErr w:type="gramStart"/>
      <w:r w:rsidRPr="000E6434">
        <w:rPr>
          <w:rFonts w:asciiTheme="minorHAnsi" w:hAnsiTheme="minorHAnsi" w:cstheme="minorHAnsi"/>
        </w:rPr>
        <w:t>não</w:t>
      </w:r>
      <w:proofErr w:type="gramEnd"/>
      <w:r w:rsidRPr="000E6434">
        <w:rPr>
          <w:rFonts w:asciiTheme="minorHAnsi" w:hAnsiTheme="minorHAnsi" w:cstheme="minorHAnsi"/>
        </w:rPr>
        <w:t xml:space="preserve"> celebrar o contrato ou não entregar a documentação exigida para a contratação, quando convocado dentro do prazo de validade de sua proposta; </w:t>
      </w:r>
    </w:p>
    <w:p w14:paraId="676A820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11.1.7.</w:t>
      </w:r>
      <w:r w:rsidRPr="000E6434">
        <w:rPr>
          <w:rFonts w:asciiTheme="minorHAnsi" w:eastAsia="Arial" w:hAnsiTheme="minorHAnsi" w:cstheme="minorHAnsi"/>
        </w:rPr>
        <w:t xml:space="preserve"> </w:t>
      </w:r>
      <w:proofErr w:type="gramStart"/>
      <w:r w:rsidRPr="000E6434">
        <w:rPr>
          <w:rFonts w:asciiTheme="minorHAnsi" w:hAnsiTheme="minorHAnsi" w:cstheme="minorHAnsi"/>
        </w:rPr>
        <w:t>ensejar</w:t>
      </w:r>
      <w:proofErr w:type="gramEnd"/>
      <w:r w:rsidRPr="000E6434">
        <w:rPr>
          <w:rFonts w:asciiTheme="minorHAnsi" w:hAnsiTheme="minorHAnsi" w:cstheme="minorHAnsi"/>
        </w:rPr>
        <w:t xml:space="preserve"> o retardamento da execução ou da entrega do objeto da licitação sem motivo justificado; </w:t>
      </w:r>
    </w:p>
    <w:p w14:paraId="7C0A9011"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11.1.8.</w:t>
      </w:r>
      <w:r w:rsidRPr="000E6434">
        <w:rPr>
          <w:rFonts w:asciiTheme="minorHAnsi" w:eastAsia="Arial" w:hAnsiTheme="minorHAnsi" w:cstheme="minorHAnsi"/>
        </w:rPr>
        <w:t xml:space="preserve"> </w:t>
      </w:r>
      <w:proofErr w:type="gramStart"/>
      <w:r w:rsidRPr="000E6434">
        <w:rPr>
          <w:rFonts w:asciiTheme="minorHAnsi" w:hAnsiTheme="minorHAnsi" w:cstheme="minorHAnsi"/>
        </w:rPr>
        <w:t>apresentar</w:t>
      </w:r>
      <w:proofErr w:type="gramEnd"/>
      <w:r w:rsidRPr="000E6434">
        <w:rPr>
          <w:rFonts w:asciiTheme="minorHAnsi" w:hAnsiTheme="minorHAnsi" w:cstheme="minorHAnsi"/>
        </w:rPr>
        <w:t xml:space="preserve"> declaração ou documentação falsa exigida para o certame ou prestar declaração falsa durante a dispensa eletrônica ou a execução do contrato; </w:t>
      </w:r>
    </w:p>
    <w:p w14:paraId="3C45DA5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11.1.9.</w:t>
      </w:r>
      <w:r w:rsidRPr="000E6434">
        <w:rPr>
          <w:rFonts w:asciiTheme="minorHAnsi" w:eastAsia="Arial" w:hAnsiTheme="minorHAnsi" w:cstheme="minorHAnsi"/>
        </w:rPr>
        <w:t xml:space="preserve"> </w:t>
      </w:r>
      <w:proofErr w:type="gramStart"/>
      <w:r w:rsidRPr="000E6434">
        <w:rPr>
          <w:rFonts w:asciiTheme="minorHAnsi" w:hAnsiTheme="minorHAnsi" w:cstheme="minorHAnsi"/>
        </w:rPr>
        <w:t>fraudar</w:t>
      </w:r>
      <w:proofErr w:type="gramEnd"/>
      <w:r w:rsidRPr="000E6434">
        <w:rPr>
          <w:rFonts w:asciiTheme="minorHAnsi" w:hAnsiTheme="minorHAnsi" w:cstheme="minorHAnsi"/>
        </w:rPr>
        <w:t xml:space="preserve"> a dispensa eletrônica ou praticar ato fraudulento na execução do contrato; </w:t>
      </w:r>
    </w:p>
    <w:p w14:paraId="5ED6AA66" w14:textId="56787337" w:rsidR="00FE3CD3" w:rsidRPr="000E6434" w:rsidRDefault="00FE3CD3" w:rsidP="00A81C91">
      <w:pPr>
        <w:tabs>
          <w:tab w:val="left" w:pos="284"/>
          <w:tab w:val="center" w:pos="1079"/>
          <w:tab w:val="left" w:pos="1276"/>
          <w:tab w:val="left" w:pos="1418"/>
          <w:tab w:val="center" w:pos="5356"/>
        </w:tabs>
        <w:ind w:left="-5"/>
        <w:jc w:val="both"/>
        <w:rPr>
          <w:rFonts w:asciiTheme="minorHAnsi" w:hAnsiTheme="minorHAnsi" w:cstheme="minorHAnsi"/>
        </w:rPr>
      </w:pPr>
      <w:r w:rsidRPr="000E6434">
        <w:rPr>
          <w:rFonts w:asciiTheme="minorHAnsi" w:hAnsiTheme="minorHAnsi" w:cstheme="minorHAnsi"/>
        </w:rPr>
        <w:t>11.1.10.</w:t>
      </w:r>
      <w:r w:rsidRPr="000E6434">
        <w:rPr>
          <w:rFonts w:asciiTheme="minorHAnsi" w:eastAsia="Arial" w:hAnsiTheme="minorHAnsi" w:cstheme="minorHAnsi"/>
        </w:rPr>
        <w:t xml:space="preserve"> </w:t>
      </w:r>
      <w:r w:rsidRPr="000E6434">
        <w:rPr>
          <w:rFonts w:asciiTheme="minorHAnsi" w:eastAsia="Arial" w:hAnsiTheme="minorHAnsi" w:cstheme="minorHAnsi"/>
        </w:rPr>
        <w:tab/>
      </w:r>
      <w:r w:rsidRPr="000E6434">
        <w:rPr>
          <w:rFonts w:asciiTheme="minorHAnsi" w:hAnsiTheme="minorHAnsi" w:cstheme="minorHAnsi"/>
        </w:rPr>
        <w:t xml:space="preserve"> </w:t>
      </w:r>
      <w:proofErr w:type="gramStart"/>
      <w:r w:rsidRPr="000E6434">
        <w:rPr>
          <w:rFonts w:asciiTheme="minorHAnsi" w:hAnsiTheme="minorHAnsi" w:cstheme="minorHAnsi"/>
        </w:rPr>
        <w:t>comportar</w:t>
      </w:r>
      <w:proofErr w:type="gramEnd"/>
      <w:r w:rsidRPr="000E6434">
        <w:rPr>
          <w:rFonts w:asciiTheme="minorHAnsi" w:hAnsiTheme="minorHAnsi" w:cstheme="minorHAnsi"/>
        </w:rPr>
        <w:t xml:space="preserve">-se de modo inidôneo ou cometer fraude de qualquer natureza; </w:t>
      </w:r>
    </w:p>
    <w:p w14:paraId="6C5406F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11.1.10.1.</w:t>
      </w:r>
      <w:r w:rsidRPr="000E6434">
        <w:rPr>
          <w:rFonts w:asciiTheme="minorHAnsi" w:eastAsia="Arial" w:hAnsiTheme="minorHAnsi" w:cstheme="minorHAnsi"/>
        </w:rPr>
        <w:t xml:space="preserve"> </w:t>
      </w:r>
      <w:r w:rsidRPr="000E6434">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0E6434" w:rsidRDefault="00FE3CD3" w:rsidP="00A81C91">
      <w:pPr>
        <w:tabs>
          <w:tab w:val="left" w:pos="284"/>
          <w:tab w:val="center" w:pos="1079"/>
          <w:tab w:val="left" w:pos="1276"/>
          <w:tab w:val="center" w:pos="5126"/>
        </w:tabs>
        <w:ind w:left="-5"/>
        <w:jc w:val="both"/>
        <w:rPr>
          <w:rFonts w:asciiTheme="minorHAnsi" w:hAnsiTheme="minorHAnsi" w:cstheme="minorHAnsi"/>
        </w:rPr>
      </w:pPr>
      <w:r w:rsidRPr="000E6434">
        <w:rPr>
          <w:rFonts w:asciiTheme="minorHAnsi" w:hAnsiTheme="minorHAnsi" w:cstheme="minorHAnsi"/>
        </w:rPr>
        <w:t>11.1.11.</w:t>
      </w:r>
      <w:r w:rsidRPr="000E6434">
        <w:rPr>
          <w:rFonts w:asciiTheme="minorHAnsi" w:eastAsia="Arial" w:hAnsiTheme="minorHAnsi" w:cstheme="minorHAnsi"/>
        </w:rPr>
        <w:t xml:space="preserve"> </w:t>
      </w:r>
      <w:r w:rsidRPr="000E6434">
        <w:rPr>
          <w:rFonts w:asciiTheme="minorHAnsi" w:eastAsia="Arial" w:hAnsiTheme="minorHAnsi" w:cstheme="minorHAnsi"/>
        </w:rPr>
        <w:tab/>
      </w:r>
      <w:proofErr w:type="gramStart"/>
      <w:r w:rsidRPr="000E6434">
        <w:rPr>
          <w:rFonts w:asciiTheme="minorHAnsi" w:hAnsiTheme="minorHAnsi" w:cstheme="minorHAnsi"/>
        </w:rPr>
        <w:t>praticar</w:t>
      </w:r>
      <w:proofErr w:type="gramEnd"/>
      <w:r w:rsidRPr="000E6434">
        <w:rPr>
          <w:rFonts w:asciiTheme="minorHAnsi" w:hAnsiTheme="minorHAnsi" w:cstheme="minorHAnsi"/>
        </w:rPr>
        <w:t xml:space="preserve"> atos ilícitos com vistas a frustrar os objetivos deste certame. </w:t>
      </w:r>
    </w:p>
    <w:p w14:paraId="12B18A01" w14:textId="115CB500" w:rsidR="00FE3CD3" w:rsidRPr="000E6434" w:rsidRDefault="00FE3CD3" w:rsidP="00A81C91">
      <w:pPr>
        <w:tabs>
          <w:tab w:val="left" w:pos="284"/>
          <w:tab w:val="center" w:pos="1079"/>
          <w:tab w:val="left" w:pos="1276"/>
          <w:tab w:val="center" w:pos="4751"/>
        </w:tabs>
        <w:ind w:left="-5"/>
        <w:jc w:val="both"/>
        <w:rPr>
          <w:rFonts w:asciiTheme="minorHAnsi" w:hAnsiTheme="minorHAnsi" w:cstheme="minorHAnsi"/>
        </w:rPr>
      </w:pPr>
      <w:r w:rsidRPr="000E6434">
        <w:rPr>
          <w:rFonts w:asciiTheme="minorHAnsi" w:hAnsiTheme="minorHAnsi" w:cstheme="minorHAnsi"/>
        </w:rPr>
        <w:t>11.1.12.</w:t>
      </w:r>
      <w:r w:rsidRPr="000E6434">
        <w:rPr>
          <w:rFonts w:asciiTheme="minorHAnsi" w:eastAsia="Arial" w:hAnsiTheme="minorHAnsi" w:cstheme="minorHAnsi"/>
        </w:rPr>
        <w:t xml:space="preserve"> </w:t>
      </w:r>
      <w:r w:rsidRPr="000E6434">
        <w:rPr>
          <w:rFonts w:asciiTheme="minorHAnsi" w:eastAsia="Arial" w:hAnsiTheme="minorHAnsi" w:cstheme="minorHAnsi"/>
        </w:rPr>
        <w:tab/>
      </w:r>
      <w:proofErr w:type="gramStart"/>
      <w:r w:rsidRPr="000E6434">
        <w:rPr>
          <w:rFonts w:asciiTheme="minorHAnsi" w:hAnsiTheme="minorHAnsi" w:cstheme="minorHAnsi"/>
        </w:rPr>
        <w:t>praticar</w:t>
      </w:r>
      <w:proofErr w:type="gramEnd"/>
      <w:r w:rsidRPr="000E6434">
        <w:rPr>
          <w:rFonts w:asciiTheme="minorHAnsi" w:hAnsiTheme="minorHAnsi" w:cstheme="minorHAnsi"/>
        </w:rPr>
        <w:t xml:space="preserve"> ato lesivo previsto no </w:t>
      </w:r>
      <w:r w:rsidRPr="000E6434">
        <w:rPr>
          <w:rFonts w:asciiTheme="minorHAnsi" w:hAnsiTheme="minorHAnsi" w:cstheme="minorHAnsi"/>
          <w:color w:val="0000FF"/>
          <w:u w:val="single" w:color="0000FF"/>
        </w:rPr>
        <w:t>art. 5º da Lei nº 12.846/2013.</w:t>
      </w:r>
      <w:r w:rsidRPr="000E6434">
        <w:rPr>
          <w:rFonts w:asciiTheme="minorHAnsi" w:hAnsiTheme="minorHAnsi" w:cstheme="minorHAnsi"/>
        </w:rPr>
        <w:t xml:space="preserve"> </w:t>
      </w:r>
    </w:p>
    <w:p w14:paraId="40080847"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11.2.</w:t>
      </w:r>
      <w:r w:rsidRPr="000E6434">
        <w:rPr>
          <w:rFonts w:asciiTheme="minorHAnsi" w:eastAsia="Arial" w:hAnsiTheme="minorHAnsi" w:cstheme="minorHAnsi"/>
        </w:rPr>
        <w:t xml:space="preserve"> </w:t>
      </w:r>
      <w:r w:rsidRPr="000E6434">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0E6434">
        <w:rPr>
          <w:rFonts w:asciiTheme="minorHAnsi" w:hAnsiTheme="minorHAnsi" w:cstheme="minorHAnsi"/>
          <w:b/>
        </w:rPr>
        <w:t xml:space="preserve"> </w:t>
      </w:r>
    </w:p>
    <w:p w14:paraId="0F32635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11.2.1.</w:t>
      </w:r>
      <w:r w:rsidRPr="000E6434">
        <w:rPr>
          <w:rFonts w:asciiTheme="minorHAnsi" w:eastAsia="Arial" w:hAnsiTheme="minorHAnsi" w:cstheme="minorHAnsi"/>
        </w:rPr>
        <w:t xml:space="preserve"> </w:t>
      </w:r>
      <w:r w:rsidRPr="000E6434">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11.2.2.</w:t>
      </w:r>
      <w:r w:rsidRPr="000E6434">
        <w:rPr>
          <w:rFonts w:asciiTheme="minorHAnsi" w:eastAsia="Arial" w:hAnsiTheme="minorHAnsi" w:cstheme="minorHAnsi"/>
        </w:rPr>
        <w:t xml:space="preserve"> </w:t>
      </w:r>
      <w:r w:rsidRPr="000E6434">
        <w:rPr>
          <w:rFonts w:asciiTheme="minorHAnsi" w:hAnsiTheme="minorHAnsi" w:cstheme="minorHAnsi"/>
        </w:rPr>
        <w:t xml:space="preserve">Multa conforme previsão nos anexos a este Aviso de Contratação Direta. </w:t>
      </w:r>
    </w:p>
    <w:p w14:paraId="1CC6207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11.2.3.</w:t>
      </w:r>
      <w:r w:rsidRPr="000E6434">
        <w:rPr>
          <w:rFonts w:asciiTheme="minorHAnsi" w:eastAsia="Arial" w:hAnsiTheme="minorHAnsi" w:cstheme="minorHAnsi"/>
        </w:rPr>
        <w:t xml:space="preserve"> </w:t>
      </w:r>
      <w:r w:rsidRPr="000E6434">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11.2.4.</w:t>
      </w:r>
      <w:r w:rsidRPr="000E6434">
        <w:rPr>
          <w:rFonts w:asciiTheme="minorHAnsi" w:eastAsia="Arial" w:hAnsiTheme="minorHAnsi" w:cstheme="minorHAnsi"/>
        </w:rPr>
        <w:t xml:space="preserve"> </w:t>
      </w:r>
      <w:r w:rsidRPr="000E6434">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0E6434" w:rsidRDefault="00FE3CD3" w:rsidP="00A81C91">
      <w:pPr>
        <w:tabs>
          <w:tab w:val="left" w:pos="284"/>
        </w:tabs>
        <w:ind w:left="-5"/>
        <w:jc w:val="both"/>
        <w:rPr>
          <w:rFonts w:asciiTheme="minorHAnsi" w:hAnsiTheme="minorHAnsi" w:cstheme="minorHAnsi"/>
        </w:rPr>
      </w:pPr>
      <w:proofErr w:type="gramStart"/>
      <w:r w:rsidRPr="000E6434">
        <w:rPr>
          <w:rFonts w:asciiTheme="minorHAnsi" w:hAnsiTheme="minorHAnsi" w:cstheme="minorHAnsi"/>
        </w:rPr>
        <w:t>nos</w:t>
      </w:r>
      <w:proofErr w:type="gramEnd"/>
      <w:r w:rsidRPr="000E6434">
        <w:rPr>
          <w:rFonts w:asciiTheme="minorHAnsi" w:hAnsiTheme="minorHAnsi" w:cstheme="minorHAnsi"/>
        </w:rPr>
        <w:t xml:space="preserve"> casos dos subitens 11.1.8 a 11.1.12, bem como nos demais casos que justifiquem a imposição da penalidade mais grave; </w:t>
      </w:r>
    </w:p>
    <w:p w14:paraId="6360E9E1"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11.3.</w:t>
      </w:r>
      <w:r w:rsidRPr="000E6434">
        <w:rPr>
          <w:rFonts w:asciiTheme="minorHAnsi" w:eastAsia="Arial" w:hAnsiTheme="minorHAnsi" w:cstheme="minorHAnsi"/>
        </w:rPr>
        <w:t xml:space="preserve"> </w:t>
      </w:r>
      <w:r w:rsidRPr="000E6434">
        <w:rPr>
          <w:rFonts w:asciiTheme="minorHAnsi" w:hAnsiTheme="minorHAnsi" w:cstheme="minorHAnsi"/>
        </w:rPr>
        <w:t xml:space="preserve">Na aplicação das sanções serão considerados: </w:t>
      </w:r>
    </w:p>
    <w:p w14:paraId="17F9504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11.3.1.</w:t>
      </w:r>
      <w:r w:rsidRPr="000E6434">
        <w:rPr>
          <w:rFonts w:asciiTheme="minorHAnsi" w:eastAsia="Arial" w:hAnsiTheme="minorHAnsi" w:cstheme="minorHAnsi"/>
        </w:rPr>
        <w:t xml:space="preserve"> </w:t>
      </w:r>
      <w:proofErr w:type="gramStart"/>
      <w:r w:rsidRPr="000E6434">
        <w:rPr>
          <w:rFonts w:asciiTheme="minorHAnsi" w:hAnsiTheme="minorHAnsi" w:cstheme="minorHAnsi"/>
        </w:rPr>
        <w:t>a</w:t>
      </w:r>
      <w:proofErr w:type="gramEnd"/>
      <w:r w:rsidRPr="000E6434">
        <w:rPr>
          <w:rFonts w:asciiTheme="minorHAnsi" w:hAnsiTheme="minorHAnsi" w:cstheme="minorHAnsi"/>
        </w:rPr>
        <w:t xml:space="preserve"> natureza e a gravidade da infração cometida; </w:t>
      </w:r>
    </w:p>
    <w:p w14:paraId="5289911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11.3.2.</w:t>
      </w:r>
      <w:r w:rsidRPr="000E6434">
        <w:rPr>
          <w:rFonts w:asciiTheme="minorHAnsi" w:eastAsia="Arial" w:hAnsiTheme="minorHAnsi" w:cstheme="minorHAnsi"/>
        </w:rPr>
        <w:t xml:space="preserve"> </w:t>
      </w:r>
      <w:proofErr w:type="gramStart"/>
      <w:r w:rsidRPr="000E6434">
        <w:rPr>
          <w:rFonts w:asciiTheme="minorHAnsi" w:hAnsiTheme="minorHAnsi" w:cstheme="minorHAnsi"/>
        </w:rPr>
        <w:t>as</w:t>
      </w:r>
      <w:proofErr w:type="gramEnd"/>
      <w:r w:rsidRPr="000E6434">
        <w:rPr>
          <w:rFonts w:asciiTheme="minorHAnsi" w:hAnsiTheme="minorHAnsi" w:cstheme="minorHAnsi"/>
        </w:rPr>
        <w:t xml:space="preserve"> peculiaridades do caso concreto; </w:t>
      </w:r>
    </w:p>
    <w:p w14:paraId="028F8B94"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11.3.3.</w:t>
      </w:r>
      <w:r w:rsidRPr="000E6434">
        <w:rPr>
          <w:rFonts w:asciiTheme="minorHAnsi" w:eastAsia="Arial" w:hAnsiTheme="minorHAnsi" w:cstheme="minorHAnsi"/>
        </w:rPr>
        <w:t xml:space="preserve"> </w:t>
      </w:r>
      <w:proofErr w:type="gramStart"/>
      <w:r w:rsidRPr="000E6434">
        <w:rPr>
          <w:rFonts w:asciiTheme="minorHAnsi" w:hAnsiTheme="minorHAnsi" w:cstheme="minorHAnsi"/>
        </w:rPr>
        <w:t>as</w:t>
      </w:r>
      <w:proofErr w:type="gramEnd"/>
      <w:r w:rsidRPr="000E6434">
        <w:rPr>
          <w:rFonts w:asciiTheme="minorHAnsi" w:hAnsiTheme="minorHAnsi" w:cstheme="minorHAnsi"/>
        </w:rPr>
        <w:t xml:space="preserve"> circunstâncias agravantes ou atenuantes; </w:t>
      </w:r>
    </w:p>
    <w:p w14:paraId="57EA620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11.3.4.</w:t>
      </w:r>
      <w:r w:rsidRPr="000E6434">
        <w:rPr>
          <w:rFonts w:asciiTheme="minorHAnsi" w:eastAsia="Arial" w:hAnsiTheme="minorHAnsi" w:cstheme="minorHAnsi"/>
        </w:rPr>
        <w:t xml:space="preserve"> </w:t>
      </w:r>
      <w:proofErr w:type="gramStart"/>
      <w:r w:rsidRPr="000E6434">
        <w:rPr>
          <w:rFonts w:asciiTheme="minorHAnsi" w:hAnsiTheme="minorHAnsi" w:cstheme="minorHAnsi"/>
        </w:rPr>
        <w:t>os</w:t>
      </w:r>
      <w:proofErr w:type="gramEnd"/>
      <w:r w:rsidRPr="000E6434">
        <w:rPr>
          <w:rFonts w:asciiTheme="minorHAnsi" w:hAnsiTheme="minorHAnsi" w:cstheme="minorHAnsi"/>
        </w:rPr>
        <w:t xml:space="preserve"> danos que dela provierem para a Administração Pública; </w:t>
      </w:r>
    </w:p>
    <w:p w14:paraId="55BFF91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11.3.5.</w:t>
      </w:r>
      <w:r w:rsidRPr="000E6434">
        <w:rPr>
          <w:rFonts w:asciiTheme="minorHAnsi" w:eastAsia="Arial" w:hAnsiTheme="minorHAnsi" w:cstheme="minorHAnsi"/>
        </w:rPr>
        <w:t xml:space="preserve"> </w:t>
      </w:r>
      <w:proofErr w:type="gramStart"/>
      <w:r w:rsidRPr="000E6434">
        <w:rPr>
          <w:rFonts w:asciiTheme="minorHAnsi" w:hAnsiTheme="minorHAnsi" w:cstheme="minorHAnsi"/>
        </w:rPr>
        <w:t>a</w:t>
      </w:r>
      <w:proofErr w:type="gramEnd"/>
      <w:r w:rsidRPr="000E6434">
        <w:rPr>
          <w:rFonts w:asciiTheme="minorHAnsi" w:hAnsiTheme="minorHAnsi" w:cstheme="minorHAnsi"/>
        </w:rPr>
        <w:t xml:space="preserve"> implantação ou o aperfeiçoamento de programa de integridade, conforme normas e orientações dos órgãos de controle. </w:t>
      </w:r>
    </w:p>
    <w:p w14:paraId="40C3E7EF"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11.4.</w:t>
      </w:r>
      <w:r w:rsidRPr="000E6434">
        <w:rPr>
          <w:rFonts w:asciiTheme="minorHAnsi" w:eastAsia="Arial" w:hAnsiTheme="minorHAnsi" w:cstheme="minorHAnsi"/>
        </w:rPr>
        <w:t xml:space="preserve"> </w:t>
      </w:r>
      <w:r w:rsidRPr="000E6434">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11.5.</w:t>
      </w:r>
      <w:r w:rsidRPr="000E6434">
        <w:rPr>
          <w:rFonts w:asciiTheme="minorHAnsi" w:eastAsia="Arial" w:hAnsiTheme="minorHAnsi" w:cstheme="minorHAnsi"/>
        </w:rPr>
        <w:t xml:space="preserve"> </w:t>
      </w:r>
      <w:r w:rsidRPr="000E6434">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11.6.</w:t>
      </w:r>
      <w:r w:rsidRPr="000E6434">
        <w:rPr>
          <w:rFonts w:asciiTheme="minorHAnsi" w:eastAsia="Arial" w:hAnsiTheme="minorHAnsi" w:cstheme="minorHAnsi"/>
        </w:rPr>
        <w:t xml:space="preserve"> </w:t>
      </w:r>
      <w:r w:rsidRPr="000E6434">
        <w:rPr>
          <w:rFonts w:asciiTheme="minorHAnsi" w:hAnsiTheme="minorHAnsi" w:cstheme="minorHAnsi"/>
        </w:rPr>
        <w:t xml:space="preserve">A penalidade de multa pode ser aplicada cumulativamente com as demais sanções. </w:t>
      </w:r>
    </w:p>
    <w:p w14:paraId="46430A6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11.7.</w:t>
      </w:r>
      <w:r w:rsidRPr="000E6434">
        <w:rPr>
          <w:rFonts w:asciiTheme="minorHAnsi" w:eastAsia="Arial" w:hAnsiTheme="minorHAnsi" w:cstheme="minorHAnsi"/>
        </w:rPr>
        <w:t xml:space="preserve"> </w:t>
      </w:r>
      <w:r w:rsidRPr="000E6434">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11.8.</w:t>
      </w:r>
      <w:r w:rsidRPr="000E6434">
        <w:rPr>
          <w:rFonts w:asciiTheme="minorHAnsi" w:eastAsia="Arial" w:hAnsiTheme="minorHAnsi" w:cstheme="minorHAnsi"/>
        </w:rPr>
        <w:t xml:space="preserve"> </w:t>
      </w:r>
      <w:r w:rsidRPr="000E6434">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11.9.</w:t>
      </w:r>
      <w:r w:rsidRPr="000E6434">
        <w:rPr>
          <w:rFonts w:asciiTheme="minorHAnsi" w:eastAsia="Arial" w:hAnsiTheme="minorHAnsi" w:cstheme="minorHAnsi"/>
        </w:rPr>
        <w:t xml:space="preserve"> </w:t>
      </w:r>
      <w:r w:rsidRPr="000E6434">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11.10.</w:t>
      </w:r>
      <w:r w:rsidRPr="000E6434">
        <w:rPr>
          <w:rFonts w:asciiTheme="minorHAnsi" w:eastAsia="Arial" w:hAnsiTheme="minorHAnsi" w:cstheme="minorHAnsi"/>
        </w:rPr>
        <w:t xml:space="preserve"> </w:t>
      </w:r>
      <w:r w:rsidRPr="000E6434">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0E6434">
        <w:rPr>
          <w:rFonts w:asciiTheme="minorHAnsi" w:hAnsiTheme="minorHAnsi" w:cstheme="minorHAnsi"/>
        </w:rPr>
        <w:t>/</w:t>
      </w:r>
      <w:r w:rsidRPr="000E6434">
        <w:rPr>
          <w:rFonts w:asciiTheme="minorHAnsi" w:hAnsiTheme="minorHAnsi" w:cstheme="minorHAnsi"/>
        </w:rPr>
        <w:t xml:space="preserve">2021. </w:t>
      </w:r>
    </w:p>
    <w:p w14:paraId="4445ADC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11.11.</w:t>
      </w:r>
      <w:r w:rsidRPr="000E6434">
        <w:rPr>
          <w:rFonts w:asciiTheme="minorHAnsi" w:eastAsia="Arial" w:hAnsiTheme="minorHAnsi" w:cstheme="minorHAnsi"/>
        </w:rPr>
        <w:t xml:space="preserve"> </w:t>
      </w:r>
      <w:r w:rsidRPr="000E6434">
        <w:rPr>
          <w:rFonts w:asciiTheme="minorHAnsi" w:hAnsiTheme="minorHAnsi" w:cstheme="minorHAnsi"/>
        </w:rPr>
        <w:t xml:space="preserve">As sanções por atos praticados no decorrer da contratação estão previstas nos anexos a este Aviso. </w:t>
      </w:r>
    </w:p>
    <w:p w14:paraId="40278A59"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47F34BE0" w14:textId="3AA5B6EB"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12.</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DOS CRITÉRIOS DE SUSTENTABILIDADE </w:t>
      </w:r>
    </w:p>
    <w:p w14:paraId="026727B9" w14:textId="77777777" w:rsidR="00F0573B" w:rsidRPr="000E6434" w:rsidRDefault="00F0573B" w:rsidP="00A81C91">
      <w:pPr>
        <w:rPr>
          <w:rFonts w:asciiTheme="minorHAnsi" w:hAnsiTheme="minorHAnsi" w:cstheme="minorHAnsi"/>
        </w:rPr>
      </w:pPr>
    </w:p>
    <w:p w14:paraId="5BB2BE85"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12.1.</w:t>
      </w:r>
      <w:r w:rsidRPr="000E6434">
        <w:rPr>
          <w:rFonts w:asciiTheme="minorHAnsi" w:eastAsia="Arial" w:hAnsiTheme="minorHAnsi" w:cstheme="minorHAnsi"/>
        </w:rPr>
        <w:t xml:space="preserve"> </w:t>
      </w:r>
      <w:r w:rsidRPr="000E6434">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12.2.</w:t>
      </w:r>
      <w:r w:rsidRPr="000E6434">
        <w:rPr>
          <w:rFonts w:asciiTheme="minorHAnsi" w:eastAsia="Arial" w:hAnsiTheme="minorHAnsi" w:cstheme="minorHAnsi"/>
        </w:rPr>
        <w:t xml:space="preserve"> </w:t>
      </w:r>
      <w:r w:rsidRPr="000E6434">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12C36DA1" w14:textId="70065C8F" w:rsidR="00FE3CD3" w:rsidRPr="000E6434" w:rsidRDefault="00FE3CD3" w:rsidP="00A81C91">
      <w:pPr>
        <w:pStyle w:val="Ttulo1"/>
        <w:tabs>
          <w:tab w:val="left" w:pos="284"/>
        </w:tabs>
        <w:ind w:left="-5"/>
        <w:rPr>
          <w:rFonts w:asciiTheme="minorHAnsi" w:hAnsiTheme="minorHAnsi" w:cstheme="minorHAnsi"/>
          <w:szCs w:val="24"/>
        </w:rPr>
      </w:pPr>
      <w:r w:rsidRPr="000E6434">
        <w:rPr>
          <w:rFonts w:asciiTheme="minorHAnsi" w:hAnsiTheme="minorHAnsi" w:cstheme="minorHAnsi"/>
          <w:szCs w:val="24"/>
        </w:rPr>
        <w:t>13.</w:t>
      </w:r>
      <w:r w:rsidRPr="000E6434">
        <w:rPr>
          <w:rFonts w:asciiTheme="minorHAnsi" w:eastAsia="Arial" w:hAnsiTheme="minorHAnsi" w:cstheme="minorHAnsi"/>
          <w:szCs w:val="24"/>
        </w:rPr>
        <w:t xml:space="preserve"> </w:t>
      </w:r>
      <w:r w:rsidRPr="000E6434">
        <w:rPr>
          <w:rFonts w:asciiTheme="minorHAnsi" w:hAnsiTheme="minorHAnsi" w:cstheme="minorHAnsi"/>
          <w:szCs w:val="24"/>
        </w:rPr>
        <w:t xml:space="preserve">DISPOSIÇÕES GERAIS </w:t>
      </w:r>
    </w:p>
    <w:p w14:paraId="3F19D821" w14:textId="77777777" w:rsidR="00F0573B" w:rsidRPr="000E6434" w:rsidRDefault="00F0573B" w:rsidP="00A81C91">
      <w:pPr>
        <w:rPr>
          <w:rFonts w:asciiTheme="minorHAnsi" w:hAnsiTheme="minorHAnsi" w:cstheme="minorHAnsi"/>
        </w:rPr>
      </w:pPr>
    </w:p>
    <w:p w14:paraId="6E516398" w14:textId="1799C29B"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w:t>
      </w:r>
      <w:r w:rsidRPr="000E6434">
        <w:rPr>
          <w:rFonts w:asciiTheme="minorHAnsi" w:eastAsia="Arial" w:hAnsiTheme="minorHAnsi" w:cstheme="minorHAnsi"/>
        </w:rPr>
        <w:t xml:space="preserve"> </w:t>
      </w:r>
      <w:r w:rsidRPr="000E6434">
        <w:rPr>
          <w:rFonts w:asciiTheme="minorHAnsi" w:hAnsiTheme="minorHAnsi" w:cstheme="minorHAnsi"/>
        </w:rPr>
        <w:t xml:space="preserve">O procedimento será divulgado no  </w:t>
      </w:r>
      <w:hyperlink r:id="rId11" w:history="1">
        <w:r w:rsidR="00B33472" w:rsidRPr="000E6434">
          <w:rPr>
            <w:rStyle w:val="Hyperlink"/>
            <w:rFonts w:asciiTheme="minorHAnsi" w:hAnsiTheme="minorHAnsi" w:cstheme="minorHAnsi"/>
          </w:rPr>
          <w:t>https://www.novaandradina.ms.leg.br/transparencia/licitacoes-e-contratos</w:t>
        </w:r>
      </w:hyperlink>
      <w:r w:rsidR="00B33472" w:rsidRPr="000E6434">
        <w:rPr>
          <w:rFonts w:asciiTheme="minorHAnsi" w:hAnsiTheme="minorHAnsi" w:cstheme="minorHAnsi"/>
        </w:rPr>
        <w:t xml:space="preserve"> </w:t>
      </w:r>
      <w:r w:rsidR="00DE18A2" w:rsidRPr="000E6434">
        <w:rPr>
          <w:rFonts w:asciiTheme="minorHAnsi" w:hAnsiTheme="minorHAnsi" w:cstheme="minorHAnsi"/>
        </w:rPr>
        <w:t xml:space="preserve"> </w:t>
      </w:r>
      <w:r w:rsidRPr="000E6434">
        <w:rPr>
          <w:rFonts w:asciiTheme="minorHAnsi" w:hAnsiTheme="minorHAnsi" w:cstheme="minorHAnsi"/>
        </w:rPr>
        <w:t xml:space="preserve">e no Portal Nacional de Contratações Públicas </w:t>
      </w:r>
      <w:r w:rsidR="00DE18A2" w:rsidRPr="000E6434">
        <w:rPr>
          <w:rFonts w:asciiTheme="minorHAnsi" w:hAnsiTheme="minorHAnsi" w:cstheme="minorHAnsi"/>
        </w:rPr>
        <w:t>–</w:t>
      </w:r>
      <w:r w:rsidRPr="000E6434">
        <w:rPr>
          <w:rFonts w:asciiTheme="minorHAnsi" w:hAnsiTheme="minorHAnsi" w:cstheme="minorHAnsi"/>
        </w:rPr>
        <w:t xml:space="preserve"> PNCP</w:t>
      </w:r>
      <w:r w:rsidR="00DE18A2" w:rsidRPr="000E6434">
        <w:rPr>
          <w:rFonts w:asciiTheme="minorHAnsi" w:hAnsiTheme="minorHAnsi" w:cstheme="minorHAnsi"/>
        </w:rPr>
        <w:t>.</w:t>
      </w:r>
    </w:p>
    <w:p w14:paraId="4366C191"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13.2.</w:t>
      </w:r>
      <w:r w:rsidRPr="000E6434">
        <w:rPr>
          <w:rFonts w:asciiTheme="minorHAnsi" w:eastAsia="Arial" w:hAnsiTheme="minorHAnsi" w:cstheme="minorHAnsi"/>
        </w:rPr>
        <w:t xml:space="preserve"> </w:t>
      </w:r>
      <w:r w:rsidRPr="000E6434">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13.2.1.</w:t>
      </w:r>
      <w:r w:rsidRPr="000E6434">
        <w:rPr>
          <w:rFonts w:asciiTheme="minorHAnsi" w:eastAsia="Arial" w:hAnsiTheme="minorHAnsi" w:cstheme="minorHAnsi"/>
        </w:rPr>
        <w:t xml:space="preserve"> </w:t>
      </w:r>
      <w:proofErr w:type="gramStart"/>
      <w:r w:rsidRPr="000E6434">
        <w:rPr>
          <w:rFonts w:asciiTheme="minorHAnsi" w:hAnsiTheme="minorHAnsi" w:cstheme="minorHAnsi"/>
        </w:rPr>
        <w:t>republicar</w:t>
      </w:r>
      <w:proofErr w:type="gramEnd"/>
      <w:r w:rsidRPr="000E6434">
        <w:rPr>
          <w:rFonts w:asciiTheme="minorHAnsi" w:hAnsiTheme="minorHAnsi" w:cstheme="minorHAnsi"/>
        </w:rPr>
        <w:t xml:space="preserve"> o presente aviso com uma nova data; </w:t>
      </w:r>
    </w:p>
    <w:p w14:paraId="623A0AF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lastRenderedPageBreak/>
        <w:t>13.2.2.</w:t>
      </w:r>
      <w:r w:rsidRPr="000E6434">
        <w:rPr>
          <w:rFonts w:asciiTheme="minorHAnsi" w:eastAsia="Arial" w:hAnsiTheme="minorHAnsi" w:cstheme="minorHAnsi"/>
        </w:rPr>
        <w:t xml:space="preserve"> </w:t>
      </w:r>
      <w:proofErr w:type="gramStart"/>
      <w:r w:rsidRPr="000E6434">
        <w:rPr>
          <w:rFonts w:asciiTheme="minorHAnsi" w:hAnsiTheme="minorHAnsi" w:cstheme="minorHAnsi"/>
        </w:rPr>
        <w:t>valer</w:t>
      </w:r>
      <w:proofErr w:type="gramEnd"/>
      <w:r w:rsidRPr="000E6434">
        <w:rPr>
          <w:rFonts w:asciiTheme="minorHAnsi" w:hAnsiTheme="minorHAnsi" w:cstheme="minorHAnsi"/>
        </w:rPr>
        <w:t xml:space="preserve">-se,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13.2.2.1.</w:t>
      </w:r>
      <w:r w:rsidRPr="000E6434">
        <w:rPr>
          <w:rFonts w:asciiTheme="minorHAnsi" w:eastAsia="Arial" w:hAnsiTheme="minorHAnsi" w:cstheme="minorHAnsi"/>
        </w:rPr>
        <w:t xml:space="preserve"> </w:t>
      </w:r>
      <w:r w:rsidRPr="000E6434">
        <w:rPr>
          <w:rFonts w:asciiTheme="minorHAnsi" w:hAnsiTheme="minorHAnsi" w:cstheme="minorHAnsi"/>
        </w:rPr>
        <w:t xml:space="preserve">No caso do subitem anterior, a contratação será operacionalizada fora deste procedimento. </w:t>
      </w:r>
    </w:p>
    <w:p w14:paraId="3B02DE92" w14:textId="5502F349"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13.2.3.</w:t>
      </w:r>
      <w:r w:rsidRPr="000E6434">
        <w:rPr>
          <w:rFonts w:asciiTheme="minorHAnsi" w:eastAsia="Arial" w:hAnsiTheme="minorHAnsi" w:cstheme="minorHAnsi"/>
        </w:rPr>
        <w:t xml:space="preserve"> </w:t>
      </w:r>
      <w:r w:rsidR="00DE18A2" w:rsidRPr="000E6434">
        <w:rPr>
          <w:rFonts w:asciiTheme="minorHAnsi" w:hAnsiTheme="minorHAnsi" w:cstheme="minorHAnsi"/>
        </w:rPr>
        <w:t>F</w:t>
      </w:r>
      <w:r w:rsidRPr="000E6434">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13.3.</w:t>
      </w:r>
      <w:r w:rsidRPr="000E6434">
        <w:rPr>
          <w:rFonts w:asciiTheme="minorHAnsi" w:eastAsia="Arial" w:hAnsiTheme="minorHAnsi" w:cstheme="minorHAnsi"/>
        </w:rPr>
        <w:t xml:space="preserve"> </w:t>
      </w:r>
      <w:r w:rsidRPr="000E6434">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13.4.</w:t>
      </w:r>
      <w:r w:rsidRPr="000E6434">
        <w:rPr>
          <w:rFonts w:asciiTheme="minorHAnsi" w:eastAsia="Arial" w:hAnsiTheme="minorHAnsi" w:cstheme="minorHAnsi"/>
        </w:rPr>
        <w:t xml:space="preserve"> </w:t>
      </w:r>
      <w:r w:rsidRPr="000E6434">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13.5.</w:t>
      </w:r>
      <w:r w:rsidRPr="000E6434">
        <w:rPr>
          <w:rFonts w:asciiTheme="minorHAnsi" w:eastAsia="Arial" w:hAnsiTheme="minorHAnsi" w:cstheme="minorHAnsi"/>
        </w:rPr>
        <w:t xml:space="preserve"> </w:t>
      </w:r>
      <w:r w:rsidRPr="000E6434">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13.6.</w:t>
      </w:r>
      <w:r w:rsidRPr="000E6434">
        <w:rPr>
          <w:rFonts w:asciiTheme="minorHAnsi" w:eastAsia="Arial" w:hAnsiTheme="minorHAnsi" w:cstheme="minorHAnsi"/>
        </w:rPr>
        <w:t xml:space="preserve"> </w:t>
      </w:r>
      <w:r w:rsidRPr="000E6434">
        <w:rPr>
          <w:rFonts w:asciiTheme="minorHAnsi" w:hAnsiTheme="minorHAnsi" w:cstheme="minorHAnsi"/>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13.7.</w:t>
      </w:r>
      <w:r w:rsidRPr="000E6434">
        <w:rPr>
          <w:rFonts w:asciiTheme="minorHAnsi" w:eastAsia="Arial" w:hAnsiTheme="minorHAnsi" w:cstheme="minorHAnsi"/>
        </w:rPr>
        <w:t xml:space="preserve"> </w:t>
      </w:r>
      <w:r w:rsidRPr="000E6434">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13.8.</w:t>
      </w:r>
      <w:r w:rsidRPr="000E6434">
        <w:rPr>
          <w:rFonts w:asciiTheme="minorHAnsi" w:eastAsia="Arial" w:hAnsiTheme="minorHAnsi" w:cstheme="minorHAnsi"/>
        </w:rPr>
        <w:t xml:space="preserve"> </w:t>
      </w:r>
      <w:r w:rsidRPr="000E6434">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13.9.</w:t>
      </w:r>
      <w:r w:rsidRPr="000E6434">
        <w:rPr>
          <w:rFonts w:asciiTheme="minorHAnsi" w:eastAsia="Arial" w:hAnsiTheme="minorHAnsi" w:cstheme="minorHAnsi"/>
        </w:rPr>
        <w:t xml:space="preserve"> </w:t>
      </w:r>
      <w:r w:rsidRPr="000E6434">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13.10.</w:t>
      </w:r>
      <w:r w:rsidRPr="000E6434">
        <w:rPr>
          <w:rFonts w:asciiTheme="minorHAnsi" w:eastAsia="Arial" w:hAnsiTheme="minorHAnsi" w:cstheme="minorHAnsi"/>
        </w:rPr>
        <w:t xml:space="preserve"> </w:t>
      </w:r>
      <w:r w:rsidRPr="000E6434">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13.11.</w:t>
      </w:r>
      <w:r w:rsidRPr="000E6434">
        <w:rPr>
          <w:rFonts w:asciiTheme="minorHAnsi" w:eastAsia="Arial" w:hAnsiTheme="minorHAnsi" w:cstheme="minorHAnsi"/>
        </w:rPr>
        <w:t xml:space="preserve"> </w:t>
      </w:r>
      <w:r w:rsidRPr="000E6434">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13.12.</w:t>
      </w:r>
      <w:r w:rsidRPr="000E6434">
        <w:rPr>
          <w:rFonts w:asciiTheme="minorHAnsi" w:eastAsia="Arial" w:hAnsiTheme="minorHAnsi" w:cstheme="minorHAnsi"/>
        </w:rPr>
        <w:t xml:space="preserve"> </w:t>
      </w:r>
      <w:r w:rsidRPr="000E6434">
        <w:rPr>
          <w:rFonts w:asciiTheme="minorHAnsi" w:hAnsiTheme="minorHAnsi" w:cstheme="minorHAnsi"/>
        </w:rPr>
        <w:t xml:space="preserve">Da sessão pública será divulgada Ata no sistema eletrônico. </w:t>
      </w:r>
    </w:p>
    <w:p w14:paraId="42AD8416"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13.13.</w:t>
      </w:r>
      <w:r w:rsidRPr="000E6434">
        <w:rPr>
          <w:rFonts w:asciiTheme="minorHAnsi" w:eastAsia="Arial" w:hAnsiTheme="minorHAnsi" w:cstheme="minorHAnsi"/>
        </w:rPr>
        <w:t xml:space="preserve"> </w:t>
      </w:r>
      <w:r w:rsidRPr="000E6434">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13.13.1.</w:t>
      </w:r>
      <w:r w:rsidRPr="000E6434">
        <w:rPr>
          <w:rFonts w:asciiTheme="minorHAnsi" w:eastAsia="Arial" w:hAnsiTheme="minorHAnsi" w:cstheme="minorHAnsi"/>
        </w:rPr>
        <w:t xml:space="preserve"> </w:t>
      </w:r>
      <w:r w:rsidRPr="000E6434">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13.14.</w:t>
      </w:r>
      <w:r w:rsidRPr="000E6434">
        <w:rPr>
          <w:rFonts w:asciiTheme="minorHAnsi" w:eastAsia="Arial" w:hAnsiTheme="minorHAnsi" w:cstheme="minorHAnsi"/>
        </w:rPr>
        <w:t xml:space="preserve"> </w:t>
      </w:r>
      <w:r w:rsidRPr="000E6434">
        <w:rPr>
          <w:rFonts w:asciiTheme="minorHAnsi" w:hAnsiTheme="minorHAnsi" w:cstheme="minorHAnsi"/>
        </w:rPr>
        <w:t xml:space="preserve">Integram este Aviso de Contratação Direta, para todos os fins e efeitos, os seguintes anexos: </w:t>
      </w:r>
    </w:p>
    <w:p w14:paraId="4AAB63A7" w14:textId="77777777" w:rsidR="00F0573B" w:rsidRPr="000E6434" w:rsidRDefault="00F0573B" w:rsidP="00A81C91">
      <w:pPr>
        <w:tabs>
          <w:tab w:val="left" w:pos="284"/>
        </w:tabs>
        <w:ind w:left="-5"/>
        <w:jc w:val="both"/>
        <w:rPr>
          <w:rFonts w:asciiTheme="minorHAnsi" w:hAnsiTheme="minorHAnsi" w:cstheme="minorHAnsi"/>
        </w:rPr>
      </w:pPr>
    </w:p>
    <w:p w14:paraId="79215C89" w14:textId="77777777" w:rsidR="007C7252" w:rsidRPr="000E6434" w:rsidRDefault="007C7252" w:rsidP="00A81C91">
      <w:pPr>
        <w:ind w:right="333"/>
        <w:rPr>
          <w:rFonts w:asciiTheme="minorHAnsi" w:hAnsiTheme="minorHAnsi" w:cstheme="minorHAnsi"/>
        </w:rPr>
      </w:pPr>
      <w:r w:rsidRPr="000E6434">
        <w:rPr>
          <w:rFonts w:asciiTheme="minorHAnsi" w:hAnsiTheme="minorHAnsi" w:cstheme="minorHAnsi"/>
        </w:rPr>
        <w:lastRenderedPageBreak/>
        <w:t xml:space="preserve">ANEXO I - DOCUMENTAÇÃO EXIGIDA PARA HABILITAÇÃO </w:t>
      </w:r>
    </w:p>
    <w:p w14:paraId="0FE7DD0C" w14:textId="77777777" w:rsidR="007C7252" w:rsidRPr="000E6434" w:rsidRDefault="007C7252" w:rsidP="00A81C91">
      <w:pPr>
        <w:ind w:right="333"/>
        <w:rPr>
          <w:rFonts w:asciiTheme="minorHAnsi" w:hAnsiTheme="minorHAnsi" w:cstheme="minorHAnsi"/>
        </w:rPr>
      </w:pPr>
      <w:r w:rsidRPr="000E6434">
        <w:rPr>
          <w:rFonts w:asciiTheme="minorHAnsi" w:hAnsiTheme="minorHAnsi" w:cstheme="minorHAnsi"/>
        </w:rPr>
        <w:t xml:space="preserve">ANEXO II - TERMO DE REFERÊNCIA </w:t>
      </w:r>
    </w:p>
    <w:p w14:paraId="4D17D0C7" w14:textId="77777777" w:rsidR="007C7252" w:rsidRPr="000E6434" w:rsidRDefault="007C7252" w:rsidP="00A81C91">
      <w:pPr>
        <w:rPr>
          <w:rFonts w:asciiTheme="minorHAnsi" w:hAnsiTheme="minorHAnsi" w:cstheme="minorHAnsi"/>
        </w:rPr>
      </w:pPr>
      <w:r w:rsidRPr="000E6434">
        <w:rPr>
          <w:rFonts w:asciiTheme="minorHAnsi" w:hAnsiTheme="minorHAnsi" w:cstheme="minorHAnsi"/>
        </w:rPr>
        <w:t>ANEXO III - MINUTA CONTRATUAL</w:t>
      </w:r>
    </w:p>
    <w:p w14:paraId="25B13DB5" w14:textId="77777777" w:rsidR="007C7252" w:rsidRPr="000E6434" w:rsidRDefault="007C7252" w:rsidP="00A81C91">
      <w:pPr>
        <w:rPr>
          <w:rFonts w:asciiTheme="minorHAnsi" w:hAnsiTheme="minorHAnsi" w:cstheme="minorHAnsi"/>
        </w:rPr>
      </w:pPr>
      <w:r w:rsidRPr="000E6434">
        <w:rPr>
          <w:rFonts w:asciiTheme="minorHAnsi" w:hAnsiTheme="minorHAnsi" w:cstheme="minorHAnsi"/>
        </w:rPr>
        <w:t>ANEXO IV - DECLARAÇÃO QUE NÃO EMPREGAR MENOR</w:t>
      </w:r>
    </w:p>
    <w:p w14:paraId="1B99134F" w14:textId="77777777" w:rsidR="007C7252" w:rsidRPr="000E6434" w:rsidRDefault="007C7252" w:rsidP="00A81C91">
      <w:pPr>
        <w:rPr>
          <w:rFonts w:asciiTheme="minorHAnsi" w:hAnsiTheme="minorHAnsi" w:cstheme="minorHAnsi"/>
        </w:rPr>
      </w:pPr>
      <w:r w:rsidRPr="000E6434">
        <w:rPr>
          <w:rFonts w:asciiTheme="minorHAnsi" w:hAnsiTheme="minorHAnsi" w:cstheme="minorHAnsi"/>
        </w:rPr>
        <w:t xml:space="preserve">ANEXO V - DECLARAÇÃO DE FATOS IMPEDITIVOS </w:t>
      </w:r>
    </w:p>
    <w:p w14:paraId="67ECFC96" w14:textId="4766EF36" w:rsidR="00FE3CD3" w:rsidRPr="000E6434" w:rsidRDefault="00FE3CD3" w:rsidP="00A81C91">
      <w:pPr>
        <w:tabs>
          <w:tab w:val="left" w:pos="284"/>
        </w:tabs>
        <w:ind w:left="-5"/>
        <w:jc w:val="both"/>
        <w:rPr>
          <w:rFonts w:asciiTheme="minorHAnsi" w:hAnsiTheme="minorHAnsi" w:cstheme="minorHAnsi"/>
        </w:rPr>
      </w:pPr>
      <w:r w:rsidRPr="000E6434">
        <w:rPr>
          <w:rFonts w:asciiTheme="minorHAnsi" w:hAnsiTheme="minorHAnsi" w:cstheme="minorHAnsi"/>
        </w:rPr>
        <w:t xml:space="preserve">  </w:t>
      </w:r>
    </w:p>
    <w:p w14:paraId="09A2E8F4" w14:textId="190FB752" w:rsidR="00FE3CD3" w:rsidRPr="000E6434" w:rsidRDefault="00B33472" w:rsidP="00A81C91">
      <w:pPr>
        <w:tabs>
          <w:tab w:val="left" w:pos="284"/>
        </w:tabs>
        <w:ind w:left="-5"/>
        <w:jc w:val="right"/>
        <w:rPr>
          <w:rFonts w:asciiTheme="minorHAnsi" w:hAnsiTheme="minorHAnsi" w:cstheme="minorHAnsi"/>
        </w:rPr>
      </w:pPr>
      <w:r w:rsidRPr="000E6434">
        <w:rPr>
          <w:rFonts w:asciiTheme="minorHAnsi" w:hAnsiTheme="minorHAnsi" w:cstheme="minorHAnsi"/>
        </w:rPr>
        <w:t>Nova Andradina</w:t>
      </w:r>
      <w:r w:rsidR="005339AA" w:rsidRPr="000E6434">
        <w:rPr>
          <w:rFonts w:asciiTheme="minorHAnsi" w:hAnsiTheme="minorHAnsi" w:cstheme="minorHAnsi"/>
        </w:rPr>
        <w:t xml:space="preserve"> - MS</w:t>
      </w:r>
      <w:r w:rsidR="00FE3CD3" w:rsidRPr="000E6434">
        <w:rPr>
          <w:rFonts w:asciiTheme="minorHAnsi" w:hAnsiTheme="minorHAnsi" w:cstheme="minorHAnsi"/>
        </w:rPr>
        <w:t xml:space="preserve">, </w:t>
      </w:r>
      <w:r w:rsidR="003929AA" w:rsidRPr="000E6434">
        <w:rPr>
          <w:rFonts w:asciiTheme="minorHAnsi" w:hAnsiTheme="minorHAnsi" w:cstheme="minorHAnsi"/>
        </w:rPr>
        <w:t>02</w:t>
      </w:r>
      <w:r w:rsidR="00A30CC7" w:rsidRPr="000E6434">
        <w:rPr>
          <w:rFonts w:asciiTheme="minorHAnsi" w:hAnsiTheme="minorHAnsi" w:cstheme="minorHAnsi"/>
        </w:rPr>
        <w:t xml:space="preserve"> de </w:t>
      </w:r>
      <w:r w:rsidR="003929AA" w:rsidRPr="000E6434">
        <w:rPr>
          <w:rFonts w:asciiTheme="minorHAnsi" w:hAnsiTheme="minorHAnsi" w:cstheme="minorHAnsi"/>
        </w:rPr>
        <w:t>fevereiro de 2024</w:t>
      </w:r>
      <w:r w:rsidR="00FE3CD3" w:rsidRPr="000E6434">
        <w:rPr>
          <w:rFonts w:asciiTheme="minorHAnsi" w:hAnsiTheme="minorHAnsi" w:cstheme="minorHAnsi"/>
        </w:rPr>
        <w:t xml:space="preserve">. </w:t>
      </w:r>
    </w:p>
    <w:p w14:paraId="0AF87B7E" w14:textId="63EA035D" w:rsidR="00E66E40" w:rsidRPr="000E6434" w:rsidRDefault="00E66E40" w:rsidP="00A81C91">
      <w:pPr>
        <w:tabs>
          <w:tab w:val="left" w:pos="284"/>
        </w:tabs>
        <w:ind w:left="-5"/>
        <w:jc w:val="right"/>
        <w:rPr>
          <w:rFonts w:asciiTheme="minorHAnsi" w:hAnsiTheme="minorHAnsi" w:cstheme="minorHAnsi"/>
        </w:rPr>
      </w:pPr>
    </w:p>
    <w:p w14:paraId="7BB8799B" w14:textId="7959E2A5" w:rsidR="000E6434" w:rsidRPr="000E6434" w:rsidRDefault="000E6434" w:rsidP="00A81C91">
      <w:pPr>
        <w:tabs>
          <w:tab w:val="left" w:pos="284"/>
        </w:tabs>
        <w:ind w:left="-5"/>
        <w:jc w:val="right"/>
        <w:rPr>
          <w:rFonts w:asciiTheme="minorHAnsi" w:hAnsiTheme="minorHAnsi" w:cstheme="minorHAnsi"/>
        </w:rPr>
      </w:pPr>
    </w:p>
    <w:p w14:paraId="0858C610" w14:textId="77777777" w:rsidR="000E6434" w:rsidRPr="000E6434" w:rsidRDefault="000E6434" w:rsidP="00A81C91">
      <w:pPr>
        <w:tabs>
          <w:tab w:val="left" w:pos="284"/>
        </w:tabs>
        <w:ind w:left="-5"/>
        <w:jc w:val="right"/>
        <w:rPr>
          <w:rFonts w:asciiTheme="minorHAnsi" w:hAnsiTheme="minorHAnsi" w:cstheme="minorHAnsi"/>
        </w:rPr>
      </w:pPr>
    </w:p>
    <w:p w14:paraId="6AAF2624" w14:textId="77777777" w:rsidR="00F0573B" w:rsidRPr="000E6434" w:rsidRDefault="00F0573B" w:rsidP="00A81C91">
      <w:pPr>
        <w:tabs>
          <w:tab w:val="left" w:pos="284"/>
        </w:tabs>
        <w:ind w:left="-5"/>
        <w:jc w:val="both"/>
        <w:rPr>
          <w:rFonts w:asciiTheme="minorHAnsi" w:hAnsiTheme="minorHAnsi" w:cstheme="minorHAnsi"/>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E66E40" w:rsidRPr="000E6434" w14:paraId="77361A87" w14:textId="77777777" w:rsidTr="00E66E40">
        <w:tc>
          <w:tcPr>
            <w:tcW w:w="4673" w:type="dxa"/>
          </w:tcPr>
          <w:p w14:paraId="3098384C" w14:textId="77777777" w:rsidR="00E66E40" w:rsidRPr="000E6434" w:rsidRDefault="00E66E40" w:rsidP="00E66E40">
            <w:pPr>
              <w:jc w:val="center"/>
              <w:rPr>
                <w:rFonts w:eastAsia="Calibri" w:cstheme="minorHAnsi"/>
                <w:b/>
                <w:bCs/>
                <w:color w:val="000000"/>
              </w:rPr>
            </w:pPr>
            <w:r w:rsidRPr="000E6434">
              <w:rPr>
                <w:rFonts w:eastAsia="Calibri" w:cstheme="minorHAnsi"/>
                <w:b/>
                <w:bCs/>
                <w:color w:val="000000"/>
              </w:rPr>
              <w:t>LEANDRO FERREIRA LUIZ FEDOSSI</w:t>
            </w:r>
          </w:p>
          <w:p w14:paraId="7D98087C" w14:textId="5AB4954C" w:rsidR="00E66E40" w:rsidRPr="000E6434" w:rsidRDefault="00E66E40" w:rsidP="00E66E40">
            <w:pPr>
              <w:tabs>
                <w:tab w:val="left" w:pos="284"/>
              </w:tabs>
              <w:jc w:val="center"/>
              <w:rPr>
                <w:rFonts w:cstheme="minorHAnsi"/>
              </w:rPr>
            </w:pPr>
            <w:r w:rsidRPr="000E6434">
              <w:rPr>
                <w:rFonts w:eastAsia="Calibri" w:cstheme="minorHAnsi"/>
                <w:color w:val="000000"/>
              </w:rPr>
              <w:t>Presidente da Câmara Municipal</w:t>
            </w:r>
          </w:p>
        </w:tc>
        <w:tc>
          <w:tcPr>
            <w:tcW w:w="4673" w:type="dxa"/>
          </w:tcPr>
          <w:p w14:paraId="48344F13" w14:textId="77777777" w:rsidR="00E66E40" w:rsidRPr="000E6434" w:rsidRDefault="00E66E40" w:rsidP="00E66E40">
            <w:pPr>
              <w:jc w:val="center"/>
              <w:rPr>
                <w:rFonts w:cstheme="minorHAnsi"/>
                <w:b/>
              </w:rPr>
            </w:pPr>
            <w:r w:rsidRPr="000E6434">
              <w:rPr>
                <w:rFonts w:cstheme="minorHAnsi"/>
                <w:b/>
              </w:rPr>
              <w:t>ALAN JELLES LOPES IBRAHIM</w:t>
            </w:r>
          </w:p>
          <w:p w14:paraId="4C8A784E" w14:textId="19CA558F" w:rsidR="00E66E40" w:rsidRPr="000E6434" w:rsidRDefault="00E66E40" w:rsidP="00E66E40">
            <w:pPr>
              <w:tabs>
                <w:tab w:val="left" w:pos="284"/>
              </w:tabs>
              <w:jc w:val="center"/>
              <w:rPr>
                <w:rFonts w:cstheme="minorHAnsi"/>
              </w:rPr>
            </w:pPr>
            <w:r w:rsidRPr="000E6434">
              <w:rPr>
                <w:rFonts w:cstheme="minorHAnsi"/>
              </w:rPr>
              <w:t>Agente de Contratação</w:t>
            </w:r>
          </w:p>
        </w:tc>
      </w:tr>
    </w:tbl>
    <w:p w14:paraId="2D91320C" w14:textId="53606D07" w:rsidR="00F0573B" w:rsidRPr="000E6434" w:rsidRDefault="00F0573B" w:rsidP="00A81C91">
      <w:pPr>
        <w:tabs>
          <w:tab w:val="left" w:pos="284"/>
        </w:tabs>
        <w:ind w:left="-5"/>
        <w:jc w:val="both"/>
        <w:rPr>
          <w:rFonts w:asciiTheme="minorHAnsi" w:hAnsiTheme="minorHAnsi" w:cstheme="minorHAnsi"/>
        </w:rPr>
      </w:pPr>
    </w:p>
    <w:p w14:paraId="35437AAA" w14:textId="77C5E694" w:rsidR="000E6434" w:rsidRPr="000E6434" w:rsidRDefault="000E6434" w:rsidP="00A81C91">
      <w:pPr>
        <w:tabs>
          <w:tab w:val="left" w:pos="284"/>
        </w:tabs>
        <w:ind w:left="-5"/>
        <w:jc w:val="both"/>
        <w:rPr>
          <w:rFonts w:asciiTheme="minorHAnsi" w:hAnsiTheme="minorHAnsi" w:cstheme="minorHAnsi"/>
        </w:rPr>
      </w:pPr>
    </w:p>
    <w:p w14:paraId="7E2BB9B7" w14:textId="4F115810" w:rsidR="000E6434" w:rsidRPr="000E6434" w:rsidRDefault="000E6434" w:rsidP="00A81C91">
      <w:pPr>
        <w:tabs>
          <w:tab w:val="left" w:pos="284"/>
        </w:tabs>
        <w:ind w:left="-5"/>
        <w:jc w:val="both"/>
        <w:rPr>
          <w:rFonts w:asciiTheme="minorHAnsi" w:hAnsiTheme="minorHAnsi" w:cstheme="minorHAnsi"/>
        </w:rPr>
      </w:pPr>
    </w:p>
    <w:p w14:paraId="676C2D4F" w14:textId="12B19781" w:rsidR="000E6434" w:rsidRPr="000E6434" w:rsidRDefault="000E6434" w:rsidP="00A81C91">
      <w:pPr>
        <w:tabs>
          <w:tab w:val="left" w:pos="284"/>
        </w:tabs>
        <w:ind w:left="-5"/>
        <w:jc w:val="both"/>
        <w:rPr>
          <w:rFonts w:asciiTheme="minorHAnsi" w:hAnsiTheme="minorHAnsi" w:cstheme="minorHAnsi"/>
        </w:rPr>
      </w:pPr>
    </w:p>
    <w:p w14:paraId="420DF566" w14:textId="2E48A84A" w:rsidR="000E6434" w:rsidRPr="000E6434" w:rsidRDefault="000E6434" w:rsidP="00A81C91">
      <w:pPr>
        <w:tabs>
          <w:tab w:val="left" w:pos="284"/>
        </w:tabs>
        <w:ind w:left="-5"/>
        <w:jc w:val="both"/>
        <w:rPr>
          <w:rFonts w:asciiTheme="minorHAnsi" w:hAnsiTheme="minorHAnsi" w:cstheme="minorHAnsi"/>
        </w:rPr>
      </w:pPr>
    </w:p>
    <w:p w14:paraId="346CFCFE" w14:textId="63ACBC52" w:rsidR="000E6434" w:rsidRPr="000E6434" w:rsidRDefault="000E6434" w:rsidP="00A81C91">
      <w:pPr>
        <w:tabs>
          <w:tab w:val="left" w:pos="284"/>
        </w:tabs>
        <w:ind w:left="-5"/>
        <w:jc w:val="both"/>
        <w:rPr>
          <w:rFonts w:asciiTheme="minorHAnsi" w:hAnsiTheme="minorHAnsi" w:cstheme="minorHAnsi"/>
        </w:rPr>
      </w:pPr>
    </w:p>
    <w:p w14:paraId="74C170D3" w14:textId="3C047E7F" w:rsidR="000E6434" w:rsidRPr="000E6434" w:rsidRDefault="000E6434" w:rsidP="00A81C91">
      <w:pPr>
        <w:tabs>
          <w:tab w:val="left" w:pos="284"/>
        </w:tabs>
        <w:ind w:left="-5"/>
        <w:jc w:val="both"/>
        <w:rPr>
          <w:rFonts w:asciiTheme="minorHAnsi" w:hAnsiTheme="minorHAnsi" w:cstheme="minorHAnsi"/>
        </w:rPr>
      </w:pPr>
    </w:p>
    <w:p w14:paraId="1375A26F" w14:textId="520B53EE" w:rsidR="000E6434" w:rsidRPr="000E6434" w:rsidRDefault="000E6434" w:rsidP="00A81C91">
      <w:pPr>
        <w:tabs>
          <w:tab w:val="left" w:pos="284"/>
        </w:tabs>
        <w:ind w:left="-5"/>
        <w:jc w:val="both"/>
        <w:rPr>
          <w:rFonts w:asciiTheme="minorHAnsi" w:hAnsiTheme="minorHAnsi" w:cstheme="minorHAnsi"/>
        </w:rPr>
      </w:pPr>
    </w:p>
    <w:p w14:paraId="179FB20C" w14:textId="3F977B25" w:rsidR="000E6434" w:rsidRPr="000E6434" w:rsidRDefault="000E6434" w:rsidP="00A81C91">
      <w:pPr>
        <w:tabs>
          <w:tab w:val="left" w:pos="284"/>
        </w:tabs>
        <w:ind w:left="-5"/>
        <w:jc w:val="both"/>
        <w:rPr>
          <w:rFonts w:asciiTheme="minorHAnsi" w:hAnsiTheme="minorHAnsi" w:cstheme="minorHAnsi"/>
        </w:rPr>
      </w:pPr>
    </w:p>
    <w:p w14:paraId="315C1FF8" w14:textId="1F81C187" w:rsidR="000E6434" w:rsidRPr="000E6434" w:rsidRDefault="000E6434" w:rsidP="00A81C91">
      <w:pPr>
        <w:tabs>
          <w:tab w:val="left" w:pos="284"/>
        </w:tabs>
        <w:ind w:left="-5"/>
        <w:jc w:val="both"/>
        <w:rPr>
          <w:rFonts w:asciiTheme="minorHAnsi" w:hAnsiTheme="minorHAnsi" w:cstheme="minorHAnsi"/>
        </w:rPr>
      </w:pPr>
    </w:p>
    <w:p w14:paraId="4FEA1868" w14:textId="575CBDE9" w:rsidR="000E6434" w:rsidRPr="000E6434" w:rsidRDefault="000E6434" w:rsidP="00A81C91">
      <w:pPr>
        <w:tabs>
          <w:tab w:val="left" w:pos="284"/>
        </w:tabs>
        <w:ind w:left="-5"/>
        <w:jc w:val="both"/>
        <w:rPr>
          <w:rFonts w:asciiTheme="minorHAnsi" w:hAnsiTheme="minorHAnsi" w:cstheme="minorHAnsi"/>
        </w:rPr>
      </w:pPr>
    </w:p>
    <w:p w14:paraId="1BEE8038" w14:textId="2311118E" w:rsidR="000E6434" w:rsidRPr="000E6434" w:rsidRDefault="000E6434" w:rsidP="00A81C91">
      <w:pPr>
        <w:tabs>
          <w:tab w:val="left" w:pos="284"/>
        </w:tabs>
        <w:ind w:left="-5"/>
        <w:jc w:val="both"/>
        <w:rPr>
          <w:rFonts w:asciiTheme="minorHAnsi" w:hAnsiTheme="minorHAnsi" w:cstheme="minorHAnsi"/>
        </w:rPr>
      </w:pPr>
    </w:p>
    <w:p w14:paraId="60DB3985" w14:textId="3935B854" w:rsidR="000E6434" w:rsidRPr="000E6434" w:rsidRDefault="000E6434" w:rsidP="00A81C91">
      <w:pPr>
        <w:tabs>
          <w:tab w:val="left" w:pos="284"/>
        </w:tabs>
        <w:ind w:left="-5"/>
        <w:jc w:val="both"/>
        <w:rPr>
          <w:rFonts w:asciiTheme="minorHAnsi" w:hAnsiTheme="minorHAnsi" w:cstheme="minorHAnsi"/>
        </w:rPr>
      </w:pPr>
    </w:p>
    <w:p w14:paraId="5CED44C2" w14:textId="259B60D4" w:rsidR="000E6434" w:rsidRPr="000E6434" w:rsidRDefault="000E6434" w:rsidP="00A81C91">
      <w:pPr>
        <w:tabs>
          <w:tab w:val="left" w:pos="284"/>
        </w:tabs>
        <w:ind w:left="-5"/>
        <w:jc w:val="both"/>
        <w:rPr>
          <w:rFonts w:asciiTheme="minorHAnsi" w:hAnsiTheme="minorHAnsi" w:cstheme="minorHAnsi"/>
        </w:rPr>
      </w:pPr>
    </w:p>
    <w:p w14:paraId="54DE58B7" w14:textId="1D63FE6D" w:rsidR="000E6434" w:rsidRPr="000E6434" w:rsidRDefault="000E6434" w:rsidP="00A81C91">
      <w:pPr>
        <w:tabs>
          <w:tab w:val="left" w:pos="284"/>
        </w:tabs>
        <w:ind w:left="-5"/>
        <w:jc w:val="both"/>
        <w:rPr>
          <w:rFonts w:asciiTheme="minorHAnsi" w:hAnsiTheme="minorHAnsi" w:cstheme="minorHAnsi"/>
        </w:rPr>
      </w:pPr>
    </w:p>
    <w:p w14:paraId="2024566B" w14:textId="6A80881A" w:rsidR="000E6434" w:rsidRPr="000E6434" w:rsidRDefault="000E6434" w:rsidP="00A81C91">
      <w:pPr>
        <w:tabs>
          <w:tab w:val="left" w:pos="284"/>
        </w:tabs>
        <w:ind w:left="-5"/>
        <w:jc w:val="both"/>
        <w:rPr>
          <w:rFonts w:asciiTheme="minorHAnsi" w:hAnsiTheme="minorHAnsi" w:cstheme="minorHAnsi"/>
        </w:rPr>
      </w:pPr>
    </w:p>
    <w:p w14:paraId="5FF23EE3" w14:textId="4F760A94" w:rsidR="000E6434" w:rsidRPr="000E6434" w:rsidRDefault="000E6434" w:rsidP="00A81C91">
      <w:pPr>
        <w:tabs>
          <w:tab w:val="left" w:pos="284"/>
        </w:tabs>
        <w:ind w:left="-5"/>
        <w:jc w:val="both"/>
        <w:rPr>
          <w:rFonts w:asciiTheme="minorHAnsi" w:hAnsiTheme="minorHAnsi" w:cstheme="minorHAnsi"/>
        </w:rPr>
      </w:pPr>
    </w:p>
    <w:p w14:paraId="7E80A4E1" w14:textId="10103A21" w:rsidR="000E6434" w:rsidRPr="000E6434" w:rsidRDefault="000E6434" w:rsidP="00A81C91">
      <w:pPr>
        <w:tabs>
          <w:tab w:val="left" w:pos="284"/>
        </w:tabs>
        <w:ind w:left="-5"/>
        <w:jc w:val="both"/>
        <w:rPr>
          <w:rFonts w:asciiTheme="minorHAnsi" w:hAnsiTheme="minorHAnsi" w:cstheme="minorHAnsi"/>
        </w:rPr>
      </w:pPr>
    </w:p>
    <w:p w14:paraId="5992B763" w14:textId="32259EE2" w:rsidR="000E6434" w:rsidRPr="000E6434" w:rsidRDefault="000E6434" w:rsidP="00A81C91">
      <w:pPr>
        <w:tabs>
          <w:tab w:val="left" w:pos="284"/>
        </w:tabs>
        <w:ind w:left="-5"/>
        <w:jc w:val="both"/>
        <w:rPr>
          <w:rFonts w:asciiTheme="minorHAnsi" w:hAnsiTheme="minorHAnsi" w:cstheme="minorHAnsi"/>
        </w:rPr>
      </w:pPr>
    </w:p>
    <w:p w14:paraId="684D20DC" w14:textId="3062212E" w:rsidR="000E6434" w:rsidRPr="000E6434" w:rsidRDefault="000E6434" w:rsidP="00A81C91">
      <w:pPr>
        <w:tabs>
          <w:tab w:val="left" w:pos="284"/>
        </w:tabs>
        <w:ind w:left="-5"/>
        <w:jc w:val="both"/>
        <w:rPr>
          <w:rFonts w:asciiTheme="minorHAnsi" w:hAnsiTheme="minorHAnsi" w:cstheme="minorHAnsi"/>
        </w:rPr>
      </w:pPr>
    </w:p>
    <w:p w14:paraId="3F9FA72B" w14:textId="09A3478F" w:rsidR="000E6434" w:rsidRPr="000E6434" w:rsidRDefault="000E6434" w:rsidP="00A81C91">
      <w:pPr>
        <w:tabs>
          <w:tab w:val="left" w:pos="284"/>
        </w:tabs>
        <w:ind w:left="-5"/>
        <w:jc w:val="both"/>
        <w:rPr>
          <w:rFonts w:asciiTheme="minorHAnsi" w:hAnsiTheme="minorHAnsi" w:cstheme="minorHAnsi"/>
        </w:rPr>
      </w:pPr>
    </w:p>
    <w:p w14:paraId="57FCF867" w14:textId="279AF935" w:rsidR="000E6434" w:rsidRPr="000E6434" w:rsidRDefault="000E6434" w:rsidP="00A81C91">
      <w:pPr>
        <w:tabs>
          <w:tab w:val="left" w:pos="284"/>
        </w:tabs>
        <w:ind w:left="-5"/>
        <w:jc w:val="both"/>
        <w:rPr>
          <w:rFonts w:asciiTheme="minorHAnsi" w:hAnsiTheme="minorHAnsi" w:cstheme="minorHAnsi"/>
        </w:rPr>
      </w:pPr>
    </w:p>
    <w:p w14:paraId="7F571B4D" w14:textId="385F7A21" w:rsidR="000E6434" w:rsidRPr="000E6434" w:rsidRDefault="000E6434" w:rsidP="00A81C91">
      <w:pPr>
        <w:tabs>
          <w:tab w:val="left" w:pos="284"/>
        </w:tabs>
        <w:ind w:left="-5"/>
        <w:jc w:val="both"/>
        <w:rPr>
          <w:rFonts w:asciiTheme="minorHAnsi" w:hAnsiTheme="minorHAnsi" w:cstheme="minorHAnsi"/>
        </w:rPr>
      </w:pPr>
    </w:p>
    <w:p w14:paraId="41DD210D" w14:textId="0DA16DB0" w:rsidR="000E6434" w:rsidRPr="000E6434" w:rsidRDefault="000E6434" w:rsidP="00A81C91">
      <w:pPr>
        <w:tabs>
          <w:tab w:val="left" w:pos="284"/>
        </w:tabs>
        <w:ind w:left="-5"/>
        <w:jc w:val="both"/>
        <w:rPr>
          <w:rFonts w:asciiTheme="minorHAnsi" w:hAnsiTheme="minorHAnsi" w:cstheme="minorHAnsi"/>
        </w:rPr>
      </w:pPr>
    </w:p>
    <w:p w14:paraId="04F9B423" w14:textId="45CFE36E" w:rsidR="000E6434" w:rsidRPr="000E6434" w:rsidRDefault="000E6434" w:rsidP="00A81C91">
      <w:pPr>
        <w:tabs>
          <w:tab w:val="left" w:pos="284"/>
        </w:tabs>
        <w:ind w:left="-5"/>
        <w:jc w:val="both"/>
        <w:rPr>
          <w:rFonts w:asciiTheme="minorHAnsi" w:hAnsiTheme="minorHAnsi" w:cstheme="minorHAnsi"/>
        </w:rPr>
      </w:pPr>
    </w:p>
    <w:p w14:paraId="5354D963" w14:textId="3533527C" w:rsidR="000E6434" w:rsidRPr="000E6434" w:rsidRDefault="000E6434" w:rsidP="00A81C91">
      <w:pPr>
        <w:tabs>
          <w:tab w:val="left" w:pos="284"/>
        </w:tabs>
        <w:ind w:left="-5"/>
        <w:jc w:val="both"/>
        <w:rPr>
          <w:rFonts w:asciiTheme="minorHAnsi" w:hAnsiTheme="minorHAnsi" w:cstheme="minorHAnsi"/>
        </w:rPr>
      </w:pPr>
    </w:p>
    <w:p w14:paraId="0CF025B5" w14:textId="3F32B7F8" w:rsidR="000E6434" w:rsidRPr="000E6434" w:rsidRDefault="000E6434" w:rsidP="00A81C91">
      <w:pPr>
        <w:tabs>
          <w:tab w:val="left" w:pos="284"/>
        </w:tabs>
        <w:ind w:left="-5"/>
        <w:jc w:val="both"/>
        <w:rPr>
          <w:rFonts w:asciiTheme="minorHAnsi" w:hAnsiTheme="minorHAnsi" w:cstheme="minorHAnsi"/>
        </w:rPr>
      </w:pPr>
    </w:p>
    <w:p w14:paraId="17C86D67" w14:textId="12DF60ED" w:rsidR="000E6434" w:rsidRPr="000E6434" w:rsidRDefault="000E6434" w:rsidP="00A81C91">
      <w:pPr>
        <w:tabs>
          <w:tab w:val="left" w:pos="284"/>
        </w:tabs>
        <w:ind w:left="-5"/>
        <w:jc w:val="both"/>
        <w:rPr>
          <w:rFonts w:asciiTheme="minorHAnsi" w:hAnsiTheme="minorHAnsi" w:cstheme="minorHAnsi"/>
        </w:rPr>
      </w:pPr>
    </w:p>
    <w:p w14:paraId="1E962763" w14:textId="73FFEDB0" w:rsidR="000E6434" w:rsidRPr="000E6434" w:rsidRDefault="000E6434" w:rsidP="00A81C91">
      <w:pPr>
        <w:tabs>
          <w:tab w:val="left" w:pos="284"/>
        </w:tabs>
        <w:ind w:left="-5"/>
        <w:jc w:val="both"/>
        <w:rPr>
          <w:rFonts w:asciiTheme="minorHAnsi" w:hAnsiTheme="minorHAnsi" w:cstheme="minorHAnsi"/>
        </w:rPr>
      </w:pPr>
    </w:p>
    <w:p w14:paraId="3C4E6489" w14:textId="2C9CD4FD" w:rsidR="000E6434" w:rsidRPr="000E6434" w:rsidRDefault="000E6434" w:rsidP="00A81C91">
      <w:pPr>
        <w:tabs>
          <w:tab w:val="left" w:pos="284"/>
        </w:tabs>
        <w:ind w:left="-5"/>
        <w:jc w:val="both"/>
        <w:rPr>
          <w:rFonts w:asciiTheme="minorHAnsi" w:hAnsiTheme="minorHAnsi" w:cstheme="minorHAnsi"/>
        </w:rPr>
      </w:pPr>
    </w:p>
    <w:p w14:paraId="17A3CAC0" w14:textId="3AC9EAD4" w:rsidR="000E6434" w:rsidRPr="000E6434" w:rsidRDefault="000E6434" w:rsidP="00A81C91">
      <w:pPr>
        <w:tabs>
          <w:tab w:val="left" w:pos="284"/>
        </w:tabs>
        <w:ind w:left="-5"/>
        <w:jc w:val="both"/>
        <w:rPr>
          <w:rFonts w:asciiTheme="minorHAnsi" w:hAnsiTheme="minorHAnsi" w:cstheme="minorHAnsi"/>
        </w:rPr>
      </w:pPr>
    </w:p>
    <w:p w14:paraId="4D0B05C5" w14:textId="0B92CD48" w:rsidR="00FE3CD3" w:rsidRPr="000E6434" w:rsidRDefault="00FE3CD3" w:rsidP="00A81C91">
      <w:pPr>
        <w:pStyle w:val="Ttulo1"/>
        <w:tabs>
          <w:tab w:val="left" w:pos="284"/>
        </w:tabs>
        <w:ind w:left="-5"/>
        <w:jc w:val="center"/>
        <w:rPr>
          <w:rFonts w:asciiTheme="minorHAnsi" w:hAnsiTheme="minorHAnsi" w:cstheme="minorHAnsi"/>
          <w:szCs w:val="24"/>
        </w:rPr>
      </w:pPr>
      <w:r w:rsidRPr="000E6434">
        <w:rPr>
          <w:rFonts w:asciiTheme="minorHAnsi" w:hAnsiTheme="minorHAnsi" w:cstheme="minorHAnsi"/>
          <w:szCs w:val="24"/>
        </w:rPr>
        <w:t>ANEXO I</w:t>
      </w:r>
      <w:r w:rsidR="00A81C91" w:rsidRPr="000E6434">
        <w:rPr>
          <w:rFonts w:asciiTheme="minorHAnsi" w:hAnsiTheme="minorHAnsi" w:cstheme="minorHAnsi"/>
          <w:szCs w:val="24"/>
        </w:rPr>
        <w:t xml:space="preserve"> </w:t>
      </w:r>
      <w:r w:rsidRPr="000E6434">
        <w:rPr>
          <w:rFonts w:asciiTheme="minorHAnsi" w:hAnsiTheme="minorHAnsi" w:cstheme="minorHAnsi"/>
          <w:szCs w:val="24"/>
        </w:rPr>
        <w:t>– DOCUMENTAÇÃO EXIGIDA PARA HABILITAÇÃO</w:t>
      </w:r>
    </w:p>
    <w:p w14:paraId="5B056DCD" w14:textId="77777777" w:rsidR="00F0573B" w:rsidRPr="000E6434" w:rsidRDefault="00F0573B" w:rsidP="00A81C91">
      <w:pPr>
        <w:rPr>
          <w:rFonts w:asciiTheme="minorHAnsi" w:hAnsiTheme="minorHAnsi" w:cstheme="minorHAnsi"/>
        </w:rPr>
      </w:pPr>
    </w:p>
    <w:p w14:paraId="5601E662" w14:textId="77777777" w:rsidR="002A049F" w:rsidRPr="000E6434"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E6434">
        <w:rPr>
          <w:rFonts w:asciiTheme="minorHAnsi" w:hAnsiTheme="minorHAnsi" w:cstheme="minorHAnsi"/>
          <w:b/>
          <w:sz w:val="24"/>
          <w:szCs w:val="24"/>
          <w:lang w:bidi="hi-IN"/>
        </w:rPr>
        <w:t>Habilitação jurídica:</w:t>
      </w:r>
    </w:p>
    <w:p w14:paraId="21F01079"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eastAsia="Calibri" w:hAnsiTheme="minorHAnsi" w:cstheme="minorHAnsi"/>
          <w:b/>
          <w:bCs/>
          <w:color w:val="000000"/>
        </w:rPr>
        <w:t>a.</w:t>
      </w:r>
      <w:r w:rsidRPr="000E6434">
        <w:rPr>
          <w:rFonts w:asciiTheme="minorHAnsi" w:eastAsia="Calibri" w:hAnsiTheme="minorHAnsi" w:cstheme="minorHAnsi"/>
          <w:bCs/>
          <w:color w:val="000000"/>
        </w:rPr>
        <w:t xml:space="preserve"> </w:t>
      </w:r>
      <w:r w:rsidRPr="000E6434">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b. </w:t>
      </w:r>
      <w:r w:rsidRPr="000E6434">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2" w:history="1">
        <w:r w:rsidRPr="000E6434">
          <w:rPr>
            <w:rStyle w:val="Hyperlink"/>
            <w:rFonts w:asciiTheme="minorHAnsi" w:hAnsiTheme="minorHAnsi" w:cstheme="minorHAnsi"/>
            <w:lang w:eastAsia="ar-SA"/>
          </w:rPr>
          <w:t>www.portaldoempreendedor.gov.br</w:t>
        </w:r>
      </w:hyperlink>
      <w:r w:rsidRPr="000E6434">
        <w:rPr>
          <w:rFonts w:asciiTheme="minorHAnsi" w:hAnsiTheme="minorHAnsi" w:cstheme="minorHAnsi"/>
          <w:color w:val="000000"/>
          <w:lang w:eastAsia="ar-SA"/>
        </w:rPr>
        <w:t>;</w:t>
      </w:r>
    </w:p>
    <w:p w14:paraId="5F5FE9C3"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c. </w:t>
      </w:r>
      <w:r w:rsidRPr="000E6434">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d. </w:t>
      </w:r>
      <w:r w:rsidRPr="000E6434">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e. </w:t>
      </w:r>
      <w:r w:rsidRPr="000E6434">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f. </w:t>
      </w:r>
      <w:r w:rsidRPr="000E6434">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color w:val="000000"/>
          <w:lang w:eastAsia="ar-SA"/>
        </w:rPr>
        <w:t xml:space="preserve">g. </w:t>
      </w:r>
      <w:r w:rsidRPr="000E6434">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0E6434"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E6434">
        <w:rPr>
          <w:rFonts w:asciiTheme="minorHAnsi" w:hAnsiTheme="minorHAnsi" w:cstheme="minorHAnsi"/>
          <w:b/>
          <w:bCs/>
          <w:color w:val="000000"/>
          <w:lang w:eastAsia="ar-SA"/>
        </w:rPr>
        <w:t>h</w:t>
      </w:r>
      <w:r w:rsidRPr="000E6434">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0E6434" w:rsidRDefault="002A049F" w:rsidP="00A81C91">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77777777" w:rsidR="002A049F" w:rsidRPr="000E6434"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E6434">
        <w:rPr>
          <w:rFonts w:asciiTheme="minorHAnsi" w:hAnsiTheme="minorHAnsi" w:cstheme="minorHAnsi"/>
          <w:b/>
          <w:sz w:val="24"/>
          <w:szCs w:val="24"/>
          <w:lang w:bidi="hi-IN"/>
        </w:rPr>
        <w:t>Habilitação fiscal, social e trabalhista</w:t>
      </w:r>
    </w:p>
    <w:p w14:paraId="3A32FBD5" w14:textId="77777777"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Prova de regularidade com o Fundo de Garantia do Tempo de Serviço (FGTS);</w:t>
      </w:r>
    </w:p>
    <w:p w14:paraId="58738D97" w14:textId="77777777"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w:t>
      </w:r>
      <w:r w:rsidRPr="000E6434">
        <w:rPr>
          <w:rFonts w:asciiTheme="minorHAnsi" w:hAnsiTheme="minorHAnsi" w:cstheme="minorHAnsi"/>
          <w:sz w:val="24"/>
          <w:szCs w:val="24"/>
        </w:rPr>
        <w:lastRenderedPageBreak/>
        <w:t>A da Consolidação das Leis do Trabalho, aprovada pelo Decreto-Lei nº 5.452, de 1º de maio de 1943;</w:t>
      </w:r>
    </w:p>
    <w:p w14:paraId="640BB078" w14:textId="2BC43D29"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0E6434">
        <w:rPr>
          <w:rFonts w:asciiTheme="minorHAnsi" w:hAnsiTheme="minorHAnsi" w:cstheme="minorHAnsi"/>
          <w:sz w:val="24"/>
          <w:szCs w:val="24"/>
        </w:rPr>
        <w:t>Prova de</w:t>
      </w:r>
      <w:r w:rsidR="00231128" w:rsidRPr="000E6434">
        <w:rPr>
          <w:rFonts w:asciiTheme="minorHAnsi" w:hAnsiTheme="minorHAnsi" w:cstheme="minorHAnsi"/>
          <w:sz w:val="24"/>
          <w:szCs w:val="24"/>
        </w:rPr>
        <w:t xml:space="preserve"> Regularidade com a Fazenda</w:t>
      </w:r>
      <w:r w:rsidRPr="000E6434">
        <w:rPr>
          <w:rFonts w:asciiTheme="minorHAnsi" w:hAnsiTheme="minorHAnsi" w:cstheme="minorHAnsi"/>
          <w:sz w:val="24"/>
          <w:szCs w:val="24"/>
        </w:rPr>
        <w:t xml:space="preserve"> </w:t>
      </w:r>
      <w:r w:rsidRPr="000E6434">
        <w:rPr>
          <w:rFonts w:asciiTheme="minorHAnsi" w:hAnsiTheme="minorHAnsi" w:cstheme="minorHAnsi"/>
          <w:iCs/>
          <w:color w:val="auto"/>
          <w:sz w:val="24"/>
          <w:szCs w:val="24"/>
        </w:rPr>
        <w:t>Estadual</w:t>
      </w:r>
      <w:r w:rsidR="009D34F8" w:rsidRPr="000E6434">
        <w:rPr>
          <w:rFonts w:asciiTheme="minorHAnsi" w:hAnsiTheme="minorHAnsi" w:cstheme="minorHAnsi"/>
          <w:iCs/>
          <w:color w:val="auto"/>
          <w:sz w:val="24"/>
          <w:szCs w:val="24"/>
        </w:rPr>
        <w:t xml:space="preserve"> </w:t>
      </w:r>
      <w:r w:rsidRPr="000E6434">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0E6434" w:rsidRDefault="002A049F" w:rsidP="00BC5F05">
      <w:pPr>
        <w:pStyle w:val="Nivel2"/>
        <w:numPr>
          <w:ilvl w:val="0"/>
          <w:numId w:val="14"/>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Prova de regularidade com a Fazenda </w:t>
      </w:r>
      <w:r w:rsidRPr="000E6434">
        <w:rPr>
          <w:rFonts w:asciiTheme="minorHAnsi" w:hAnsiTheme="minorHAnsi" w:cstheme="minorHAnsi"/>
          <w:iCs/>
          <w:color w:val="auto"/>
          <w:sz w:val="24"/>
          <w:szCs w:val="24"/>
        </w:rPr>
        <w:t>Municipal</w:t>
      </w:r>
      <w:r w:rsidRPr="000E6434">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0E6434" w:rsidRDefault="002A049F" w:rsidP="00A81C91">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77777777" w:rsidR="002A049F" w:rsidRPr="000E6434"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E6434">
        <w:rPr>
          <w:rFonts w:asciiTheme="minorHAnsi" w:hAnsiTheme="minorHAnsi" w:cstheme="minorHAnsi"/>
          <w:b/>
          <w:sz w:val="24"/>
          <w:szCs w:val="24"/>
          <w:lang w:bidi="hi-IN"/>
        </w:rPr>
        <w:t>Qualificação Econômico-Financeira</w:t>
      </w:r>
    </w:p>
    <w:p w14:paraId="656A7426" w14:textId="77777777" w:rsidR="002A049F" w:rsidRPr="000E6434" w:rsidRDefault="002A049F" w:rsidP="00BC5F05">
      <w:pPr>
        <w:pStyle w:val="Nivel2"/>
        <w:numPr>
          <w:ilvl w:val="0"/>
          <w:numId w:val="15"/>
        </w:numPr>
        <w:tabs>
          <w:tab w:val="left" w:pos="426"/>
          <w:tab w:val="left" w:pos="851"/>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 xml:space="preserve">Certidão negativa de falência expedida pelo distribuidor da sede do fornecedor - </w:t>
      </w:r>
      <w:hyperlink r:id="rId13" w:anchor="art69" w:history="1">
        <w:r w:rsidRPr="000E6434">
          <w:rPr>
            <w:rStyle w:val="Hyperlink"/>
            <w:rFonts w:asciiTheme="minorHAnsi" w:hAnsiTheme="minorHAnsi" w:cstheme="minorHAnsi"/>
            <w:sz w:val="24"/>
            <w:szCs w:val="24"/>
          </w:rPr>
          <w:t>Lei nº 14.133, de 2021, art. 69, caput, inciso II</w:t>
        </w:r>
      </w:hyperlink>
      <w:r w:rsidRPr="000E6434">
        <w:rPr>
          <w:rFonts w:asciiTheme="minorHAnsi" w:hAnsiTheme="minorHAnsi" w:cstheme="minorHAnsi"/>
          <w:sz w:val="24"/>
          <w:szCs w:val="24"/>
        </w:rPr>
        <w:t>);</w:t>
      </w:r>
    </w:p>
    <w:p w14:paraId="67D2475B" w14:textId="77777777" w:rsidR="009344D1" w:rsidRPr="000E6434" w:rsidRDefault="009344D1" w:rsidP="00A81C91">
      <w:pPr>
        <w:tabs>
          <w:tab w:val="left" w:pos="284"/>
          <w:tab w:val="left" w:pos="709"/>
        </w:tabs>
        <w:rPr>
          <w:rFonts w:asciiTheme="minorHAnsi" w:hAnsiTheme="minorHAnsi" w:cstheme="minorHAnsi"/>
        </w:rPr>
      </w:pPr>
    </w:p>
    <w:p w14:paraId="4B7A0359" w14:textId="223AB1A7" w:rsidR="009344D1" w:rsidRPr="000E6434" w:rsidRDefault="009344D1" w:rsidP="00A81C91">
      <w:pPr>
        <w:pStyle w:val="Nivel2"/>
        <w:tabs>
          <w:tab w:val="left" w:pos="426"/>
        </w:tabs>
        <w:spacing w:before="0" w:after="0" w:line="240" w:lineRule="auto"/>
        <w:ind w:left="0" w:firstLine="0"/>
        <w:rPr>
          <w:rFonts w:asciiTheme="minorHAnsi" w:hAnsiTheme="minorHAnsi" w:cstheme="minorHAnsi"/>
          <w:b/>
          <w:sz w:val="24"/>
          <w:szCs w:val="24"/>
        </w:rPr>
      </w:pPr>
      <w:r w:rsidRPr="000E6434">
        <w:rPr>
          <w:rFonts w:asciiTheme="minorHAnsi" w:hAnsiTheme="minorHAnsi" w:cstheme="minorHAnsi"/>
          <w:b/>
          <w:sz w:val="24"/>
          <w:szCs w:val="24"/>
        </w:rPr>
        <w:t>Declarações:</w:t>
      </w:r>
    </w:p>
    <w:p w14:paraId="2B01451C" w14:textId="7FDBA6CF" w:rsidR="009344D1" w:rsidRPr="000E6434" w:rsidRDefault="003929AA" w:rsidP="00BC5F05">
      <w:pPr>
        <w:pStyle w:val="Nivel01"/>
        <w:numPr>
          <w:ilvl w:val="0"/>
          <w:numId w:val="19"/>
        </w:numPr>
        <w:tabs>
          <w:tab w:val="left" w:pos="284"/>
        </w:tabs>
        <w:spacing w:before="0"/>
        <w:ind w:left="0" w:firstLine="0"/>
        <w:rPr>
          <w:rFonts w:asciiTheme="minorHAnsi" w:hAnsiTheme="minorHAnsi" w:cstheme="minorHAnsi"/>
          <w:b w:val="0"/>
          <w:bCs w:val="0"/>
          <w:sz w:val="24"/>
          <w:szCs w:val="24"/>
        </w:rPr>
      </w:pPr>
      <w:r w:rsidRPr="000E6434">
        <w:rPr>
          <w:rFonts w:asciiTheme="minorHAnsi" w:hAnsiTheme="minorHAnsi" w:cstheme="minorHAnsi"/>
          <w:b w:val="0"/>
          <w:bCs w:val="0"/>
          <w:spacing w:val="1"/>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ec</w:t>
      </w:r>
      <w:r w:rsidR="009344D1" w:rsidRPr="000E6434">
        <w:rPr>
          <w:rFonts w:asciiTheme="minorHAnsi" w:hAnsiTheme="minorHAnsi" w:cstheme="minorHAnsi"/>
          <w:b w:val="0"/>
          <w:bCs w:val="0"/>
          <w:spacing w:val="-1"/>
          <w:sz w:val="24"/>
          <w:szCs w:val="24"/>
        </w:rPr>
        <w:t>lar</w:t>
      </w:r>
      <w:r w:rsidR="009344D1" w:rsidRPr="000E6434">
        <w:rPr>
          <w:rFonts w:asciiTheme="minorHAnsi" w:hAnsiTheme="minorHAnsi" w:cstheme="minorHAnsi"/>
          <w:b w:val="0"/>
          <w:bCs w:val="0"/>
          <w:spacing w:val="-3"/>
          <w:sz w:val="24"/>
          <w:szCs w:val="24"/>
        </w:rPr>
        <w:t>a</w:t>
      </w:r>
      <w:r w:rsidR="009344D1" w:rsidRPr="000E6434">
        <w:rPr>
          <w:rFonts w:asciiTheme="minorHAnsi" w:hAnsiTheme="minorHAnsi" w:cstheme="minorHAnsi"/>
          <w:b w:val="0"/>
          <w:bCs w:val="0"/>
          <w:sz w:val="24"/>
          <w:szCs w:val="24"/>
        </w:rPr>
        <w:t>ç</w:t>
      </w:r>
      <w:r w:rsidR="009344D1" w:rsidRPr="000E6434">
        <w:rPr>
          <w:rFonts w:asciiTheme="minorHAnsi" w:hAnsiTheme="minorHAnsi" w:cstheme="minorHAnsi"/>
          <w:b w:val="0"/>
          <w:bCs w:val="0"/>
          <w:spacing w:val="-1"/>
          <w:sz w:val="24"/>
          <w:szCs w:val="24"/>
        </w:rPr>
        <w:t>ã</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42"/>
          <w:sz w:val="24"/>
          <w:szCs w:val="24"/>
        </w:rPr>
        <w:t xml:space="preserve"> </w:t>
      </w:r>
      <w:r w:rsidR="009344D1" w:rsidRPr="000E6434">
        <w:rPr>
          <w:rFonts w:asciiTheme="minorHAnsi" w:hAnsiTheme="minorHAnsi" w:cstheme="minorHAnsi"/>
          <w:b w:val="0"/>
          <w:bCs w:val="0"/>
          <w:sz w:val="24"/>
          <w:szCs w:val="24"/>
        </w:rPr>
        <w:t>ex</w:t>
      </w:r>
      <w:r w:rsidR="009344D1" w:rsidRPr="000E6434">
        <w:rPr>
          <w:rFonts w:asciiTheme="minorHAnsi" w:hAnsiTheme="minorHAnsi" w:cstheme="minorHAnsi"/>
          <w:b w:val="0"/>
          <w:bCs w:val="0"/>
          <w:spacing w:val="-1"/>
          <w:sz w:val="24"/>
          <w:szCs w:val="24"/>
        </w:rPr>
        <w:t>pr</w:t>
      </w:r>
      <w:r w:rsidR="009344D1" w:rsidRPr="000E6434">
        <w:rPr>
          <w:rFonts w:asciiTheme="minorHAnsi" w:hAnsiTheme="minorHAnsi" w:cstheme="minorHAnsi"/>
          <w:b w:val="0"/>
          <w:bCs w:val="0"/>
          <w:sz w:val="24"/>
          <w:szCs w:val="24"/>
        </w:rPr>
        <w:t>es</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z w:val="24"/>
          <w:szCs w:val="24"/>
        </w:rPr>
        <w:t>a</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42"/>
          <w:sz w:val="24"/>
          <w:szCs w:val="24"/>
        </w:rPr>
        <w:t xml:space="preserve"> </w:t>
      </w:r>
      <w:r w:rsidR="009344D1" w:rsidRPr="000E6434">
        <w:rPr>
          <w:rFonts w:asciiTheme="minorHAnsi" w:hAnsiTheme="minorHAnsi" w:cstheme="minorHAnsi"/>
          <w:b w:val="0"/>
          <w:bCs w:val="0"/>
          <w:spacing w:val="-1"/>
          <w:sz w:val="24"/>
          <w:szCs w:val="24"/>
        </w:rPr>
        <w:t>r</w:t>
      </w:r>
      <w:r w:rsidR="009344D1" w:rsidRPr="000E6434">
        <w:rPr>
          <w:rFonts w:asciiTheme="minorHAnsi" w:hAnsiTheme="minorHAnsi" w:cstheme="minorHAnsi"/>
          <w:b w:val="0"/>
          <w:bCs w:val="0"/>
          <w:sz w:val="24"/>
          <w:szCs w:val="24"/>
        </w:rPr>
        <w:t>es</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3"/>
          <w:sz w:val="24"/>
          <w:szCs w:val="24"/>
        </w:rPr>
        <w:t>á</w:t>
      </w:r>
      <w:r w:rsidR="009344D1" w:rsidRPr="000E6434">
        <w:rPr>
          <w:rFonts w:asciiTheme="minorHAnsi" w:hAnsiTheme="minorHAnsi" w:cstheme="minorHAnsi"/>
          <w:b w:val="0"/>
          <w:bCs w:val="0"/>
          <w:spacing w:val="1"/>
          <w:sz w:val="24"/>
          <w:szCs w:val="24"/>
        </w:rPr>
        <w:t>v</w:t>
      </w:r>
      <w:r w:rsidR="009344D1" w:rsidRPr="000E6434">
        <w:rPr>
          <w:rFonts w:asciiTheme="minorHAnsi" w:hAnsiTheme="minorHAnsi" w:cstheme="minorHAnsi"/>
          <w:b w:val="0"/>
          <w:bCs w:val="0"/>
          <w:sz w:val="24"/>
          <w:szCs w:val="24"/>
        </w:rPr>
        <w:t>el</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l</w:t>
      </w:r>
      <w:r w:rsidR="009344D1" w:rsidRPr="000E6434">
        <w:rPr>
          <w:rFonts w:asciiTheme="minorHAnsi" w:hAnsiTheme="minorHAnsi" w:cstheme="minorHAnsi"/>
          <w:b w:val="0"/>
          <w:bCs w:val="0"/>
          <w:sz w:val="24"/>
          <w:szCs w:val="24"/>
        </w:rPr>
        <w:t>a</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2"/>
          <w:sz w:val="24"/>
          <w:szCs w:val="24"/>
        </w:rPr>
        <w:t>e</w:t>
      </w:r>
      <w:r w:rsidR="009344D1" w:rsidRPr="000E6434">
        <w:rPr>
          <w:rFonts w:asciiTheme="minorHAnsi" w:hAnsiTheme="minorHAnsi" w:cstheme="minorHAnsi"/>
          <w:b w:val="0"/>
          <w:bCs w:val="0"/>
          <w:spacing w:val="1"/>
          <w:sz w:val="24"/>
          <w:szCs w:val="24"/>
        </w:rPr>
        <w:t>m</w:t>
      </w:r>
      <w:r w:rsidR="009344D1" w:rsidRPr="000E6434">
        <w:rPr>
          <w:rFonts w:asciiTheme="minorHAnsi" w:hAnsiTheme="minorHAnsi" w:cstheme="minorHAnsi"/>
          <w:b w:val="0"/>
          <w:bCs w:val="0"/>
          <w:spacing w:val="-1"/>
          <w:sz w:val="24"/>
          <w:szCs w:val="24"/>
        </w:rPr>
        <w:t>pr</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pacing w:val="-1"/>
          <w:sz w:val="24"/>
          <w:szCs w:val="24"/>
        </w:rPr>
        <w:t>a</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1"/>
          <w:sz w:val="24"/>
          <w:szCs w:val="24"/>
        </w:rPr>
        <w:t>qu</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5"/>
          <w:sz w:val="24"/>
          <w:szCs w:val="24"/>
        </w:rPr>
        <w:t xml:space="preserve"> </w:t>
      </w:r>
      <w:r w:rsidR="009344D1" w:rsidRPr="000E6434">
        <w:rPr>
          <w:rFonts w:asciiTheme="minorHAnsi" w:hAnsiTheme="minorHAnsi" w:cstheme="minorHAnsi"/>
          <w:b w:val="0"/>
          <w:bCs w:val="0"/>
          <w:spacing w:val="-1"/>
          <w:sz w:val="24"/>
          <w:szCs w:val="24"/>
        </w:rPr>
        <w:t>nã</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ss</w:t>
      </w:r>
      <w:r w:rsidR="009344D1" w:rsidRPr="000E6434">
        <w:rPr>
          <w:rFonts w:asciiTheme="minorHAnsi" w:hAnsiTheme="minorHAnsi" w:cstheme="minorHAnsi"/>
          <w:b w:val="0"/>
          <w:bCs w:val="0"/>
          <w:spacing w:val="-1"/>
          <w:sz w:val="24"/>
          <w:szCs w:val="24"/>
        </w:rPr>
        <w:t>u</w:t>
      </w:r>
      <w:r w:rsidR="009344D1" w:rsidRPr="000E6434">
        <w:rPr>
          <w:rFonts w:asciiTheme="minorHAnsi" w:hAnsiTheme="minorHAnsi" w:cstheme="minorHAnsi"/>
          <w:b w:val="0"/>
          <w:bCs w:val="0"/>
          <w:sz w:val="24"/>
          <w:szCs w:val="24"/>
        </w:rPr>
        <w:t>i</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2"/>
          <w:sz w:val="24"/>
          <w:szCs w:val="24"/>
        </w:rPr>
        <w:t>e</w:t>
      </w:r>
      <w:r w:rsidR="009344D1" w:rsidRPr="000E6434">
        <w:rPr>
          <w:rFonts w:asciiTheme="minorHAnsi" w:hAnsiTheme="minorHAnsi" w:cstheme="minorHAnsi"/>
          <w:b w:val="0"/>
          <w:bCs w:val="0"/>
          <w:sz w:val="24"/>
          <w:szCs w:val="24"/>
        </w:rPr>
        <w:t>m</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z w:val="24"/>
          <w:szCs w:val="24"/>
        </w:rPr>
        <w:t>seu</w:t>
      </w:r>
      <w:r w:rsidR="009344D1" w:rsidRPr="000E6434">
        <w:rPr>
          <w:rFonts w:asciiTheme="minorHAnsi" w:hAnsiTheme="minorHAnsi" w:cstheme="minorHAnsi"/>
          <w:b w:val="0"/>
          <w:bCs w:val="0"/>
          <w:spacing w:val="42"/>
          <w:sz w:val="24"/>
          <w:szCs w:val="24"/>
        </w:rPr>
        <w:t xml:space="preserve"> </w:t>
      </w:r>
      <w:r w:rsidR="009344D1" w:rsidRPr="000E6434">
        <w:rPr>
          <w:rFonts w:asciiTheme="minorHAnsi" w:hAnsiTheme="minorHAnsi" w:cstheme="minorHAnsi"/>
          <w:b w:val="0"/>
          <w:bCs w:val="0"/>
          <w:spacing w:val="-1"/>
          <w:sz w:val="24"/>
          <w:szCs w:val="24"/>
        </w:rPr>
        <w:t>quadr</w:t>
      </w:r>
      <w:r w:rsidR="009344D1" w:rsidRPr="000E6434">
        <w:rPr>
          <w:rFonts w:asciiTheme="minorHAnsi" w:hAnsiTheme="minorHAnsi" w:cstheme="minorHAnsi"/>
          <w:b w:val="0"/>
          <w:bCs w:val="0"/>
          <w:sz w:val="24"/>
          <w:szCs w:val="24"/>
        </w:rPr>
        <w:t>o</w:t>
      </w:r>
      <w:r w:rsidR="009344D1" w:rsidRPr="000E6434">
        <w:rPr>
          <w:rFonts w:asciiTheme="minorHAnsi" w:eastAsia="Times New Roman" w:hAnsiTheme="minorHAnsi" w:cstheme="minorHAnsi"/>
          <w:b w:val="0"/>
          <w:bCs w:val="0"/>
          <w:sz w:val="24"/>
          <w:szCs w:val="24"/>
        </w:rPr>
        <w:t xml:space="preserve"> </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z w:val="24"/>
          <w:szCs w:val="24"/>
        </w:rPr>
        <w:t>ess</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a</w:t>
      </w:r>
      <w:r w:rsidR="009344D1" w:rsidRPr="000E6434">
        <w:rPr>
          <w:rFonts w:asciiTheme="minorHAnsi" w:hAnsiTheme="minorHAnsi" w:cstheme="minorHAnsi"/>
          <w:b w:val="0"/>
          <w:bCs w:val="0"/>
          <w:sz w:val="24"/>
          <w:szCs w:val="24"/>
        </w:rPr>
        <w:t>l</w:t>
      </w:r>
      <w:r w:rsidR="009344D1" w:rsidRPr="000E6434">
        <w:rPr>
          <w:rFonts w:asciiTheme="minorHAnsi" w:hAnsiTheme="minorHAnsi" w:cstheme="minorHAnsi"/>
          <w:b w:val="0"/>
          <w:bCs w:val="0"/>
          <w:spacing w:val="40"/>
          <w:sz w:val="24"/>
          <w:szCs w:val="24"/>
        </w:rPr>
        <w:t xml:space="preserve"> </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m</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pacing w:val="-3"/>
          <w:sz w:val="24"/>
          <w:szCs w:val="24"/>
        </w:rPr>
        <w:t>r</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gad</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z w:val="24"/>
          <w:szCs w:val="24"/>
        </w:rPr>
        <w:t>c</w:t>
      </w:r>
      <w:r w:rsidR="009344D1" w:rsidRPr="000E6434">
        <w:rPr>
          <w:rFonts w:asciiTheme="minorHAnsi" w:hAnsiTheme="minorHAnsi" w:cstheme="minorHAnsi"/>
          <w:b w:val="0"/>
          <w:bCs w:val="0"/>
          <w:spacing w:val="-2"/>
          <w:sz w:val="24"/>
          <w:szCs w:val="24"/>
        </w:rPr>
        <w:t>o</w:t>
      </w:r>
      <w:r w:rsidR="009344D1" w:rsidRPr="000E6434">
        <w:rPr>
          <w:rFonts w:asciiTheme="minorHAnsi" w:hAnsiTheme="minorHAnsi" w:cstheme="minorHAnsi"/>
          <w:b w:val="0"/>
          <w:bCs w:val="0"/>
          <w:sz w:val="24"/>
          <w:szCs w:val="24"/>
        </w:rPr>
        <w:t>m</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1"/>
          <w:sz w:val="24"/>
          <w:szCs w:val="24"/>
        </w:rPr>
        <w:t>m</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pacing w:val="-2"/>
          <w:sz w:val="24"/>
          <w:szCs w:val="24"/>
        </w:rPr>
        <w:t>o</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2"/>
          <w:sz w:val="24"/>
          <w:szCs w:val="24"/>
        </w:rPr>
        <w:t>1</w:t>
      </w:r>
      <w:r w:rsidR="009344D1" w:rsidRPr="000E6434">
        <w:rPr>
          <w:rFonts w:asciiTheme="minorHAnsi" w:hAnsiTheme="minorHAnsi" w:cstheme="minorHAnsi"/>
          <w:b w:val="0"/>
          <w:bCs w:val="0"/>
          <w:sz w:val="24"/>
          <w:szCs w:val="24"/>
        </w:rPr>
        <w:t>8</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
          <w:sz w:val="24"/>
          <w:szCs w:val="24"/>
        </w:rPr>
        <w:t>z</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i</w:t>
      </w:r>
      <w:r w:rsidR="009344D1" w:rsidRPr="000E6434">
        <w:rPr>
          <w:rFonts w:asciiTheme="minorHAnsi" w:hAnsiTheme="minorHAnsi" w:cstheme="minorHAnsi"/>
          <w:b w:val="0"/>
          <w:bCs w:val="0"/>
          <w:spacing w:val="-2"/>
          <w:sz w:val="24"/>
          <w:szCs w:val="24"/>
        </w:rPr>
        <w:t>t</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42"/>
          <w:sz w:val="24"/>
          <w:szCs w:val="24"/>
        </w:rPr>
        <w:t xml:space="preserve"> </w:t>
      </w:r>
      <w:r w:rsidR="009344D1" w:rsidRPr="000E6434">
        <w:rPr>
          <w:rFonts w:asciiTheme="minorHAnsi" w:hAnsiTheme="minorHAnsi" w:cstheme="minorHAnsi"/>
          <w:b w:val="0"/>
          <w:bCs w:val="0"/>
          <w:spacing w:val="-1"/>
          <w:sz w:val="24"/>
          <w:szCs w:val="24"/>
        </w:rPr>
        <w:t>an</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43"/>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1"/>
          <w:sz w:val="24"/>
          <w:szCs w:val="24"/>
        </w:rPr>
        <w:t>idad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5"/>
          <w:sz w:val="24"/>
          <w:szCs w:val="24"/>
        </w:rPr>
        <w:t xml:space="preserve"> </w:t>
      </w:r>
      <w:r w:rsidR="009344D1" w:rsidRPr="000E6434">
        <w:rPr>
          <w:rFonts w:asciiTheme="minorHAnsi" w:hAnsiTheme="minorHAnsi" w:cstheme="minorHAnsi"/>
          <w:b w:val="0"/>
          <w:bCs w:val="0"/>
          <w:spacing w:val="-2"/>
          <w:sz w:val="24"/>
          <w:szCs w:val="24"/>
        </w:rPr>
        <w:t>e</w:t>
      </w:r>
      <w:r w:rsidR="009344D1" w:rsidRPr="000E6434">
        <w:rPr>
          <w:rFonts w:asciiTheme="minorHAnsi" w:hAnsiTheme="minorHAnsi" w:cstheme="minorHAnsi"/>
          <w:b w:val="0"/>
          <w:bCs w:val="0"/>
          <w:sz w:val="24"/>
          <w:szCs w:val="24"/>
        </w:rPr>
        <w:t>m</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3"/>
          <w:sz w:val="24"/>
          <w:szCs w:val="24"/>
        </w:rPr>
        <w:t>r</w:t>
      </w:r>
      <w:r w:rsidR="009344D1" w:rsidRPr="000E6434">
        <w:rPr>
          <w:rFonts w:asciiTheme="minorHAnsi" w:hAnsiTheme="minorHAnsi" w:cstheme="minorHAnsi"/>
          <w:b w:val="0"/>
          <w:bCs w:val="0"/>
          <w:spacing w:val="-1"/>
          <w:sz w:val="24"/>
          <w:szCs w:val="24"/>
        </w:rPr>
        <w:t>abalh</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44"/>
          <w:sz w:val="24"/>
          <w:szCs w:val="24"/>
        </w:rPr>
        <w:t xml:space="preserve"> </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1"/>
          <w:sz w:val="24"/>
          <w:szCs w:val="24"/>
        </w:rPr>
        <w:t>ur</w:t>
      </w:r>
      <w:r w:rsidR="009344D1" w:rsidRPr="000E6434">
        <w:rPr>
          <w:rFonts w:asciiTheme="minorHAnsi" w:hAnsiTheme="minorHAnsi" w:cstheme="minorHAnsi"/>
          <w:b w:val="0"/>
          <w:bCs w:val="0"/>
          <w:spacing w:val="-4"/>
          <w:sz w:val="24"/>
          <w:szCs w:val="24"/>
        </w:rPr>
        <w:t>n</w:t>
      </w:r>
      <w:r w:rsidR="009344D1" w:rsidRPr="000E6434">
        <w:rPr>
          <w:rFonts w:asciiTheme="minorHAnsi" w:hAnsiTheme="minorHAnsi" w:cstheme="minorHAnsi"/>
          <w:b w:val="0"/>
          <w:bCs w:val="0"/>
          <w:spacing w:val="-2"/>
          <w:sz w:val="24"/>
          <w:szCs w:val="24"/>
        </w:rPr>
        <w:t>o</w:t>
      </w:r>
      <w:r w:rsidR="009344D1" w:rsidRPr="000E6434">
        <w:rPr>
          <w:rFonts w:asciiTheme="minorHAnsi" w:hAnsiTheme="minorHAnsi" w:cstheme="minorHAnsi"/>
          <w:b w:val="0"/>
          <w:bCs w:val="0"/>
          <w:sz w:val="24"/>
          <w:szCs w:val="24"/>
        </w:rPr>
        <w:t>,</w:t>
      </w:r>
      <w:r w:rsidR="009344D1" w:rsidRPr="000E6434">
        <w:rPr>
          <w:rFonts w:asciiTheme="minorHAnsi" w:eastAsia="Times New Roman" w:hAnsiTheme="minorHAnsi" w:cstheme="minorHAnsi"/>
          <w:b w:val="0"/>
          <w:bCs w:val="0"/>
          <w:sz w:val="24"/>
          <w:szCs w:val="24"/>
        </w:rPr>
        <w:t xml:space="preserve"> </w:t>
      </w:r>
      <w:r w:rsidR="009344D1" w:rsidRPr="000E6434">
        <w:rPr>
          <w:rFonts w:asciiTheme="minorHAnsi" w:hAnsiTheme="minorHAnsi" w:cstheme="minorHAnsi"/>
          <w:b w:val="0"/>
          <w:bCs w:val="0"/>
          <w:spacing w:val="-1"/>
          <w:sz w:val="24"/>
          <w:szCs w:val="24"/>
        </w:rPr>
        <w:t>p</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rig</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u</w:t>
      </w:r>
      <w:r w:rsidR="009344D1" w:rsidRPr="000E6434">
        <w:rPr>
          <w:rFonts w:asciiTheme="minorHAnsi" w:hAnsiTheme="minorHAnsi" w:cstheme="minorHAnsi"/>
          <w:b w:val="0"/>
          <w:bCs w:val="0"/>
          <w:spacing w:val="16"/>
          <w:sz w:val="24"/>
          <w:szCs w:val="24"/>
        </w:rPr>
        <w:t xml:space="preserve"> </w:t>
      </w:r>
      <w:r w:rsidR="009344D1" w:rsidRPr="000E6434">
        <w:rPr>
          <w:rFonts w:asciiTheme="minorHAnsi" w:hAnsiTheme="minorHAnsi" w:cstheme="minorHAnsi"/>
          <w:b w:val="0"/>
          <w:bCs w:val="0"/>
          <w:sz w:val="24"/>
          <w:szCs w:val="24"/>
        </w:rPr>
        <w:t>insalubre</w:t>
      </w:r>
      <w:r w:rsidR="009344D1" w:rsidRPr="000E6434">
        <w:rPr>
          <w:rFonts w:asciiTheme="minorHAnsi" w:hAnsiTheme="minorHAnsi" w:cstheme="minorHAnsi"/>
          <w:b w:val="0"/>
          <w:bCs w:val="0"/>
          <w:spacing w:val="17"/>
          <w:sz w:val="24"/>
          <w:szCs w:val="24"/>
        </w:rPr>
        <w:t xml:space="preserve"> </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5"/>
          <w:sz w:val="24"/>
          <w:szCs w:val="24"/>
        </w:rPr>
        <w:t xml:space="preserve"> </w:t>
      </w:r>
      <w:r w:rsidR="009344D1" w:rsidRPr="000E6434">
        <w:rPr>
          <w:rFonts w:asciiTheme="minorHAnsi" w:hAnsiTheme="minorHAnsi" w:cstheme="minorHAnsi"/>
          <w:b w:val="0"/>
          <w:bCs w:val="0"/>
          <w:sz w:val="24"/>
          <w:szCs w:val="24"/>
        </w:rPr>
        <w:t>16</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z</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z w:val="24"/>
          <w:szCs w:val="24"/>
        </w:rPr>
        <w:t>se</w:t>
      </w:r>
      <w:r w:rsidR="009344D1" w:rsidRPr="000E6434">
        <w:rPr>
          <w:rFonts w:asciiTheme="minorHAnsi" w:hAnsiTheme="minorHAnsi" w:cstheme="minorHAnsi"/>
          <w:b w:val="0"/>
          <w:bCs w:val="0"/>
          <w:spacing w:val="-1"/>
          <w:sz w:val="24"/>
          <w:szCs w:val="24"/>
        </w:rPr>
        <w:t>i</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17"/>
          <w:sz w:val="24"/>
          <w:szCs w:val="24"/>
        </w:rPr>
        <w:t xml:space="preserve"> </w:t>
      </w:r>
      <w:r w:rsidR="009344D1" w:rsidRPr="000E6434">
        <w:rPr>
          <w:rFonts w:asciiTheme="minorHAnsi" w:hAnsiTheme="minorHAnsi" w:cstheme="minorHAnsi"/>
          <w:b w:val="0"/>
          <w:bCs w:val="0"/>
          <w:spacing w:val="-1"/>
          <w:sz w:val="24"/>
          <w:szCs w:val="24"/>
        </w:rPr>
        <w:t>a</w:t>
      </w:r>
      <w:r w:rsidR="009344D1" w:rsidRPr="000E6434">
        <w:rPr>
          <w:rFonts w:asciiTheme="minorHAnsi" w:hAnsiTheme="minorHAnsi" w:cstheme="minorHAnsi"/>
          <w:b w:val="0"/>
          <w:bCs w:val="0"/>
          <w:spacing w:val="-4"/>
          <w:sz w:val="24"/>
          <w:szCs w:val="24"/>
        </w:rPr>
        <w:t>n</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2"/>
          <w:sz w:val="24"/>
          <w:szCs w:val="24"/>
        </w:rPr>
        <w:t>e</w:t>
      </w:r>
      <w:r w:rsidR="009344D1" w:rsidRPr="000E6434">
        <w:rPr>
          <w:rFonts w:asciiTheme="minorHAnsi" w:hAnsiTheme="minorHAnsi" w:cstheme="minorHAnsi"/>
          <w:b w:val="0"/>
          <w:bCs w:val="0"/>
          <w:sz w:val="24"/>
          <w:szCs w:val="24"/>
        </w:rPr>
        <w:t>m</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1"/>
          <w:sz w:val="24"/>
          <w:szCs w:val="24"/>
        </w:rPr>
        <w:t>qualqu</w:t>
      </w:r>
      <w:r w:rsidR="009344D1" w:rsidRPr="000E6434">
        <w:rPr>
          <w:rFonts w:asciiTheme="minorHAnsi" w:hAnsiTheme="minorHAnsi" w:cstheme="minorHAnsi"/>
          <w:b w:val="0"/>
          <w:bCs w:val="0"/>
          <w:sz w:val="24"/>
          <w:szCs w:val="24"/>
        </w:rPr>
        <w:t>er</w:t>
      </w:r>
      <w:r w:rsidR="009344D1" w:rsidRPr="000E6434">
        <w:rPr>
          <w:rFonts w:asciiTheme="minorHAnsi" w:hAnsiTheme="minorHAnsi" w:cstheme="minorHAnsi"/>
          <w:b w:val="0"/>
          <w:bCs w:val="0"/>
          <w:spacing w:val="17"/>
          <w:sz w:val="24"/>
          <w:szCs w:val="24"/>
        </w:rPr>
        <w:t xml:space="preserve"> </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1"/>
          <w:sz w:val="24"/>
          <w:szCs w:val="24"/>
        </w:rPr>
        <w:t>rabalh</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1"/>
          <w:sz w:val="24"/>
          <w:szCs w:val="24"/>
        </w:rPr>
        <w:t>al</w:t>
      </w:r>
      <w:r w:rsidR="009344D1" w:rsidRPr="000E6434">
        <w:rPr>
          <w:rFonts w:asciiTheme="minorHAnsi" w:hAnsiTheme="minorHAnsi" w:cstheme="minorHAnsi"/>
          <w:b w:val="0"/>
          <w:bCs w:val="0"/>
          <w:spacing w:val="-2"/>
          <w:sz w:val="24"/>
          <w:szCs w:val="24"/>
        </w:rPr>
        <w:t>v</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z w:val="24"/>
          <w:szCs w:val="24"/>
        </w:rPr>
        <w:t>a</w:t>
      </w:r>
      <w:r w:rsidR="009344D1" w:rsidRPr="000E6434">
        <w:rPr>
          <w:rFonts w:asciiTheme="minorHAnsi" w:hAnsiTheme="minorHAnsi" w:cstheme="minorHAnsi"/>
          <w:b w:val="0"/>
          <w:bCs w:val="0"/>
          <w:spacing w:val="14"/>
          <w:sz w:val="24"/>
          <w:szCs w:val="24"/>
        </w:rPr>
        <w:t xml:space="preserve"> </w:t>
      </w:r>
      <w:r w:rsidR="009344D1" w:rsidRPr="000E6434">
        <w:rPr>
          <w:rFonts w:asciiTheme="minorHAnsi" w:hAnsiTheme="minorHAnsi" w:cstheme="minorHAnsi"/>
          <w:b w:val="0"/>
          <w:bCs w:val="0"/>
          <w:sz w:val="24"/>
          <w:szCs w:val="24"/>
        </w:rPr>
        <w:t>c</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ndi</w:t>
      </w:r>
      <w:r w:rsidR="009344D1" w:rsidRPr="000E6434">
        <w:rPr>
          <w:rFonts w:asciiTheme="minorHAnsi" w:hAnsiTheme="minorHAnsi" w:cstheme="minorHAnsi"/>
          <w:b w:val="0"/>
          <w:bCs w:val="0"/>
          <w:sz w:val="24"/>
          <w:szCs w:val="24"/>
        </w:rPr>
        <w:t>ç</w:t>
      </w:r>
      <w:r w:rsidR="009344D1" w:rsidRPr="000E6434">
        <w:rPr>
          <w:rFonts w:asciiTheme="minorHAnsi" w:hAnsiTheme="minorHAnsi" w:cstheme="minorHAnsi"/>
          <w:b w:val="0"/>
          <w:bCs w:val="0"/>
          <w:spacing w:val="-3"/>
          <w:sz w:val="24"/>
          <w:szCs w:val="24"/>
        </w:rPr>
        <w:t>ã</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18"/>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eastAsia="Times New Roman" w:hAnsiTheme="minorHAnsi" w:cstheme="minorHAnsi"/>
          <w:b w:val="0"/>
          <w:bCs w:val="0"/>
          <w:sz w:val="24"/>
          <w:szCs w:val="24"/>
        </w:rPr>
        <w:t xml:space="preserve"> </w:t>
      </w:r>
      <w:r w:rsidR="009344D1" w:rsidRPr="000E6434">
        <w:rPr>
          <w:rFonts w:asciiTheme="minorHAnsi" w:hAnsiTheme="minorHAnsi" w:cstheme="minorHAnsi"/>
          <w:b w:val="0"/>
          <w:bCs w:val="0"/>
          <w:spacing w:val="-1"/>
          <w:sz w:val="24"/>
          <w:szCs w:val="24"/>
        </w:rPr>
        <w:t>apr</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ndi</w:t>
      </w:r>
      <w:r w:rsidR="009344D1" w:rsidRPr="000E6434">
        <w:rPr>
          <w:rFonts w:asciiTheme="minorHAnsi" w:hAnsiTheme="minorHAnsi" w:cstheme="minorHAnsi"/>
          <w:b w:val="0"/>
          <w:bCs w:val="0"/>
          <w:sz w:val="24"/>
          <w:szCs w:val="24"/>
        </w:rPr>
        <w:t>z</w:t>
      </w:r>
      <w:r w:rsidR="009344D1" w:rsidRPr="000E6434">
        <w:rPr>
          <w:rFonts w:asciiTheme="minorHAnsi" w:hAnsiTheme="minorHAnsi" w:cstheme="minorHAnsi"/>
          <w:b w:val="0"/>
          <w:bCs w:val="0"/>
          <w:spacing w:val="28"/>
          <w:sz w:val="24"/>
          <w:szCs w:val="24"/>
        </w:rPr>
        <w:t xml:space="preserve"> </w:t>
      </w:r>
      <w:r w:rsidR="009344D1" w:rsidRPr="000E6434">
        <w:rPr>
          <w:rFonts w:asciiTheme="minorHAnsi" w:hAnsiTheme="minorHAnsi" w:cstheme="minorHAnsi"/>
          <w:b w:val="0"/>
          <w:bCs w:val="0"/>
          <w:sz w:val="24"/>
          <w:szCs w:val="24"/>
        </w:rPr>
        <w:t>a</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1"/>
          <w:sz w:val="24"/>
          <w:szCs w:val="24"/>
        </w:rPr>
        <w:t>par</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1"/>
          <w:sz w:val="24"/>
          <w:szCs w:val="24"/>
        </w:rPr>
        <w:t>i</w:t>
      </w:r>
      <w:r w:rsidR="009344D1" w:rsidRPr="000E6434">
        <w:rPr>
          <w:rFonts w:asciiTheme="minorHAnsi" w:hAnsiTheme="minorHAnsi" w:cstheme="minorHAnsi"/>
          <w:b w:val="0"/>
          <w:bCs w:val="0"/>
          <w:sz w:val="24"/>
          <w:szCs w:val="24"/>
        </w:rPr>
        <w:t>r</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28"/>
          <w:sz w:val="24"/>
          <w:szCs w:val="24"/>
        </w:rPr>
        <w:t xml:space="preserve"> </w:t>
      </w:r>
      <w:r w:rsidR="009344D1" w:rsidRPr="000E6434">
        <w:rPr>
          <w:rFonts w:asciiTheme="minorHAnsi" w:hAnsiTheme="minorHAnsi" w:cstheme="minorHAnsi"/>
          <w:b w:val="0"/>
          <w:bCs w:val="0"/>
          <w:spacing w:val="-2"/>
          <w:sz w:val="24"/>
          <w:szCs w:val="24"/>
        </w:rPr>
        <w:t>1</w:t>
      </w:r>
      <w:r w:rsidR="009344D1" w:rsidRPr="000E6434">
        <w:rPr>
          <w:rFonts w:asciiTheme="minorHAnsi" w:hAnsiTheme="minorHAnsi" w:cstheme="minorHAnsi"/>
          <w:b w:val="0"/>
          <w:bCs w:val="0"/>
          <w:sz w:val="24"/>
          <w:szCs w:val="24"/>
        </w:rPr>
        <w:t>4</w:t>
      </w:r>
      <w:r w:rsidR="009344D1" w:rsidRPr="000E6434">
        <w:rPr>
          <w:rFonts w:asciiTheme="minorHAnsi" w:hAnsiTheme="minorHAnsi" w:cstheme="minorHAnsi"/>
          <w:b w:val="0"/>
          <w:bCs w:val="0"/>
          <w:spacing w:val="30"/>
          <w:sz w:val="24"/>
          <w:szCs w:val="24"/>
        </w:rPr>
        <w:t xml:space="preserve"> </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4"/>
          <w:sz w:val="24"/>
          <w:szCs w:val="24"/>
        </w:rPr>
        <w:t>q</w:t>
      </w:r>
      <w:r w:rsidR="009344D1" w:rsidRPr="000E6434">
        <w:rPr>
          <w:rFonts w:asciiTheme="minorHAnsi" w:hAnsiTheme="minorHAnsi" w:cstheme="minorHAnsi"/>
          <w:b w:val="0"/>
          <w:bCs w:val="0"/>
          <w:spacing w:val="-1"/>
          <w:sz w:val="24"/>
          <w:szCs w:val="24"/>
        </w:rPr>
        <w:t>ua</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rz</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27"/>
          <w:sz w:val="24"/>
          <w:szCs w:val="24"/>
        </w:rPr>
        <w:t xml:space="preserve"> </w:t>
      </w:r>
      <w:r w:rsidR="009344D1" w:rsidRPr="000E6434">
        <w:rPr>
          <w:rFonts w:asciiTheme="minorHAnsi" w:hAnsiTheme="minorHAnsi" w:cstheme="minorHAnsi"/>
          <w:b w:val="0"/>
          <w:bCs w:val="0"/>
          <w:spacing w:val="-1"/>
          <w:sz w:val="24"/>
          <w:szCs w:val="24"/>
        </w:rPr>
        <w:t>an</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3"/>
          <w:sz w:val="24"/>
          <w:szCs w:val="24"/>
        </w:rPr>
        <w:t>s</w:t>
      </w:r>
      <w:r w:rsidR="009344D1" w:rsidRPr="000E6434">
        <w:rPr>
          <w:rFonts w:asciiTheme="minorHAnsi" w:hAnsiTheme="minorHAnsi" w:cstheme="minorHAnsi"/>
          <w:b w:val="0"/>
          <w:bCs w:val="0"/>
          <w:sz w:val="24"/>
          <w:szCs w:val="24"/>
        </w:rPr>
        <w:t>,</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pacing w:val="-2"/>
          <w:sz w:val="24"/>
          <w:szCs w:val="24"/>
        </w:rPr>
        <w:t>o</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30"/>
          <w:sz w:val="24"/>
          <w:szCs w:val="24"/>
        </w:rPr>
        <w:t xml:space="preserve"> </w:t>
      </w:r>
      <w:r w:rsidR="009344D1" w:rsidRPr="000E6434">
        <w:rPr>
          <w:rFonts w:asciiTheme="minorHAnsi" w:hAnsiTheme="minorHAnsi" w:cstheme="minorHAnsi"/>
          <w:b w:val="0"/>
          <w:bCs w:val="0"/>
          <w:spacing w:val="-2"/>
          <w:sz w:val="24"/>
          <w:szCs w:val="24"/>
        </w:rPr>
        <w:t>t</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r</w:t>
      </w:r>
      <w:r w:rsidR="009344D1" w:rsidRPr="000E6434">
        <w:rPr>
          <w:rFonts w:asciiTheme="minorHAnsi" w:hAnsiTheme="minorHAnsi" w:cstheme="minorHAnsi"/>
          <w:b w:val="0"/>
          <w:bCs w:val="0"/>
          <w:spacing w:val="-2"/>
          <w:sz w:val="24"/>
          <w:szCs w:val="24"/>
        </w:rPr>
        <w:t>m</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z w:val="24"/>
          <w:szCs w:val="24"/>
        </w:rPr>
        <w:t>s</w:t>
      </w:r>
      <w:r w:rsidR="009344D1" w:rsidRPr="000E6434">
        <w:rPr>
          <w:rFonts w:asciiTheme="minorHAnsi" w:hAnsiTheme="minorHAnsi" w:cstheme="minorHAnsi"/>
          <w:b w:val="0"/>
          <w:bCs w:val="0"/>
          <w:spacing w:val="26"/>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30"/>
          <w:sz w:val="24"/>
          <w:szCs w:val="24"/>
        </w:rPr>
        <w:t xml:space="preserve"> </w:t>
      </w:r>
      <w:r w:rsidR="009344D1" w:rsidRPr="000E6434">
        <w:rPr>
          <w:rFonts w:asciiTheme="minorHAnsi" w:hAnsiTheme="minorHAnsi" w:cstheme="minorHAnsi"/>
          <w:b w:val="0"/>
          <w:bCs w:val="0"/>
          <w:spacing w:val="-1"/>
          <w:sz w:val="24"/>
          <w:szCs w:val="24"/>
        </w:rPr>
        <w:t>a</w:t>
      </w:r>
      <w:r w:rsidR="009344D1" w:rsidRPr="000E6434">
        <w:rPr>
          <w:rFonts w:asciiTheme="minorHAnsi" w:hAnsiTheme="minorHAnsi" w:cstheme="minorHAnsi"/>
          <w:b w:val="0"/>
          <w:bCs w:val="0"/>
          <w:spacing w:val="-3"/>
          <w:sz w:val="24"/>
          <w:szCs w:val="24"/>
        </w:rPr>
        <w:t>r</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2"/>
          <w:sz w:val="24"/>
          <w:szCs w:val="24"/>
        </w:rPr>
        <w:t>7</w:t>
      </w:r>
      <w:r w:rsidR="009344D1" w:rsidRPr="000E6434">
        <w:rPr>
          <w:rFonts w:asciiTheme="minorHAnsi" w:hAnsiTheme="minorHAnsi" w:cstheme="minorHAnsi"/>
          <w:b w:val="0"/>
          <w:bCs w:val="0"/>
          <w:sz w:val="24"/>
          <w:szCs w:val="24"/>
        </w:rPr>
        <w:t>º</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1"/>
          <w:sz w:val="24"/>
          <w:szCs w:val="24"/>
        </w:rPr>
        <w:t>d</w:t>
      </w:r>
      <w:r w:rsidR="009344D1" w:rsidRPr="000E6434">
        <w:rPr>
          <w:rFonts w:asciiTheme="minorHAnsi" w:hAnsiTheme="minorHAnsi" w:cstheme="minorHAnsi"/>
          <w:b w:val="0"/>
          <w:bCs w:val="0"/>
          <w:sz w:val="24"/>
          <w:szCs w:val="24"/>
        </w:rPr>
        <w:t>a</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3"/>
          <w:sz w:val="24"/>
          <w:szCs w:val="24"/>
        </w:rPr>
        <w:t>C</w:t>
      </w:r>
      <w:r w:rsidR="009344D1" w:rsidRPr="000E6434">
        <w:rPr>
          <w:rFonts w:asciiTheme="minorHAnsi" w:hAnsiTheme="minorHAnsi" w:cstheme="minorHAnsi"/>
          <w:b w:val="0"/>
          <w:bCs w:val="0"/>
          <w:spacing w:val="1"/>
          <w:sz w:val="24"/>
          <w:szCs w:val="24"/>
        </w:rPr>
        <w:t>o</w:t>
      </w:r>
      <w:r w:rsidR="009344D1" w:rsidRPr="000E6434">
        <w:rPr>
          <w:rFonts w:asciiTheme="minorHAnsi" w:hAnsiTheme="minorHAnsi" w:cstheme="minorHAnsi"/>
          <w:b w:val="0"/>
          <w:bCs w:val="0"/>
          <w:spacing w:val="-1"/>
          <w:sz w:val="24"/>
          <w:szCs w:val="24"/>
        </w:rPr>
        <w:t>n</w:t>
      </w:r>
      <w:r w:rsidR="009344D1" w:rsidRPr="000E6434">
        <w:rPr>
          <w:rFonts w:asciiTheme="minorHAnsi" w:hAnsiTheme="minorHAnsi" w:cstheme="minorHAnsi"/>
          <w:b w:val="0"/>
          <w:bCs w:val="0"/>
          <w:sz w:val="24"/>
          <w:szCs w:val="24"/>
        </w:rPr>
        <w:t>st</w:t>
      </w:r>
      <w:r w:rsidR="009344D1" w:rsidRPr="000E6434">
        <w:rPr>
          <w:rFonts w:asciiTheme="minorHAnsi" w:hAnsiTheme="minorHAnsi" w:cstheme="minorHAnsi"/>
          <w:b w:val="0"/>
          <w:bCs w:val="0"/>
          <w:spacing w:val="-3"/>
          <w:sz w:val="24"/>
          <w:szCs w:val="24"/>
        </w:rPr>
        <w:t>i</w:t>
      </w:r>
      <w:r w:rsidR="009344D1" w:rsidRPr="000E6434">
        <w:rPr>
          <w:rFonts w:asciiTheme="minorHAnsi" w:hAnsiTheme="minorHAnsi" w:cstheme="minorHAnsi"/>
          <w:b w:val="0"/>
          <w:bCs w:val="0"/>
          <w:sz w:val="24"/>
          <w:szCs w:val="24"/>
        </w:rPr>
        <w:t>t</w:t>
      </w:r>
      <w:r w:rsidR="009344D1" w:rsidRPr="000E6434">
        <w:rPr>
          <w:rFonts w:asciiTheme="minorHAnsi" w:hAnsiTheme="minorHAnsi" w:cstheme="minorHAnsi"/>
          <w:b w:val="0"/>
          <w:bCs w:val="0"/>
          <w:spacing w:val="-1"/>
          <w:sz w:val="24"/>
          <w:szCs w:val="24"/>
        </w:rPr>
        <w:t>ui</w:t>
      </w:r>
      <w:r w:rsidR="009344D1" w:rsidRPr="000E6434">
        <w:rPr>
          <w:rFonts w:asciiTheme="minorHAnsi" w:hAnsiTheme="minorHAnsi" w:cstheme="minorHAnsi"/>
          <w:b w:val="0"/>
          <w:bCs w:val="0"/>
          <w:sz w:val="24"/>
          <w:szCs w:val="24"/>
        </w:rPr>
        <w:t>ç</w:t>
      </w:r>
      <w:r w:rsidR="009344D1" w:rsidRPr="000E6434">
        <w:rPr>
          <w:rFonts w:asciiTheme="minorHAnsi" w:hAnsiTheme="minorHAnsi" w:cstheme="minorHAnsi"/>
          <w:b w:val="0"/>
          <w:bCs w:val="0"/>
          <w:spacing w:val="-3"/>
          <w:sz w:val="24"/>
          <w:szCs w:val="24"/>
        </w:rPr>
        <w:t>ã</w:t>
      </w:r>
      <w:r w:rsidR="009344D1" w:rsidRPr="000E6434">
        <w:rPr>
          <w:rFonts w:asciiTheme="minorHAnsi" w:hAnsiTheme="minorHAnsi" w:cstheme="minorHAnsi"/>
          <w:b w:val="0"/>
          <w:bCs w:val="0"/>
          <w:sz w:val="24"/>
          <w:szCs w:val="24"/>
        </w:rPr>
        <w:t>o</w:t>
      </w:r>
      <w:r w:rsidR="009344D1" w:rsidRPr="000E6434">
        <w:rPr>
          <w:rFonts w:asciiTheme="minorHAnsi" w:hAnsiTheme="minorHAnsi" w:cstheme="minorHAnsi"/>
          <w:b w:val="0"/>
          <w:bCs w:val="0"/>
          <w:spacing w:val="30"/>
          <w:sz w:val="24"/>
          <w:szCs w:val="24"/>
        </w:rPr>
        <w:t xml:space="preserve"> </w:t>
      </w:r>
      <w:r w:rsidR="009344D1" w:rsidRPr="000E6434">
        <w:rPr>
          <w:rFonts w:asciiTheme="minorHAnsi" w:hAnsiTheme="minorHAnsi" w:cstheme="minorHAnsi"/>
          <w:b w:val="0"/>
          <w:bCs w:val="0"/>
          <w:spacing w:val="-1"/>
          <w:sz w:val="24"/>
          <w:szCs w:val="24"/>
        </w:rPr>
        <w:t>F</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4"/>
          <w:sz w:val="24"/>
          <w:szCs w:val="24"/>
        </w:rPr>
        <w:t>d</w:t>
      </w:r>
      <w:r w:rsidR="009344D1" w:rsidRPr="000E6434">
        <w:rPr>
          <w:rFonts w:asciiTheme="minorHAnsi" w:hAnsiTheme="minorHAnsi" w:cstheme="minorHAnsi"/>
          <w:b w:val="0"/>
          <w:bCs w:val="0"/>
          <w:sz w:val="24"/>
          <w:szCs w:val="24"/>
        </w:rPr>
        <w:t>e</w:t>
      </w:r>
      <w:r w:rsidR="009344D1" w:rsidRPr="000E6434">
        <w:rPr>
          <w:rFonts w:asciiTheme="minorHAnsi" w:hAnsiTheme="minorHAnsi" w:cstheme="minorHAnsi"/>
          <w:b w:val="0"/>
          <w:bCs w:val="0"/>
          <w:spacing w:val="-1"/>
          <w:sz w:val="24"/>
          <w:szCs w:val="24"/>
        </w:rPr>
        <w:t>ra</w:t>
      </w:r>
      <w:r w:rsidR="009344D1" w:rsidRPr="000E6434">
        <w:rPr>
          <w:rFonts w:asciiTheme="minorHAnsi" w:hAnsiTheme="minorHAnsi" w:cstheme="minorHAnsi"/>
          <w:b w:val="0"/>
          <w:bCs w:val="0"/>
          <w:sz w:val="24"/>
          <w:szCs w:val="24"/>
        </w:rPr>
        <w:t>l</w:t>
      </w:r>
      <w:r w:rsidR="009344D1" w:rsidRPr="000E6434">
        <w:rPr>
          <w:rFonts w:asciiTheme="minorHAnsi" w:hAnsiTheme="minorHAnsi" w:cstheme="minorHAnsi"/>
          <w:b w:val="0"/>
          <w:bCs w:val="0"/>
          <w:spacing w:val="29"/>
          <w:sz w:val="24"/>
          <w:szCs w:val="24"/>
        </w:rPr>
        <w:t xml:space="preserve"> </w:t>
      </w:r>
      <w:r w:rsidR="009344D1" w:rsidRPr="000E6434">
        <w:rPr>
          <w:rFonts w:asciiTheme="minorHAnsi" w:hAnsiTheme="minorHAnsi" w:cstheme="minorHAnsi"/>
          <w:b w:val="0"/>
          <w:bCs w:val="0"/>
          <w:spacing w:val="-4"/>
          <w:sz w:val="24"/>
          <w:szCs w:val="24"/>
        </w:rPr>
        <w:t>d</w:t>
      </w:r>
      <w:r w:rsidR="009344D1" w:rsidRPr="000E6434">
        <w:rPr>
          <w:rFonts w:asciiTheme="minorHAnsi" w:hAnsiTheme="minorHAnsi" w:cstheme="minorHAnsi"/>
          <w:b w:val="0"/>
          <w:bCs w:val="0"/>
          <w:sz w:val="24"/>
          <w:szCs w:val="24"/>
        </w:rPr>
        <w:t>e</w:t>
      </w:r>
      <w:r w:rsidR="009344D1" w:rsidRPr="000E6434">
        <w:rPr>
          <w:rFonts w:asciiTheme="minorHAnsi" w:eastAsia="Times New Roman" w:hAnsiTheme="minorHAnsi" w:cstheme="minorHAnsi"/>
          <w:b w:val="0"/>
          <w:bCs w:val="0"/>
          <w:sz w:val="24"/>
          <w:szCs w:val="24"/>
        </w:rPr>
        <w:t xml:space="preserve"> </w:t>
      </w:r>
      <w:r w:rsidR="009344D1" w:rsidRPr="000E6434">
        <w:rPr>
          <w:rFonts w:asciiTheme="minorHAnsi" w:hAnsiTheme="minorHAnsi" w:cstheme="minorHAnsi"/>
          <w:b w:val="0"/>
          <w:bCs w:val="0"/>
          <w:sz w:val="24"/>
          <w:szCs w:val="24"/>
        </w:rPr>
        <w:t>1</w:t>
      </w:r>
      <w:r w:rsidR="009344D1" w:rsidRPr="000E6434">
        <w:rPr>
          <w:rFonts w:asciiTheme="minorHAnsi" w:hAnsiTheme="minorHAnsi" w:cstheme="minorHAnsi"/>
          <w:b w:val="0"/>
          <w:bCs w:val="0"/>
          <w:spacing w:val="-2"/>
          <w:sz w:val="24"/>
          <w:szCs w:val="24"/>
        </w:rPr>
        <w:t>9</w:t>
      </w:r>
      <w:r w:rsidR="009344D1" w:rsidRPr="000E6434">
        <w:rPr>
          <w:rFonts w:asciiTheme="minorHAnsi" w:hAnsiTheme="minorHAnsi" w:cstheme="minorHAnsi"/>
          <w:b w:val="0"/>
          <w:bCs w:val="0"/>
          <w:sz w:val="24"/>
          <w:szCs w:val="24"/>
        </w:rPr>
        <w:t>88</w:t>
      </w:r>
      <w:r w:rsidR="009344D1" w:rsidRPr="000E6434">
        <w:rPr>
          <w:rFonts w:asciiTheme="minorHAnsi" w:hAnsiTheme="minorHAnsi" w:cstheme="minorHAnsi"/>
          <w:b w:val="0"/>
          <w:bCs w:val="0"/>
          <w:spacing w:val="-2"/>
          <w:sz w:val="24"/>
          <w:szCs w:val="24"/>
        </w:rPr>
        <w:t xml:space="preserve"> </w:t>
      </w:r>
      <w:r w:rsidR="009344D1" w:rsidRPr="000E6434">
        <w:rPr>
          <w:rFonts w:asciiTheme="minorHAnsi" w:hAnsiTheme="minorHAnsi" w:cstheme="minorHAnsi"/>
          <w:b w:val="0"/>
          <w:bCs w:val="0"/>
          <w:sz w:val="24"/>
          <w:szCs w:val="24"/>
        </w:rPr>
        <w:t>(Lei</w:t>
      </w:r>
      <w:r w:rsidR="009344D1" w:rsidRPr="000E6434">
        <w:rPr>
          <w:rFonts w:asciiTheme="minorHAnsi" w:hAnsiTheme="minorHAnsi" w:cstheme="minorHAnsi"/>
          <w:b w:val="0"/>
          <w:bCs w:val="0"/>
          <w:spacing w:val="-3"/>
          <w:sz w:val="24"/>
          <w:szCs w:val="24"/>
        </w:rPr>
        <w:t xml:space="preserve"> </w:t>
      </w:r>
      <w:r w:rsidR="009344D1" w:rsidRPr="000E6434">
        <w:rPr>
          <w:rFonts w:asciiTheme="minorHAnsi" w:hAnsiTheme="minorHAnsi" w:cstheme="minorHAnsi"/>
          <w:b w:val="0"/>
          <w:bCs w:val="0"/>
          <w:sz w:val="24"/>
          <w:szCs w:val="24"/>
        </w:rPr>
        <w:t>9</w:t>
      </w:r>
      <w:r w:rsidR="009344D1" w:rsidRPr="000E6434">
        <w:rPr>
          <w:rFonts w:asciiTheme="minorHAnsi" w:hAnsiTheme="minorHAnsi" w:cstheme="minorHAnsi"/>
          <w:b w:val="0"/>
          <w:bCs w:val="0"/>
          <w:spacing w:val="-3"/>
          <w:sz w:val="24"/>
          <w:szCs w:val="24"/>
        </w:rPr>
        <w:t>.</w:t>
      </w:r>
      <w:r w:rsidR="009344D1" w:rsidRPr="000E6434">
        <w:rPr>
          <w:rFonts w:asciiTheme="minorHAnsi" w:hAnsiTheme="minorHAnsi" w:cstheme="minorHAnsi"/>
          <w:b w:val="0"/>
          <w:bCs w:val="0"/>
          <w:sz w:val="24"/>
          <w:szCs w:val="24"/>
        </w:rPr>
        <w:t>8</w:t>
      </w:r>
      <w:r w:rsidR="009344D1" w:rsidRPr="000E6434">
        <w:rPr>
          <w:rFonts w:asciiTheme="minorHAnsi" w:hAnsiTheme="minorHAnsi" w:cstheme="minorHAnsi"/>
          <w:b w:val="0"/>
          <w:bCs w:val="0"/>
          <w:spacing w:val="-2"/>
          <w:sz w:val="24"/>
          <w:szCs w:val="24"/>
        </w:rPr>
        <w:t>5</w:t>
      </w:r>
      <w:r w:rsidR="009344D1" w:rsidRPr="000E6434">
        <w:rPr>
          <w:rFonts w:asciiTheme="minorHAnsi" w:hAnsiTheme="minorHAnsi" w:cstheme="minorHAnsi"/>
          <w:b w:val="0"/>
          <w:bCs w:val="0"/>
          <w:sz w:val="24"/>
          <w:szCs w:val="24"/>
        </w:rPr>
        <w:t>4</w:t>
      </w:r>
      <w:r w:rsidR="009344D1" w:rsidRPr="000E6434">
        <w:rPr>
          <w:rFonts w:asciiTheme="minorHAnsi" w:hAnsiTheme="minorHAnsi" w:cstheme="minorHAnsi"/>
          <w:b w:val="0"/>
          <w:bCs w:val="0"/>
          <w:spacing w:val="-2"/>
          <w:sz w:val="24"/>
          <w:szCs w:val="24"/>
        </w:rPr>
        <w:t>/</w:t>
      </w:r>
      <w:r w:rsidR="009344D1" w:rsidRPr="000E6434">
        <w:rPr>
          <w:rFonts w:asciiTheme="minorHAnsi" w:hAnsiTheme="minorHAnsi" w:cstheme="minorHAnsi"/>
          <w:b w:val="0"/>
          <w:bCs w:val="0"/>
          <w:sz w:val="24"/>
          <w:szCs w:val="24"/>
        </w:rPr>
        <w:t>9</w:t>
      </w:r>
      <w:r w:rsidR="009344D1" w:rsidRPr="000E6434">
        <w:rPr>
          <w:rFonts w:asciiTheme="minorHAnsi" w:hAnsiTheme="minorHAnsi" w:cstheme="minorHAnsi"/>
          <w:b w:val="0"/>
          <w:bCs w:val="0"/>
          <w:spacing w:val="-2"/>
          <w:sz w:val="24"/>
          <w:szCs w:val="24"/>
        </w:rPr>
        <w:t>9</w:t>
      </w:r>
      <w:r w:rsidR="009344D1" w:rsidRPr="000E6434">
        <w:rPr>
          <w:rFonts w:asciiTheme="minorHAnsi" w:hAnsiTheme="minorHAnsi" w:cstheme="minorHAnsi"/>
          <w:b w:val="0"/>
          <w:bCs w:val="0"/>
          <w:sz w:val="24"/>
          <w:szCs w:val="24"/>
        </w:rPr>
        <w:t>).</w:t>
      </w:r>
    </w:p>
    <w:p w14:paraId="569D772C" w14:textId="5AB8BD60" w:rsidR="009344D1" w:rsidRPr="000E6434" w:rsidRDefault="003929AA" w:rsidP="00BC5F05">
      <w:pPr>
        <w:pStyle w:val="Nivel01"/>
        <w:numPr>
          <w:ilvl w:val="0"/>
          <w:numId w:val="19"/>
        </w:numPr>
        <w:tabs>
          <w:tab w:val="left" w:pos="284"/>
        </w:tabs>
        <w:spacing w:before="0"/>
        <w:ind w:left="0" w:firstLine="0"/>
        <w:rPr>
          <w:rFonts w:asciiTheme="minorHAnsi" w:hAnsiTheme="minorHAnsi" w:cstheme="minorHAnsi"/>
          <w:b w:val="0"/>
          <w:bCs w:val="0"/>
          <w:sz w:val="24"/>
          <w:szCs w:val="24"/>
        </w:rPr>
      </w:pPr>
      <w:r w:rsidRPr="000E6434">
        <w:rPr>
          <w:rFonts w:asciiTheme="minorHAnsi" w:hAnsiTheme="minorHAnsi" w:cstheme="minorHAnsi"/>
          <w:b w:val="0"/>
          <w:bCs w:val="0"/>
          <w:sz w:val="24"/>
          <w:szCs w:val="24"/>
        </w:rPr>
        <w:t xml:space="preserve"> </w:t>
      </w:r>
      <w:r w:rsidR="009344D1" w:rsidRPr="000E6434">
        <w:rPr>
          <w:rFonts w:asciiTheme="minorHAnsi" w:hAnsiTheme="minorHAnsi" w:cstheme="minorHAnsi"/>
          <w:b w:val="0"/>
          <w:bCs w:val="0"/>
          <w:sz w:val="24"/>
          <w:szCs w:val="24"/>
        </w:rPr>
        <w:t>Declaração de ausência de fatos impeditivos para contratar com o Poder Público conforme modelo sugestivo contido no Anexo V deste Edital.</w:t>
      </w:r>
    </w:p>
    <w:p w14:paraId="34B2ED6B" w14:textId="77777777" w:rsidR="00D3464B" w:rsidRPr="000E6434" w:rsidRDefault="00D3464B" w:rsidP="00A81C91">
      <w:pPr>
        <w:rPr>
          <w:rFonts w:asciiTheme="minorHAnsi" w:hAnsiTheme="minorHAnsi" w:cstheme="minorHAnsi"/>
        </w:rPr>
      </w:pPr>
    </w:p>
    <w:p w14:paraId="6285892C" w14:textId="77777777" w:rsidR="00D3464B" w:rsidRPr="000E6434" w:rsidRDefault="00D3464B" w:rsidP="00A81C91">
      <w:pPr>
        <w:rPr>
          <w:rFonts w:asciiTheme="minorHAnsi" w:hAnsiTheme="minorHAnsi" w:cstheme="minorHAnsi"/>
        </w:rPr>
      </w:pPr>
    </w:p>
    <w:p w14:paraId="542060F3" w14:textId="77777777" w:rsidR="00D3464B" w:rsidRPr="000E6434" w:rsidRDefault="00D3464B" w:rsidP="00A81C91">
      <w:pPr>
        <w:rPr>
          <w:rFonts w:asciiTheme="minorHAnsi" w:hAnsiTheme="minorHAnsi" w:cstheme="minorHAnsi"/>
        </w:rPr>
      </w:pPr>
    </w:p>
    <w:p w14:paraId="601567AC" w14:textId="15A5FE7D" w:rsidR="00D3464B" w:rsidRPr="000E6434" w:rsidRDefault="00D3464B" w:rsidP="00A81C91">
      <w:pPr>
        <w:rPr>
          <w:rFonts w:asciiTheme="minorHAnsi" w:hAnsiTheme="minorHAnsi" w:cstheme="minorHAnsi"/>
        </w:rPr>
      </w:pPr>
    </w:p>
    <w:p w14:paraId="1C20D15C" w14:textId="64BC3ED8" w:rsidR="005D6C76" w:rsidRPr="000E6434" w:rsidRDefault="005D6C76" w:rsidP="00A81C91">
      <w:pPr>
        <w:rPr>
          <w:rFonts w:asciiTheme="minorHAnsi" w:hAnsiTheme="minorHAnsi" w:cstheme="minorHAnsi"/>
        </w:rPr>
      </w:pPr>
    </w:p>
    <w:p w14:paraId="24C3CDE5" w14:textId="4728A7ED" w:rsidR="005D6C76" w:rsidRPr="000E6434" w:rsidRDefault="005D6C76" w:rsidP="00A81C91">
      <w:pPr>
        <w:rPr>
          <w:rFonts w:asciiTheme="minorHAnsi" w:hAnsiTheme="minorHAnsi" w:cstheme="minorHAnsi"/>
        </w:rPr>
      </w:pPr>
    </w:p>
    <w:p w14:paraId="7DBF03D7" w14:textId="517D7007" w:rsidR="005D6C76" w:rsidRPr="000E6434" w:rsidRDefault="005D6C76" w:rsidP="00A81C91">
      <w:pPr>
        <w:rPr>
          <w:rFonts w:asciiTheme="minorHAnsi" w:hAnsiTheme="minorHAnsi" w:cstheme="minorHAnsi"/>
        </w:rPr>
      </w:pPr>
    </w:p>
    <w:p w14:paraId="543F9E53" w14:textId="6B1FBED7" w:rsidR="005D6C76" w:rsidRPr="000E6434" w:rsidRDefault="005D6C76" w:rsidP="00A81C91">
      <w:pPr>
        <w:rPr>
          <w:rFonts w:asciiTheme="minorHAnsi" w:hAnsiTheme="minorHAnsi" w:cstheme="minorHAnsi"/>
        </w:rPr>
      </w:pPr>
    </w:p>
    <w:p w14:paraId="3BE93FCF" w14:textId="0E5D1A5F" w:rsidR="005D6C76" w:rsidRPr="000E6434" w:rsidRDefault="005D6C76" w:rsidP="00A81C91">
      <w:pPr>
        <w:rPr>
          <w:rFonts w:asciiTheme="minorHAnsi" w:hAnsiTheme="minorHAnsi" w:cstheme="minorHAnsi"/>
        </w:rPr>
      </w:pPr>
    </w:p>
    <w:p w14:paraId="24C954A7" w14:textId="645374FC" w:rsidR="005D6C76" w:rsidRPr="000E6434" w:rsidRDefault="005D6C76" w:rsidP="00A81C91">
      <w:pPr>
        <w:rPr>
          <w:rFonts w:asciiTheme="minorHAnsi" w:hAnsiTheme="minorHAnsi" w:cstheme="minorHAnsi"/>
        </w:rPr>
      </w:pPr>
    </w:p>
    <w:p w14:paraId="70BBCEF2" w14:textId="04B8B3FF" w:rsidR="005D6C76" w:rsidRPr="000E6434" w:rsidRDefault="005D6C76" w:rsidP="00A81C91">
      <w:pPr>
        <w:rPr>
          <w:rFonts w:asciiTheme="minorHAnsi" w:hAnsiTheme="minorHAnsi" w:cstheme="minorHAnsi"/>
        </w:rPr>
      </w:pPr>
    </w:p>
    <w:p w14:paraId="3CDDE426" w14:textId="0E53B7AF" w:rsidR="005D6C76" w:rsidRPr="000E6434" w:rsidRDefault="005D6C76" w:rsidP="00A81C91">
      <w:pPr>
        <w:rPr>
          <w:rFonts w:asciiTheme="minorHAnsi" w:hAnsiTheme="minorHAnsi" w:cstheme="minorHAnsi"/>
        </w:rPr>
      </w:pPr>
    </w:p>
    <w:p w14:paraId="3CBA7B28" w14:textId="36583427" w:rsidR="005D6C76" w:rsidRPr="000E6434" w:rsidRDefault="005D6C76" w:rsidP="00A81C91">
      <w:pPr>
        <w:rPr>
          <w:rFonts w:asciiTheme="minorHAnsi" w:hAnsiTheme="minorHAnsi" w:cstheme="minorHAnsi"/>
        </w:rPr>
      </w:pPr>
    </w:p>
    <w:p w14:paraId="70D59481" w14:textId="62C16C5A" w:rsidR="005D6C76" w:rsidRPr="000E6434" w:rsidRDefault="005D6C76" w:rsidP="00A81C91">
      <w:pPr>
        <w:rPr>
          <w:rFonts w:asciiTheme="minorHAnsi" w:hAnsiTheme="minorHAnsi" w:cstheme="minorHAnsi"/>
        </w:rPr>
      </w:pPr>
    </w:p>
    <w:p w14:paraId="3166AA96" w14:textId="083DC8FF" w:rsidR="005D6C76" w:rsidRPr="000E6434" w:rsidRDefault="005D6C76" w:rsidP="00A81C91">
      <w:pPr>
        <w:rPr>
          <w:rFonts w:asciiTheme="minorHAnsi" w:hAnsiTheme="minorHAnsi" w:cstheme="minorHAnsi"/>
        </w:rPr>
      </w:pPr>
    </w:p>
    <w:p w14:paraId="455491D0" w14:textId="4A6575B8" w:rsidR="005D6C76" w:rsidRPr="000E6434" w:rsidRDefault="005D6C76" w:rsidP="00A81C91">
      <w:pPr>
        <w:rPr>
          <w:rFonts w:asciiTheme="minorHAnsi" w:hAnsiTheme="minorHAnsi" w:cstheme="minorHAnsi"/>
        </w:rPr>
      </w:pPr>
    </w:p>
    <w:p w14:paraId="3161F2EE" w14:textId="6CC48AF7" w:rsidR="005D6C76" w:rsidRPr="000E6434" w:rsidRDefault="005D6C76" w:rsidP="00A81C91">
      <w:pPr>
        <w:rPr>
          <w:rFonts w:asciiTheme="minorHAnsi" w:hAnsiTheme="minorHAnsi" w:cstheme="minorHAnsi"/>
        </w:rPr>
      </w:pPr>
    </w:p>
    <w:p w14:paraId="4B141D9E" w14:textId="479C9E2A" w:rsidR="005D6C76" w:rsidRPr="000E6434" w:rsidRDefault="005D6C76" w:rsidP="00A81C91">
      <w:pPr>
        <w:rPr>
          <w:rFonts w:asciiTheme="minorHAnsi" w:hAnsiTheme="minorHAnsi" w:cstheme="minorHAnsi"/>
        </w:rPr>
      </w:pPr>
    </w:p>
    <w:p w14:paraId="5E6C8B2C" w14:textId="1CA7558F" w:rsidR="005D6C76" w:rsidRPr="000E6434" w:rsidRDefault="005D6C76" w:rsidP="00A81C91">
      <w:pPr>
        <w:rPr>
          <w:rFonts w:asciiTheme="minorHAnsi" w:hAnsiTheme="minorHAnsi" w:cstheme="minorHAnsi"/>
        </w:rPr>
      </w:pPr>
    </w:p>
    <w:p w14:paraId="5A8A0067" w14:textId="4D5AF636" w:rsidR="005D6C76" w:rsidRPr="000E6434" w:rsidRDefault="005D6C76" w:rsidP="00A81C91">
      <w:pPr>
        <w:rPr>
          <w:rFonts w:asciiTheme="minorHAnsi" w:hAnsiTheme="minorHAnsi" w:cstheme="minorHAnsi"/>
        </w:rPr>
      </w:pPr>
    </w:p>
    <w:p w14:paraId="35A44411" w14:textId="45C9F749" w:rsidR="005D6C76" w:rsidRPr="000E6434" w:rsidRDefault="005D6C76" w:rsidP="00A81C91">
      <w:pPr>
        <w:rPr>
          <w:rFonts w:asciiTheme="minorHAnsi" w:hAnsiTheme="minorHAnsi" w:cstheme="minorHAnsi"/>
        </w:rPr>
      </w:pPr>
    </w:p>
    <w:p w14:paraId="702078EB" w14:textId="1BED9AA8" w:rsidR="005D6C76" w:rsidRPr="000E6434" w:rsidRDefault="005D6C76" w:rsidP="00A81C91">
      <w:pPr>
        <w:rPr>
          <w:rFonts w:asciiTheme="minorHAnsi" w:hAnsiTheme="minorHAnsi" w:cstheme="minorHAnsi"/>
        </w:rPr>
      </w:pPr>
    </w:p>
    <w:p w14:paraId="0552CDCA" w14:textId="29990334" w:rsidR="005D6C76" w:rsidRPr="000E6434" w:rsidRDefault="005D6C76" w:rsidP="00A81C91">
      <w:pPr>
        <w:rPr>
          <w:rFonts w:asciiTheme="minorHAnsi" w:hAnsiTheme="minorHAnsi" w:cstheme="minorHAnsi"/>
        </w:rPr>
      </w:pPr>
    </w:p>
    <w:p w14:paraId="6E1CB043" w14:textId="77777777" w:rsidR="005D6C76" w:rsidRPr="000E6434" w:rsidRDefault="005D6C76" w:rsidP="00A81C91">
      <w:pPr>
        <w:rPr>
          <w:rFonts w:asciiTheme="minorHAnsi" w:hAnsiTheme="minorHAnsi" w:cstheme="minorHAnsi"/>
        </w:rPr>
      </w:pPr>
    </w:p>
    <w:p w14:paraId="2B910BA6" w14:textId="3C0E8409" w:rsidR="00D3464B" w:rsidRPr="000E6434" w:rsidRDefault="00A81C91" w:rsidP="006422F5">
      <w:pPr>
        <w:jc w:val="center"/>
        <w:rPr>
          <w:rFonts w:asciiTheme="minorHAnsi" w:hAnsiTheme="minorHAnsi" w:cstheme="minorHAnsi"/>
          <w:b/>
        </w:rPr>
      </w:pPr>
      <w:r w:rsidRPr="000E6434">
        <w:rPr>
          <w:rFonts w:asciiTheme="minorHAnsi" w:hAnsiTheme="minorHAnsi" w:cstheme="minorHAnsi"/>
        </w:rPr>
        <w:br w:type="page"/>
      </w:r>
      <w:bookmarkStart w:id="1" w:name="_Hlk82471863"/>
      <w:r w:rsidR="00D3464B" w:rsidRPr="000E6434">
        <w:rPr>
          <w:rFonts w:asciiTheme="minorHAnsi" w:hAnsiTheme="minorHAnsi" w:cstheme="minorHAnsi"/>
          <w:b/>
        </w:rPr>
        <w:lastRenderedPageBreak/>
        <w:t>ANEXO II</w:t>
      </w:r>
    </w:p>
    <w:p w14:paraId="13EC16B4" w14:textId="77777777" w:rsidR="007B5EDF" w:rsidRPr="000E6434" w:rsidRDefault="007B5EDF" w:rsidP="006422F5">
      <w:pPr>
        <w:jc w:val="center"/>
        <w:rPr>
          <w:rFonts w:asciiTheme="minorHAnsi" w:hAnsiTheme="minorHAnsi" w:cstheme="minorHAnsi"/>
          <w:b/>
        </w:rPr>
      </w:pPr>
    </w:p>
    <w:bookmarkEnd w:id="1"/>
    <w:p w14:paraId="4747FE07" w14:textId="77777777" w:rsidR="000E6434" w:rsidRPr="000E6434" w:rsidRDefault="000E6434" w:rsidP="000E6434">
      <w:pPr>
        <w:pStyle w:val="Cabealho"/>
        <w:pBdr>
          <w:top w:val="single" w:sz="4" w:space="2"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jc w:val="center"/>
        <w:rPr>
          <w:rFonts w:asciiTheme="minorHAnsi" w:hAnsiTheme="minorHAnsi" w:cstheme="minorHAnsi"/>
          <w:b/>
          <w:sz w:val="24"/>
        </w:rPr>
      </w:pPr>
      <w:r w:rsidRPr="000E6434">
        <w:rPr>
          <w:rFonts w:asciiTheme="minorHAnsi" w:hAnsiTheme="minorHAnsi" w:cstheme="minorHAnsi"/>
          <w:b/>
          <w:sz w:val="24"/>
        </w:rPr>
        <w:t xml:space="preserve">TERMO DE REFERÊNCIA </w:t>
      </w:r>
    </w:p>
    <w:p w14:paraId="2FE932C1" w14:textId="77777777" w:rsidR="000E6434" w:rsidRPr="000E6434" w:rsidRDefault="000E6434" w:rsidP="000E6434">
      <w:pPr>
        <w:pStyle w:val="Cabealho"/>
        <w:tabs>
          <w:tab w:val="left" w:pos="567"/>
          <w:tab w:val="left" w:pos="709"/>
          <w:tab w:val="left" w:pos="851"/>
        </w:tabs>
        <w:jc w:val="center"/>
        <w:rPr>
          <w:rFonts w:asciiTheme="minorHAnsi" w:hAnsiTheme="minorHAnsi" w:cstheme="minorHAnsi"/>
          <w:b/>
          <w:sz w:val="24"/>
        </w:rPr>
      </w:pPr>
    </w:p>
    <w:p w14:paraId="204CD248" w14:textId="77777777" w:rsidR="000E6434" w:rsidRPr="000E6434" w:rsidRDefault="000E6434" w:rsidP="000E6434">
      <w:pPr>
        <w:pStyle w:val="Nivel01"/>
        <w:numPr>
          <w:ilvl w:val="0"/>
          <w:numId w:val="3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 xml:space="preserve">CONDIÇÕES GERAIS DA CONTRATAÇÃO: </w:t>
      </w:r>
    </w:p>
    <w:p w14:paraId="3E2BE887" w14:textId="77777777" w:rsidR="000E6434" w:rsidRPr="000E6434" w:rsidRDefault="000E6434" w:rsidP="000E6434">
      <w:pPr>
        <w:pStyle w:val="PADRO"/>
        <w:keepNext w:val="0"/>
        <w:widowControl/>
        <w:shd w:val="clear" w:color="auto" w:fill="auto"/>
        <w:tabs>
          <w:tab w:val="left" w:pos="567"/>
          <w:tab w:val="left" w:pos="851"/>
          <w:tab w:val="left" w:pos="993"/>
        </w:tabs>
        <w:suppressAutoHyphens w:val="0"/>
        <w:spacing w:before="0" w:after="0" w:line="240" w:lineRule="auto"/>
        <w:ind w:firstLine="0"/>
        <w:rPr>
          <w:rFonts w:asciiTheme="minorHAnsi" w:hAnsiTheme="minorHAnsi" w:cstheme="minorHAnsi"/>
          <w:sz w:val="24"/>
        </w:rPr>
      </w:pPr>
    </w:p>
    <w:p w14:paraId="35844AC0" w14:textId="77777777" w:rsidR="000E6434" w:rsidRPr="000E6434" w:rsidRDefault="000E6434" w:rsidP="000E6434">
      <w:pPr>
        <w:pStyle w:val="PargrafodaLista"/>
        <w:numPr>
          <w:ilvl w:val="0"/>
          <w:numId w:val="24"/>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 xml:space="preserve">O objeto da presente dispensa é a escolha da proposta mais vantajosa para a </w:t>
      </w:r>
      <w:r w:rsidRPr="000E6434">
        <w:rPr>
          <w:rFonts w:asciiTheme="minorHAnsi" w:hAnsiTheme="minorHAnsi" w:cstheme="minorHAnsi"/>
          <w:b/>
          <w:sz w:val="24"/>
          <w:szCs w:val="24"/>
          <w:u w:val="single"/>
        </w:rPr>
        <w:t>Contratação de empresa para prestação de serviços de recarga de extintores da  sede da Câmara Municipal de Nova Andradina(MS)</w:t>
      </w:r>
      <w:r w:rsidRPr="000E6434">
        <w:rPr>
          <w:rFonts w:asciiTheme="minorHAnsi" w:hAnsiTheme="minorHAnsi" w:cstheme="minorHAnsi"/>
          <w:sz w:val="24"/>
          <w:szCs w:val="24"/>
        </w:rPr>
        <w:t xml:space="preserve">, </w:t>
      </w:r>
      <w:r w:rsidRPr="000E6434">
        <w:rPr>
          <w:rFonts w:asciiTheme="minorHAnsi" w:hAnsiTheme="minorHAnsi" w:cstheme="minorHAnsi"/>
          <w:bCs/>
          <w:sz w:val="24"/>
          <w:szCs w:val="24"/>
        </w:rPr>
        <w:t>com critério de julgamento</w:t>
      </w:r>
      <w:r w:rsidRPr="000E6434">
        <w:rPr>
          <w:rFonts w:asciiTheme="minorHAnsi" w:hAnsiTheme="minorHAnsi" w:cstheme="minorHAnsi"/>
          <w:b/>
          <w:bCs/>
          <w:sz w:val="24"/>
          <w:szCs w:val="24"/>
        </w:rPr>
        <w:t xml:space="preserve"> </w:t>
      </w:r>
      <w:r w:rsidRPr="000E6434">
        <w:rPr>
          <w:rFonts w:asciiTheme="minorHAnsi" w:hAnsiTheme="minorHAnsi" w:cstheme="minorHAnsi"/>
          <w:sz w:val="24"/>
          <w:szCs w:val="24"/>
        </w:rPr>
        <w:t>(menor preço global)</w:t>
      </w:r>
      <w:r w:rsidRPr="000E6434">
        <w:rPr>
          <w:rFonts w:asciiTheme="minorHAnsi" w:hAnsiTheme="minorHAnsi" w:cstheme="minorHAnsi"/>
          <w:b/>
          <w:bCs/>
          <w:sz w:val="24"/>
          <w:szCs w:val="24"/>
        </w:rPr>
        <w:t xml:space="preserve">, </w:t>
      </w:r>
      <w:r w:rsidRPr="000E6434">
        <w:rPr>
          <w:rFonts w:asciiTheme="minorHAnsi" w:hAnsiTheme="minorHAnsi" w:cstheme="minorHAnsi"/>
          <w:sz w:val="24"/>
          <w:szCs w:val="24"/>
        </w:rPr>
        <w:t xml:space="preserve">na hipótese do </w:t>
      </w:r>
      <w:hyperlink r:id="rId14" w:anchor="art75" w:history="1">
        <w:r w:rsidRPr="000E6434">
          <w:rPr>
            <w:rStyle w:val="Hyperlink"/>
            <w:rFonts w:asciiTheme="minorHAnsi" w:hAnsiTheme="minorHAnsi" w:cstheme="minorHAnsi"/>
            <w:color w:val="auto"/>
            <w:sz w:val="24"/>
            <w:szCs w:val="24"/>
          </w:rPr>
          <w:t>art. 75</w:t>
        </w:r>
      </w:hyperlink>
      <w:r w:rsidRPr="000E6434">
        <w:rPr>
          <w:rFonts w:asciiTheme="minorHAnsi" w:hAnsiTheme="minorHAnsi" w:cstheme="minorHAnsi"/>
          <w:iCs/>
          <w:sz w:val="24"/>
          <w:szCs w:val="24"/>
        </w:rPr>
        <w:t xml:space="preserve">, inciso </w:t>
      </w:r>
      <w:r w:rsidRPr="000E6434">
        <w:rPr>
          <w:rFonts w:asciiTheme="minorHAnsi" w:hAnsiTheme="minorHAnsi" w:cstheme="minorHAnsi"/>
          <w:bCs/>
          <w:iCs/>
          <w:sz w:val="24"/>
          <w:szCs w:val="24"/>
        </w:rPr>
        <w:t>II</w:t>
      </w:r>
      <w:r w:rsidRPr="000E6434">
        <w:rPr>
          <w:rFonts w:asciiTheme="minorHAnsi" w:hAnsiTheme="minorHAnsi" w:cstheme="minorHAnsi"/>
          <w:iCs/>
          <w:sz w:val="24"/>
          <w:szCs w:val="24"/>
        </w:rPr>
        <w:t>,</w:t>
      </w:r>
      <w:r w:rsidRPr="000E6434">
        <w:rPr>
          <w:rFonts w:asciiTheme="minorHAnsi" w:hAnsiTheme="minorHAnsi" w:cstheme="minorHAnsi"/>
          <w:sz w:val="24"/>
          <w:szCs w:val="24"/>
        </w:rPr>
        <w:t xml:space="preserve"> </w:t>
      </w:r>
      <w:r w:rsidRPr="000E6434">
        <w:rPr>
          <w:rFonts w:asciiTheme="minorHAnsi" w:hAnsiTheme="minorHAnsi" w:cstheme="minorHAnsi"/>
          <w:bCs/>
          <w:sz w:val="24"/>
          <w:szCs w:val="24"/>
        </w:rPr>
        <w:t xml:space="preserve">nos termos da </w:t>
      </w:r>
      <w:hyperlink r:id="rId15" w:history="1">
        <w:r w:rsidRPr="000E6434">
          <w:rPr>
            <w:rStyle w:val="Hyperlink"/>
            <w:rFonts w:asciiTheme="minorHAnsi" w:hAnsiTheme="minorHAnsi" w:cstheme="minorHAnsi"/>
            <w:bCs/>
            <w:color w:val="auto"/>
            <w:sz w:val="24"/>
            <w:szCs w:val="24"/>
          </w:rPr>
          <w:t>Lei n.º 14.133, de 1º de abril de 2021</w:t>
        </w:r>
      </w:hyperlink>
      <w:r w:rsidRPr="000E6434">
        <w:rPr>
          <w:rFonts w:asciiTheme="minorHAnsi" w:hAnsiTheme="minorHAnsi" w:cstheme="minorHAnsi"/>
          <w:sz w:val="24"/>
          <w:szCs w:val="24"/>
        </w:rPr>
        <w:t>, conforme condições, quantidades e exigências estabelecidas no Aviso de Contratação Direta e seus anexos.</w:t>
      </w:r>
    </w:p>
    <w:p w14:paraId="2F347B12" w14:textId="77777777" w:rsidR="000E6434" w:rsidRPr="000E6434" w:rsidRDefault="000E6434" w:rsidP="000E6434">
      <w:pPr>
        <w:pStyle w:val="PADRO"/>
        <w:keepNext w:val="0"/>
        <w:widowControl/>
        <w:shd w:val="clear" w:color="auto" w:fill="auto"/>
        <w:tabs>
          <w:tab w:val="left" w:pos="567"/>
          <w:tab w:val="left" w:pos="851"/>
          <w:tab w:val="left" w:pos="993"/>
        </w:tabs>
        <w:suppressAutoHyphens w:val="0"/>
        <w:spacing w:before="0" w:after="0" w:line="240" w:lineRule="auto"/>
        <w:ind w:firstLine="0"/>
        <w:rPr>
          <w:rFonts w:asciiTheme="minorHAnsi" w:hAnsiTheme="minorHAnsi" w:cstheme="minorHAnsi"/>
          <w:sz w:val="24"/>
        </w:rPr>
      </w:pPr>
    </w:p>
    <w:tbl>
      <w:tblPr>
        <w:tblStyle w:val="Tabelacomgrade"/>
        <w:tblW w:w="9498" w:type="dxa"/>
        <w:tblInd w:w="-5" w:type="dxa"/>
        <w:tblLook w:val="04A0" w:firstRow="1" w:lastRow="0" w:firstColumn="1" w:lastColumn="0" w:noHBand="0" w:noVBand="1"/>
      </w:tblPr>
      <w:tblGrid>
        <w:gridCol w:w="1135"/>
        <w:gridCol w:w="4961"/>
        <w:gridCol w:w="1417"/>
        <w:gridCol w:w="1985"/>
      </w:tblGrid>
      <w:tr w:rsidR="000E6434" w:rsidRPr="000E6434" w14:paraId="710414EF" w14:textId="77777777" w:rsidTr="000C7741">
        <w:tc>
          <w:tcPr>
            <w:tcW w:w="0" w:type="auto"/>
          </w:tcPr>
          <w:p w14:paraId="0B623AC8"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bCs/>
                <w:shd w:val="clear" w:color="auto" w:fill="FFFFFF"/>
              </w:rPr>
              <w:t>ITEM</w:t>
            </w:r>
          </w:p>
        </w:tc>
        <w:tc>
          <w:tcPr>
            <w:tcW w:w="4961" w:type="dxa"/>
          </w:tcPr>
          <w:p w14:paraId="5275CAF2"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bCs/>
                <w:shd w:val="clear" w:color="auto" w:fill="FFFFFF"/>
              </w:rPr>
              <w:t>DESCRIÇÃO</w:t>
            </w:r>
          </w:p>
        </w:tc>
        <w:tc>
          <w:tcPr>
            <w:tcW w:w="1417" w:type="dxa"/>
          </w:tcPr>
          <w:p w14:paraId="0BF779EA"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bCs/>
                <w:shd w:val="clear" w:color="auto" w:fill="FFFFFF"/>
              </w:rPr>
              <w:t>QUANT.</w:t>
            </w:r>
          </w:p>
        </w:tc>
        <w:tc>
          <w:tcPr>
            <w:tcW w:w="1985" w:type="dxa"/>
          </w:tcPr>
          <w:p w14:paraId="300CAAE0" w14:textId="77777777" w:rsidR="000E6434" w:rsidRPr="000E6434" w:rsidRDefault="000E6434" w:rsidP="000C7741">
            <w:pPr>
              <w:pStyle w:val="PargrafodaLista"/>
              <w:tabs>
                <w:tab w:val="left" w:pos="9072"/>
              </w:tabs>
              <w:ind w:left="0"/>
              <w:jc w:val="center"/>
              <w:rPr>
                <w:rFonts w:cstheme="minorHAnsi"/>
                <w:b/>
                <w:bCs/>
                <w:shd w:val="clear" w:color="auto" w:fill="FFFFFF"/>
              </w:rPr>
            </w:pPr>
            <w:r w:rsidRPr="000E6434">
              <w:rPr>
                <w:rFonts w:cstheme="minorHAnsi"/>
                <w:b/>
                <w:bCs/>
                <w:shd w:val="clear" w:color="auto" w:fill="FFFFFF"/>
              </w:rPr>
              <w:t>VALOR UNIT</w:t>
            </w:r>
          </w:p>
        </w:tc>
      </w:tr>
      <w:tr w:rsidR="000E6434" w:rsidRPr="000E6434" w14:paraId="316A0B3D" w14:textId="77777777" w:rsidTr="000C7741">
        <w:tc>
          <w:tcPr>
            <w:tcW w:w="0" w:type="auto"/>
          </w:tcPr>
          <w:p w14:paraId="44A4128E"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6568A3A1"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7A5A53B7"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bCs/>
                <w:shd w:val="clear" w:color="auto" w:fill="FFFFFF"/>
              </w:rPr>
              <w:t>1</w:t>
            </w:r>
          </w:p>
        </w:tc>
        <w:tc>
          <w:tcPr>
            <w:tcW w:w="4961" w:type="dxa"/>
          </w:tcPr>
          <w:p w14:paraId="764A99D3" w14:textId="77777777" w:rsidR="000E6434" w:rsidRPr="000E6434" w:rsidRDefault="000E6434" w:rsidP="000C7741">
            <w:pPr>
              <w:pStyle w:val="PargrafodaLista"/>
              <w:tabs>
                <w:tab w:val="left" w:pos="9072"/>
              </w:tabs>
              <w:ind w:left="0"/>
              <w:rPr>
                <w:rFonts w:cstheme="minorHAnsi"/>
                <w:bCs/>
                <w:shd w:val="clear" w:color="auto" w:fill="FFFFFF"/>
              </w:rPr>
            </w:pPr>
          </w:p>
          <w:p w14:paraId="26FC27B8" w14:textId="77777777" w:rsidR="000E6434" w:rsidRPr="000E6434" w:rsidRDefault="000E6434" w:rsidP="000C7741">
            <w:pPr>
              <w:pStyle w:val="PargrafodaLista"/>
              <w:tabs>
                <w:tab w:val="left" w:pos="9072"/>
              </w:tabs>
              <w:ind w:left="0"/>
              <w:rPr>
                <w:rFonts w:cstheme="minorHAnsi"/>
              </w:rPr>
            </w:pPr>
            <w:r w:rsidRPr="000E6434">
              <w:rPr>
                <w:rFonts w:cstheme="minorHAnsi"/>
              </w:rPr>
              <w:t>RECARGA DE EXTINTOR DE INCÊNDIO AP (ÁGUA PRESSURIZADA), COM CAPACIDADE DE 10 LITROS, COM CERTIFICADO DO INMETRO E NORMA NBR 11715/92, COM GARANTIA DE 12 MESES.</w:t>
            </w:r>
          </w:p>
          <w:p w14:paraId="328C7F42" w14:textId="77777777" w:rsidR="000E6434" w:rsidRPr="000E6434" w:rsidRDefault="000E6434" w:rsidP="000C7741">
            <w:pPr>
              <w:pStyle w:val="PargrafodaLista"/>
              <w:tabs>
                <w:tab w:val="left" w:pos="9072"/>
              </w:tabs>
              <w:ind w:left="0"/>
              <w:rPr>
                <w:rFonts w:cstheme="minorHAnsi"/>
                <w:bCs/>
                <w:shd w:val="clear" w:color="auto" w:fill="FFFFFF"/>
              </w:rPr>
            </w:pPr>
          </w:p>
        </w:tc>
        <w:tc>
          <w:tcPr>
            <w:tcW w:w="1417" w:type="dxa"/>
          </w:tcPr>
          <w:p w14:paraId="52FAD068" w14:textId="77777777" w:rsidR="000E6434" w:rsidRPr="000E6434" w:rsidRDefault="000E6434" w:rsidP="000C7741">
            <w:pPr>
              <w:pStyle w:val="PargrafodaLista"/>
              <w:tabs>
                <w:tab w:val="left" w:pos="9072"/>
              </w:tabs>
              <w:ind w:left="0"/>
              <w:rPr>
                <w:rFonts w:cstheme="minorHAnsi"/>
                <w:b/>
              </w:rPr>
            </w:pPr>
          </w:p>
          <w:p w14:paraId="7B19FFEB" w14:textId="77777777" w:rsidR="000E6434" w:rsidRPr="000E6434" w:rsidRDefault="000E6434" w:rsidP="000C7741">
            <w:pPr>
              <w:pStyle w:val="PargrafodaLista"/>
              <w:tabs>
                <w:tab w:val="left" w:pos="9072"/>
              </w:tabs>
              <w:ind w:left="0"/>
              <w:jc w:val="center"/>
              <w:rPr>
                <w:rFonts w:cstheme="minorHAnsi"/>
                <w:b/>
              </w:rPr>
            </w:pPr>
          </w:p>
          <w:p w14:paraId="2F7BC7EB"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07 UN</w:t>
            </w:r>
          </w:p>
        </w:tc>
        <w:tc>
          <w:tcPr>
            <w:tcW w:w="1985" w:type="dxa"/>
          </w:tcPr>
          <w:p w14:paraId="3AB14B6D" w14:textId="77777777" w:rsidR="000E6434" w:rsidRPr="000E6434" w:rsidRDefault="000E6434" w:rsidP="000C7741">
            <w:pPr>
              <w:pStyle w:val="PargrafodaLista"/>
              <w:tabs>
                <w:tab w:val="left" w:pos="9072"/>
              </w:tabs>
              <w:ind w:left="0"/>
              <w:rPr>
                <w:rFonts w:cstheme="minorHAnsi"/>
                <w:b/>
              </w:rPr>
            </w:pPr>
          </w:p>
          <w:p w14:paraId="3EA77242" w14:textId="77777777" w:rsidR="000E6434" w:rsidRPr="000E6434" w:rsidRDefault="000E6434" w:rsidP="000C7741">
            <w:pPr>
              <w:pStyle w:val="PargrafodaLista"/>
              <w:tabs>
                <w:tab w:val="left" w:pos="9072"/>
              </w:tabs>
              <w:ind w:left="0"/>
              <w:jc w:val="center"/>
              <w:rPr>
                <w:rFonts w:cstheme="minorHAnsi"/>
                <w:b/>
              </w:rPr>
            </w:pPr>
          </w:p>
          <w:p w14:paraId="38D729C4"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R$ 87,75</w:t>
            </w:r>
          </w:p>
        </w:tc>
      </w:tr>
      <w:tr w:rsidR="000E6434" w:rsidRPr="000E6434" w14:paraId="2BDC5E89" w14:textId="77777777" w:rsidTr="000C7741">
        <w:tc>
          <w:tcPr>
            <w:tcW w:w="0" w:type="auto"/>
          </w:tcPr>
          <w:p w14:paraId="4C3DDE21"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7C7F6FF3"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3FF6C6EC" w14:textId="77777777" w:rsidR="000E6434" w:rsidRPr="000E6434" w:rsidRDefault="000E6434" w:rsidP="000C7741">
            <w:pPr>
              <w:pStyle w:val="PargrafodaLista"/>
              <w:tabs>
                <w:tab w:val="left" w:pos="9072"/>
              </w:tabs>
              <w:ind w:left="0"/>
              <w:jc w:val="center"/>
              <w:rPr>
                <w:rFonts w:cstheme="minorHAnsi"/>
                <w:b/>
                <w:bCs/>
                <w:shd w:val="clear" w:color="auto" w:fill="FFFFFF"/>
              </w:rPr>
            </w:pPr>
            <w:r w:rsidRPr="000E6434">
              <w:rPr>
                <w:rFonts w:cstheme="minorHAnsi"/>
                <w:b/>
                <w:bCs/>
                <w:shd w:val="clear" w:color="auto" w:fill="FFFFFF"/>
              </w:rPr>
              <w:t>2</w:t>
            </w:r>
          </w:p>
        </w:tc>
        <w:tc>
          <w:tcPr>
            <w:tcW w:w="4961" w:type="dxa"/>
          </w:tcPr>
          <w:p w14:paraId="793A1922" w14:textId="77777777" w:rsidR="000E6434" w:rsidRPr="000E6434" w:rsidRDefault="000E6434" w:rsidP="000C7741">
            <w:pPr>
              <w:pStyle w:val="PargrafodaLista"/>
              <w:tabs>
                <w:tab w:val="left" w:pos="9072"/>
              </w:tabs>
              <w:ind w:left="0"/>
              <w:rPr>
                <w:rFonts w:cstheme="minorHAnsi"/>
                <w:bCs/>
                <w:shd w:val="clear" w:color="auto" w:fill="FFFFFF"/>
              </w:rPr>
            </w:pPr>
          </w:p>
          <w:p w14:paraId="44E31F8B" w14:textId="77777777" w:rsidR="000E6434" w:rsidRPr="000E6434" w:rsidRDefault="000E6434" w:rsidP="000C7741">
            <w:pPr>
              <w:jc w:val="both"/>
              <w:rPr>
                <w:rFonts w:cstheme="minorHAnsi"/>
                <w:sz w:val="22"/>
                <w:szCs w:val="22"/>
              </w:rPr>
            </w:pPr>
            <w:r w:rsidRPr="000E6434">
              <w:rPr>
                <w:rFonts w:cstheme="minorHAnsi"/>
                <w:sz w:val="22"/>
                <w:szCs w:val="22"/>
              </w:rPr>
              <w:t>RECARGA EXTINTOR DE INCENDIO CO2 4 KILOS</w:t>
            </w:r>
          </w:p>
          <w:p w14:paraId="583DEA71" w14:textId="77777777" w:rsidR="000E6434" w:rsidRPr="000E6434" w:rsidRDefault="000E6434" w:rsidP="000C7741">
            <w:pPr>
              <w:pStyle w:val="PargrafodaLista"/>
              <w:tabs>
                <w:tab w:val="left" w:pos="9072"/>
              </w:tabs>
              <w:ind w:left="0"/>
              <w:rPr>
                <w:rFonts w:cstheme="minorHAnsi"/>
                <w:bCs/>
                <w:shd w:val="clear" w:color="auto" w:fill="FFFFFF"/>
              </w:rPr>
            </w:pPr>
          </w:p>
        </w:tc>
        <w:tc>
          <w:tcPr>
            <w:tcW w:w="1417" w:type="dxa"/>
          </w:tcPr>
          <w:p w14:paraId="5A57CDD0" w14:textId="77777777" w:rsidR="000E6434" w:rsidRPr="000E6434" w:rsidRDefault="000E6434" w:rsidP="000C7741">
            <w:pPr>
              <w:pStyle w:val="PargrafodaLista"/>
              <w:tabs>
                <w:tab w:val="left" w:pos="9072"/>
              </w:tabs>
              <w:ind w:left="0"/>
              <w:jc w:val="center"/>
              <w:rPr>
                <w:rFonts w:cstheme="minorHAnsi"/>
                <w:b/>
              </w:rPr>
            </w:pPr>
          </w:p>
          <w:p w14:paraId="757F7974" w14:textId="77777777" w:rsidR="000E6434" w:rsidRPr="000E6434" w:rsidRDefault="000E6434" w:rsidP="000C7741">
            <w:pPr>
              <w:pStyle w:val="PargrafodaLista"/>
              <w:tabs>
                <w:tab w:val="left" w:pos="9072"/>
              </w:tabs>
              <w:ind w:left="0"/>
              <w:jc w:val="center"/>
              <w:rPr>
                <w:rFonts w:cstheme="minorHAnsi"/>
                <w:b/>
              </w:rPr>
            </w:pPr>
          </w:p>
          <w:p w14:paraId="36634FA0"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01 UN</w:t>
            </w:r>
          </w:p>
        </w:tc>
        <w:tc>
          <w:tcPr>
            <w:tcW w:w="1985" w:type="dxa"/>
          </w:tcPr>
          <w:p w14:paraId="1AF289F7" w14:textId="77777777" w:rsidR="000E6434" w:rsidRPr="000E6434" w:rsidRDefault="000E6434" w:rsidP="000C7741">
            <w:pPr>
              <w:pStyle w:val="PargrafodaLista"/>
              <w:tabs>
                <w:tab w:val="left" w:pos="9072"/>
              </w:tabs>
              <w:ind w:left="0"/>
              <w:jc w:val="center"/>
              <w:rPr>
                <w:rFonts w:cstheme="minorHAnsi"/>
                <w:b/>
              </w:rPr>
            </w:pPr>
          </w:p>
          <w:p w14:paraId="65A37E3A" w14:textId="77777777" w:rsidR="000E6434" w:rsidRPr="000E6434" w:rsidRDefault="000E6434" w:rsidP="000C7741">
            <w:pPr>
              <w:pStyle w:val="PargrafodaLista"/>
              <w:tabs>
                <w:tab w:val="left" w:pos="9072"/>
              </w:tabs>
              <w:ind w:left="0"/>
              <w:jc w:val="center"/>
              <w:rPr>
                <w:rFonts w:cstheme="minorHAnsi"/>
                <w:b/>
              </w:rPr>
            </w:pPr>
          </w:p>
          <w:p w14:paraId="4C2E6B6F"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R$ 128,81</w:t>
            </w:r>
          </w:p>
        </w:tc>
      </w:tr>
      <w:tr w:rsidR="000E6434" w:rsidRPr="000E6434" w14:paraId="6C01DA56" w14:textId="77777777" w:rsidTr="000C7741">
        <w:tc>
          <w:tcPr>
            <w:tcW w:w="0" w:type="auto"/>
          </w:tcPr>
          <w:p w14:paraId="4023861C"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2DDCBFEF"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08BBEC8C" w14:textId="77777777" w:rsidR="000E6434" w:rsidRPr="000E6434" w:rsidRDefault="000E6434" w:rsidP="000C7741">
            <w:pPr>
              <w:pStyle w:val="PargrafodaLista"/>
              <w:tabs>
                <w:tab w:val="left" w:pos="9072"/>
              </w:tabs>
              <w:ind w:left="0"/>
              <w:jc w:val="center"/>
              <w:rPr>
                <w:rFonts w:cstheme="minorHAnsi"/>
                <w:b/>
                <w:bCs/>
                <w:shd w:val="clear" w:color="auto" w:fill="FFFFFF"/>
              </w:rPr>
            </w:pPr>
            <w:r w:rsidRPr="000E6434">
              <w:rPr>
                <w:rFonts w:cstheme="minorHAnsi"/>
                <w:b/>
                <w:bCs/>
                <w:shd w:val="clear" w:color="auto" w:fill="FFFFFF"/>
              </w:rPr>
              <w:t>3</w:t>
            </w:r>
          </w:p>
        </w:tc>
        <w:tc>
          <w:tcPr>
            <w:tcW w:w="4961" w:type="dxa"/>
          </w:tcPr>
          <w:p w14:paraId="2C6E7D98" w14:textId="77777777" w:rsidR="000E6434" w:rsidRPr="000E6434" w:rsidRDefault="000E6434" w:rsidP="000C7741">
            <w:pPr>
              <w:pStyle w:val="PargrafodaLista"/>
              <w:tabs>
                <w:tab w:val="left" w:pos="9072"/>
              </w:tabs>
              <w:ind w:left="0"/>
              <w:rPr>
                <w:rFonts w:cstheme="minorHAnsi"/>
                <w:bCs/>
                <w:shd w:val="clear" w:color="auto" w:fill="FFFFFF"/>
              </w:rPr>
            </w:pPr>
          </w:p>
          <w:p w14:paraId="25D4F5AE" w14:textId="77777777" w:rsidR="000E6434" w:rsidRPr="000E6434" w:rsidRDefault="000E6434" w:rsidP="000C7741">
            <w:pPr>
              <w:pStyle w:val="PargrafodaLista"/>
              <w:tabs>
                <w:tab w:val="left" w:pos="9072"/>
              </w:tabs>
              <w:ind w:left="0"/>
              <w:rPr>
                <w:rFonts w:cstheme="minorHAnsi"/>
                <w:bCs/>
                <w:shd w:val="clear" w:color="auto" w:fill="FFFFFF"/>
              </w:rPr>
            </w:pPr>
            <w:r w:rsidRPr="000E6434">
              <w:rPr>
                <w:rFonts w:cstheme="minorHAnsi"/>
              </w:rPr>
              <w:t>RECARGA EXTINTOR DE INCÊNDIO CO2 6 KILOS</w:t>
            </w:r>
          </w:p>
        </w:tc>
        <w:tc>
          <w:tcPr>
            <w:tcW w:w="1417" w:type="dxa"/>
          </w:tcPr>
          <w:p w14:paraId="75E1D64B" w14:textId="77777777" w:rsidR="000E6434" w:rsidRPr="000E6434" w:rsidRDefault="000E6434" w:rsidP="000C7741">
            <w:pPr>
              <w:pStyle w:val="PargrafodaLista"/>
              <w:tabs>
                <w:tab w:val="left" w:pos="9072"/>
              </w:tabs>
              <w:ind w:left="0"/>
              <w:jc w:val="center"/>
              <w:rPr>
                <w:rFonts w:cstheme="minorHAnsi"/>
                <w:b/>
              </w:rPr>
            </w:pPr>
          </w:p>
          <w:p w14:paraId="73E70363" w14:textId="77777777" w:rsidR="000E6434" w:rsidRPr="000E6434" w:rsidRDefault="000E6434" w:rsidP="000C7741">
            <w:pPr>
              <w:pStyle w:val="PargrafodaLista"/>
              <w:tabs>
                <w:tab w:val="left" w:pos="9072"/>
              </w:tabs>
              <w:ind w:left="0"/>
              <w:jc w:val="center"/>
              <w:rPr>
                <w:rFonts w:cstheme="minorHAnsi"/>
                <w:b/>
              </w:rPr>
            </w:pPr>
          </w:p>
          <w:p w14:paraId="0079EED2"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02 UN</w:t>
            </w:r>
          </w:p>
        </w:tc>
        <w:tc>
          <w:tcPr>
            <w:tcW w:w="1985" w:type="dxa"/>
          </w:tcPr>
          <w:p w14:paraId="60CB9985" w14:textId="77777777" w:rsidR="000E6434" w:rsidRPr="000E6434" w:rsidRDefault="000E6434" w:rsidP="000C7741">
            <w:pPr>
              <w:pStyle w:val="PargrafodaLista"/>
              <w:tabs>
                <w:tab w:val="left" w:pos="9072"/>
              </w:tabs>
              <w:ind w:left="0"/>
              <w:jc w:val="center"/>
              <w:rPr>
                <w:rFonts w:cstheme="minorHAnsi"/>
                <w:b/>
              </w:rPr>
            </w:pPr>
          </w:p>
          <w:p w14:paraId="7DCD7C19" w14:textId="77777777" w:rsidR="000E6434" w:rsidRPr="000E6434" w:rsidRDefault="000E6434" w:rsidP="000C7741">
            <w:pPr>
              <w:pStyle w:val="PargrafodaLista"/>
              <w:tabs>
                <w:tab w:val="left" w:pos="9072"/>
              </w:tabs>
              <w:ind w:left="0"/>
              <w:jc w:val="center"/>
              <w:rPr>
                <w:rFonts w:cstheme="minorHAnsi"/>
                <w:b/>
              </w:rPr>
            </w:pPr>
          </w:p>
          <w:p w14:paraId="4F1ECF41"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R$ 148,00</w:t>
            </w:r>
          </w:p>
        </w:tc>
      </w:tr>
      <w:tr w:rsidR="000E6434" w:rsidRPr="000E6434" w14:paraId="24AAF150" w14:textId="77777777" w:rsidTr="000C7741">
        <w:tc>
          <w:tcPr>
            <w:tcW w:w="0" w:type="auto"/>
          </w:tcPr>
          <w:p w14:paraId="1E21FA66"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188FD6ED" w14:textId="77777777" w:rsidR="000E6434" w:rsidRPr="000E6434" w:rsidRDefault="000E6434" w:rsidP="000C7741">
            <w:pPr>
              <w:pStyle w:val="PargrafodaLista"/>
              <w:tabs>
                <w:tab w:val="left" w:pos="9072"/>
              </w:tabs>
              <w:ind w:left="0"/>
              <w:jc w:val="center"/>
              <w:rPr>
                <w:rFonts w:cstheme="minorHAnsi"/>
                <w:b/>
                <w:bCs/>
                <w:shd w:val="clear" w:color="auto" w:fill="FFFFFF"/>
              </w:rPr>
            </w:pPr>
            <w:r w:rsidRPr="000E6434">
              <w:rPr>
                <w:rFonts w:cstheme="minorHAnsi"/>
                <w:b/>
                <w:bCs/>
                <w:shd w:val="clear" w:color="auto" w:fill="FFFFFF"/>
              </w:rPr>
              <w:t>4</w:t>
            </w:r>
          </w:p>
        </w:tc>
        <w:tc>
          <w:tcPr>
            <w:tcW w:w="4961" w:type="dxa"/>
          </w:tcPr>
          <w:p w14:paraId="6134FA98" w14:textId="77777777" w:rsidR="000E6434" w:rsidRPr="000E6434" w:rsidRDefault="000E6434" w:rsidP="000C7741">
            <w:pPr>
              <w:pStyle w:val="PargrafodaLista"/>
              <w:tabs>
                <w:tab w:val="left" w:pos="9072"/>
              </w:tabs>
              <w:ind w:left="0"/>
              <w:rPr>
                <w:rFonts w:cstheme="minorHAnsi"/>
                <w:bCs/>
                <w:shd w:val="clear" w:color="auto" w:fill="FFFFFF"/>
              </w:rPr>
            </w:pPr>
          </w:p>
          <w:p w14:paraId="487E7169" w14:textId="77777777" w:rsidR="000E6434" w:rsidRPr="000E6434" w:rsidRDefault="000E6434" w:rsidP="000C7741">
            <w:pPr>
              <w:pStyle w:val="PargrafodaLista"/>
              <w:tabs>
                <w:tab w:val="left" w:pos="9072"/>
              </w:tabs>
              <w:ind w:left="0"/>
              <w:rPr>
                <w:rFonts w:cstheme="minorHAnsi"/>
              </w:rPr>
            </w:pPr>
            <w:r w:rsidRPr="000E6434">
              <w:rPr>
                <w:rFonts w:cstheme="minorHAnsi"/>
              </w:rPr>
              <w:t>Recarga Extintor de incêndio PQS 4kg</w:t>
            </w:r>
          </w:p>
          <w:p w14:paraId="35D19AF8" w14:textId="77777777" w:rsidR="000E6434" w:rsidRPr="000E6434" w:rsidRDefault="000E6434" w:rsidP="000C7741">
            <w:pPr>
              <w:pStyle w:val="PargrafodaLista"/>
              <w:tabs>
                <w:tab w:val="left" w:pos="9072"/>
              </w:tabs>
              <w:ind w:left="0"/>
              <w:rPr>
                <w:rFonts w:cstheme="minorHAnsi"/>
                <w:bCs/>
                <w:shd w:val="clear" w:color="auto" w:fill="FFFFFF"/>
              </w:rPr>
            </w:pPr>
          </w:p>
        </w:tc>
        <w:tc>
          <w:tcPr>
            <w:tcW w:w="1417" w:type="dxa"/>
          </w:tcPr>
          <w:p w14:paraId="4532DD0E" w14:textId="77777777" w:rsidR="000E6434" w:rsidRPr="000E6434" w:rsidRDefault="000E6434" w:rsidP="000C7741">
            <w:pPr>
              <w:pStyle w:val="PargrafodaLista"/>
              <w:tabs>
                <w:tab w:val="left" w:pos="9072"/>
              </w:tabs>
              <w:ind w:left="0"/>
              <w:jc w:val="center"/>
              <w:rPr>
                <w:rFonts w:cstheme="minorHAnsi"/>
                <w:b/>
              </w:rPr>
            </w:pPr>
          </w:p>
          <w:p w14:paraId="4B574E6F"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09 UN</w:t>
            </w:r>
          </w:p>
        </w:tc>
        <w:tc>
          <w:tcPr>
            <w:tcW w:w="1985" w:type="dxa"/>
          </w:tcPr>
          <w:p w14:paraId="6F68C4D3" w14:textId="77777777" w:rsidR="000E6434" w:rsidRPr="000E6434" w:rsidRDefault="000E6434" w:rsidP="000C7741">
            <w:pPr>
              <w:pStyle w:val="PargrafodaLista"/>
              <w:tabs>
                <w:tab w:val="left" w:pos="9072"/>
              </w:tabs>
              <w:ind w:left="0"/>
              <w:jc w:val="center"/>
              <w:rPr>
                <w:rFonts w:cstheme="minorHAnsi"/>
                <w:b/>
              </w:rPr>
            </w:pPr>
          </w:p>
          <w:p w14:paraId="2153BDF4"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R$ 90,00</w:t>
            </w:r>
          </w:p>
        </w:tc>
      </w:tr>
      <w:tr w:rsidR="000E6434" w:rsidRPr="000E6434" w14:paraId="7829CEAF" w14:textId="77777777" w:rsidTr="000C7741">
        <w:tc>
          <w:tcPr>
            <w:tcW w:w="0" w:type="auto"/>
          </w:tcPr>
          <w:p w14:paraId="4CF86254" w14:textId="77777777" w:rsidR="000E6434" w:rsidRPr="000E6434" w:rsidRDefault="000E6434" w:rsidP="000C7741">
            <w:pPr>
              <w:pStyle w:val="PargrafodaLista"/>
              <w:tabs>
                <w:tab w:val="left" w:pos="9072"/>
              </w:tabs>
              <w:ind w:left="0"/>
              <w:jc w:val="center"/>
              <w:rPr>
                <w:rFonts w:cstheme="minorHAnsi"/>
                <w:b/>
                <w:bCs/>
                <w:shd w:val="clear" w:color="auto" w:fill="FFFFFF"/>
              </w:rPr>
            </w:pPr>
          </w:p>
          <w:p w14:paraId="6FE1094E" w14:textId="77777777" w:rsidR="000E6434" w:rsidRPr="000E6434" w:rsidRDefault="000E6434" w:rsidP="000C7741">
            <w:pPr>
              <w:pStyle w:val="PargrafodaLista"/>
              <w:tabs>
                <w:tab w:val="left" w:pos="9072"/>
              </w:tabs>
              <w:ind w:left="0"/>
              <w:jc w:val="center"/>
              <w:rPr>
                <w:rFonts w:cstheme="minorHAnsi"/>
                <w:b/>
                <w:bCs/>
                <w:shd w:val="clear" w:color="auto" w:fill="FFFFFF"/>
              </w:rPr>
            </w:pPr>
            <w:r w:rsidRPr="000E6434">
              <w:rPr>
                <w:rFonts w:cstheme="minorHAnsi"/>
                <w:b/>
                <w:bCs/>
                <w:shd w:val="clear" w:color="auto" w:fill="FFFFFF"/>
              </w:rPr>
              <w:t>5</w:t>
            </w:r>
          </w:p>
          <w:p w14:paraId="272ED88B" w14:textId="77777777" w:rsidR="000E6434" w:rsidRPr="000E6434" w:rsidRDefault="000E6434" w:rsidP="000C7741">
            <w:pPr>
              <w:pStyle w:val="PargrafodaLista"/>
              <w:tabs>
                <w:tab w:val="left" w:pos="9072"/>
              </w:tabs>
              <w:ind w:left="0"/>
              <w:jc w:val="center"/>
              <w:rPr>
                <w:rFonts w:cstheme="minorHAnsi"/>
                <w:b/>
                <w:bCs/>
                <w:shd w:val="clear" w:color="auto" w:fill="FFFFFF"/>
              </w:rPr>
            </w:pPr>
          </w:p>
        </w:tc>
        <w:tc>
          <w:tcPr>
            <w:tcW w:w="4961" w:type="dxa"/>
          </w:tcPr>
          <w:p w14:paraId="4B3612DA" w14:textId="77777777" w:rsidR="000E6434" w:rsidRPr="000E6434" w:rsidRDefault="000E6434" w:rsidP="000C7741">
            <w:pPr>
              <w:pStyle w:val="PargrafodaLista"/>
              <w:tabs>
                <w:tab w:val="left" w:pos="9072"/>
              </w:tabs>
              <w:ind w:left="0"/>
              <w:rPr>
                <w:rFonts w:cstheme="minorHAnsi"/>
                <w:bCs/>
                <w:shd w:val="clear" w:color="auto" w:fill="FFFFFF"/>
              </w:rPr>
            </w:pPr>
          </w:p>
          <w:p w14:paraId="747E2489" w14:textId="77777777" w:rsidR="000E6434" w:rsidRPr="000E6434" w:rsidRDefault="000E6434" w:rsidP="000C7741">
            <w:pPr>
              <w:pStyle w:val="PargrafodaLista"/>
              <w:tabs>
                <w:tab w:val="left" w:pos="9072"/>
              </w:tabs>
              <w:ind w:left="0"/>
              <w:rPr>
                <w:rFonts w:cstheme="minorHAnsi"/>
                <w:bCs/>
                <w:shd w:val="clear" w:color="auto" w:fill="FFFFFF"/>
              </w:rPr>
            </w:pPr>
            <w:r w:rsidRPr="000E6434">
              <w:rPr>
                <w:rFonts w:cstheme="minorHAnsi"/>
              </w:rPr>
              <w:t>RECARGA DE EXTINTOR DE INCENDIO PQS 6 KILOS</w:t>
            </w:r>
          </w:p>
        </w:tc>
        <w:tc>
          <w:tcPr>
            <w:tcW w:w="1417" w:type="dxa"/>
          </w:tcPr>
          <w:p w14:paraId="264C98D4" w14:textId="77777777" w:rsidR="000E6434" w:rsidRPr="000E6434" w:rsidRDefault="000E6434" w:rsidP="000C7741">
            <w:pPr>
              <w:pStyle w:val="PargrafodaLista"/>
              <w:tabs>
                <w:tab w:val="left" w:pos="9072"/>
              </w:tabs>
              <w:ind w:left="0"/>
              <w:jc w:val="center"/>
              <w:rPr>
                <w:rFonts w:cstheme="minorHAnsi"/>
                <w:b/>
              </w:rPr>
            </w:pPr>
          </w:p>
          <w:p w14:paraId="638FB6A2"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02 UN</w:t>
            </w:r>
          </w:p>
        </w:tc>
        <w:tc>
          <w:tcPr>
            <w:tcW w:w="1985" w:type="dxa"/>
          </w:tcPr>
          <w:p w14:paraId="1B5E58D8" w14:textId="77777777" w:rsidR="000E6434" w:rsidRPr="000E6434" w:rsidRDefault="000E6434" w:rsidP="000C7741">
            <w:pPr>
              <w:pStyle w:val="PargrafodaLista"/>
              <w:tabs>
                <w:tab w:val="left" w:pos="9072"/>
              </w:tabs>
              <w:ind w:left="0"/>
              <w:jc w:val="center"/>
              <w:rPr>
                <w:rFonts w:cstheme="minorHAnsi"/>
                <w:b/>
              </w:rPr>
            </w:pPr>
          </w:p>
          <w:p w14:paraId="0D8310D7" w14:textId="77777777" w:rsidR="000E6434" w:rsidRPr="000E6434" w:rsidRDefault="000E6434" w:rsidP="000C7741">
            <w:pPr>
              <w:pStyle w:val="PargrafodaLista"/>
              <w:tabs>
                <w:tab w:val="left" w:pos="9072"/>
              </w:tabs>
              <w:ind w:left="0"/>
              <w:jc w:val="center"/>
              <w:rPr>
                <w:rFonts w:cstheme="minorHAnsi"/>
                <w:b/>
              </w:rPr>
            </w:pPr>
            <w:r w:rsidRPr="000E6434">
              <w:rPr>
                <w:rFonts w:cstheme="minorHAnsi"/>
                <w:b/>
              </w:rPr>
              <w:t>R$ 98,75</w:t>
            </w:r>
          </w:p>
        </w:tc>
      </w:tr>
      <w:tr w:rsidR="000E6434" w:rsidRPr="000E6434" w14:paraId="2A60112A" w14:textId="77777777" w:rsidTr="000C7741">
        <w:tc>
          <w:tcPr>
            <w:tcW w:w="7513" w:type="dxa"/>
            <w:gridSpan w:val="3"/>
          </w:tcPr>
          <w:p w14:paraId="76EB13D2" w14:textId="77777777" w:rsidR="000E6434" w:rsidRPr="000E6434" w:rsidRDefault="000E6434" w:rsidP="000C7741">
            <w:pPr>
              <w:pStyle w:val="PargrafodaLista"/>
              <w:tabs>
                <w:tab w:val="left" w:pos="9072"/>
              </w:tabs>
              <w:ind w:left="0"/>
              <w:jc w:val="center"/>
              <w:rPr>
                <w:rFonts w:cstheme="minorHAnsi"/>
                <w:b/>
                <w:highlight w:val="yellow"/>
              </w:rPr>
            </w:pPr>
            <w:r w:rsidRPr="000E6434">
              <w:rPr>
                <w:rFonts w:cstheme="minorHAnsi"/>
                <w:b/>
                <w:highlight w:val="yellow"/>
              </w:rPr>
              <w:t>TOTAL</w:t>
            </w:r>
          </w:p>
        </w:tc>
        <w:tc>
          <w:tcPr>
            <w:tcW w:w="1985" w:type="dxa"/>
          </w:tcPr>
          <w:p w14:paraId="3364500F" w14:textId="77777777" w:rsidR="000E6434" w:rsidRPr="000E6434" w:rsidRDefault="000E6434" w:rsidP="000C7741">
            <w:pPr>
              <w:pStyle w:val="PargrafodaLista"/>
              <w:tabs>
                <w:tab w:val="left" w:pos="9072"/>
              </w:tabs>
              <w:ind w:left="0"/>
              <w:jc w:val="center"/>
              <w:rPr>
                <w:rFonts w:cstheme="minorHAnsi"/>
                <w:b/>
                <w:highlight w:val="yellow"/>
              </w:rPr>
            </w:pPr>
            <w:r w:rsidRPr="000E6434">
              <w:rPr>
                <w:rFonts w:cstheme="minorHAnsi"/>
                <w:b/>
                <w:highlight w:val="yellow"/>
              </w:rPr>
              <w:t>R$ 2.046,56</w:t>
            </w:r>
          </w:p>
        </w:tc>
      </w:tr>
    </w:tbl>
    <w:p w14:paraId="427F3733" w14:textId="77777777" w:rsidR="000E6434" w:rsidRPr="000E6434" w:rsidRDefault="000E6434" w:rsidP="000E6434">
      <w:pPr>
        <w:tabs>
          <w:tab w:val="left" w:pos="567"/>
          <w:tab w:val="left" w:pos="709"/>
          <w:tab w:val="left" w:pos="851"/>
        </w:tabs>
        <w:jc w:val="both"/>
        <w:rPr>
          <w:rFonts w:asciiTheme="minorHAnsi" w:hAnsiTheme="minorHAnsi" w:cstheme="minorHAnsi"/>
        </w:rPr>
      </w:pPr>
    </w:p>
    <w:p w14:paraId="2575692F" w14:textId="45BCF56A" w:rsidR="000E6434" w:rsidRPr="000E6434" w:rsidRDefault="000E6434" w:rsidP="000E6434">
      <w:pPr>
        <w:pStyle w:val="Default"/>
        <w:numPr>
          <w:ilvl w:val="0"/>
          <w:numId w:val="24"/>
        </w:numPr>
        <w:tabs>
          <w:tab w:val="left" w:pos="142"/>
          <w:tab w:val="left" w:pos="426"/>
        </w:tabs>
        <w:ind w:left="0" w:firstLine="0"/>
        <w:jc w:val="both"/>
        <w:rPr>
          <w:rFonts w:asciiTheme="minorHAnsi" w:hAnsiTheme="minorHAnsi" w:cstheme="minorHAnsi"/>
          <w:color w:val="auto"/>
        </w:rPr>
      </w:pPr>
      <w:r w:rsidRPr="000E6434">
        <w:rPr>
          <w:rFonts w:asciiTheme="minorHAnsi" w:hAnsiTheme="minorHAnsi" w:cstheme="minorHAnsi"/>
        </w:rPr>
        <w:t xml:space="preserve">Pelos motivos acima expostos, a contratação em tela tem natureza de serviço continuado. A referida contratação </w:t>
      </w:r>
      <w:r w:rsidR="00D07E87">
        <w:rPr>
          <w:rFonts w:asciiTheme="minorHAnsi" w:hAnsiTheme="minorHAnsi" w:cstheme="minorHAnsi"/>
        </w:rPr>
        <w:t>será até 31 de dezembro de 2024,</w:t>
      </w:r>
      <w:r w:rsidRPr="000E6434">
        <w:rPr>
          <w:rFonts w:asciiTheme="minorHAnsi" w:hAnsiTheme="minorHAnsi" w:cstheme="minorHAnsi"/>
        </w:rPr>
        <w:t xml:space="preserve"> a contar da assinatura do contrato podendo ser prorrogado por igual período. </w:t>
      </w:r>
    </w:p>
    <w:p w14:paraId="2450F8C2" w14:textId="77777777" w:rsidR="000E6434" w:rsidRPr="000E6434" w:rsidRDefault="000E6434" w:rsidP="000E6434">
      <w:pPr>
        <w:pStyle w:val="Default"/>
        <w:tabs>
          <w:tab w:val="left" w:pos="142"/>
          <w:tab w:val="left" w:pos="426"/>
        </w:tabs>
        <w:jc w:val="both"/>
        <w:rPr>
          <w:rFonts w:asciiTheme="minorHAnsi" w:hAnsiTheme="minorHAnsi" w:cstheme="minorHAnsi"/>
          <w:color w:val="auto"/>
        </w:rPr>
      </w:pPr>
    </w:p>
    <w:p w14:paraId="00605EA5" w14:textId="0CCA4752" w:rsidR="000E6434" w:rsidRPr="000E6434" w:rsidRDefault="000E6434" w:rsidP="000E6434">
      <w:pPr>
        <w:pStyle w:val="Default"/>
        <w:numPr>
          <w:ilvl w:val="0"/>
          <w:numId w:val="24"/>
        </w:numPr>
        <w:tabs>
          <w:tab w:val="left" w:pos="142"/>
          <w:tab w:val="left" w:pos="426"/>
        </w:tabs>
        <w:ind w:left="0" w:firstLine="0"/>
        <w:jc w:val="both"/>
        <w:rPr>
          <w:rFonts w:asciiTheme="minorHAnsi" w:hAnsiTheme="minorHAnsi" w:cstheme="minorHAnsi"/>
          <w:color w:val="auto"/>
        </w:rPr>
      </w:pPr>
      <w:r w:rsidRPr="000E6434">
        <w:rPr>
          <w:rFonts w:asciiTheme="minorHAnsi" w:hAnsiTheme="minorHAnsi" w:cstheme="minorHAnsi"/>
        </w:rPr>
        <w:t>O contrato oferece maior detalhamento das regras que serão aplicadas em relação à vigência da contratação.</w:t>
      </w:r>
    </w:p>
    <w:p w14:paraId="0C1B7EBE" w14:textId="77777777" w:rsidR="000E6434" w:rsidRPr="000E6434" w:rsidRDefault="000E6434" w:rsidP="000E6434">
      <w:pPr>
        <w:pStyle w:val="Nivel01"/>
        <w:numPr>
          <w:ilvl w:val="0"/>
          <w:numId w:val="28"/>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567"/>
          <w:tab w:val="left" w:pos="284"/>
          <w:tab w:val="left" w:pos="709"/>
          <w:tab w:val="left" w:pos="851"/>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 xml:space="preserve">FUNDAMENTAÇÃO E DESCRIÇÃO DA NECESSIDADE DA CONTRATAÇÃO </w:t>
      </w:r>
    </w:p>
    <w:p w14:paraId="15D9E53E" w14:textId="77777777" w:rsidR="000E6434" w:rsidRPr="000E6434" w:rsidRDefault="000E6434" w:rsidP="000E6434">
      <w:pPr>
        <w:pStyle w:val="PargrafodaLista"/>
        <w:tabs>
          <w:tab w:val="left" w:pos="142"/>
          <w:tab w:val="left" w:pos="426"/>
          <w:tab w:val="left" w:pos="567"/>
          <w:tab w:val="left" w:pos="9072"/>
        </w:tabs>
        <w:spacing w:after="0" w:line="240" w:lineRule="auto"/>
        <w:ind w:left="0"/>
        <w:rPr>
          <w:rFonts w:asciiTheme="minorHAnsi" w:hAnsiTheme="minorHAnsi" w:cstheme="minorHAnsi"/>
          <w:sz w:val="24"/>
          <w:szCs w:val="24"/>
        </w:rPr>
      </w:pPr>
    </w:p>
    <w:p w14:paraId="633C2F70" w14:textId="77777777" w:rsidR="000E6434" w:rsidRPr="000E6434" w:rsidRDefault="000E6434" w:rsidP="000E6434">
      <w:pPr>
        <w:pStyle w:val="PargrafodaLista"/>
        <w:numPr>
          <w:ilvl w:val="1"/>
          <w:numId w:val="28"/>
        </w:numPr>
        <w:tabs>
          <w:tab w:val="left" w:pos="142"/>
          <w:tab w:val="left" w:pos="426"/>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lastRenderedPageBreak/>
        <w:t>A Administração preocupou-se em realizar um procedimento com a melhor relação custo-benefício mediante a estipulação de critérios de aferição da qualidade.</w:t>
      </w:r>
    </w:p>
    <w:p w14:paraId="16F4C7ED" w14:textId="77777777" w:rsidR="000E6434" w:rsidRPr="000E6434" w:rsidRDefault="000E6434" w:rsidP="000E6434">
      <w:pPr>
        <w:tabs>
          <w:tab w:val="left" w:pos="142"/>
          <w:tab w:val="left" w:pos="426"/>
          <w:tab w:val="left" w:pos="9072"/>
        </w:tabs>
        <w:jc w:val="both"/>
        <w:rPr>
          <w:rFonts w:asciiTheme="minorHAnsi" w:hAnsiTheme="minorHAnsi" w:cstheme="minorHAnsi"/>
        </w:rPr>
      </w:pPr>
    </w:p>
    <w:p w14:paraId="47A67E01" w14:textId="77777777" w:rsidR="000E6434" w:rsidRPr="000E6434" w:rsidRDefault="000E6434" w:rsidP="000E6434">
      <w:pPr>
        <w:pStyle w:val="PargrafodaLista"/>
        <w:tabs>
          <w:tab w:val="left" w:pos="142"/>
          <w:tab w:val="left" w:pos="426"/>
          <w:tab w:val="left" w:pos="9072"/>
        </w:tabs>
        <w:spacing w:after="0" w:line="240" w:lineRule="auto"/>
        <w:ind w:left="0"/>
        <w:rPr>
          <w:rStyle w:val="Hyperlink"/>
          <w:rFonts w:asciiTheme="minorHAnsi" w:hAnsiTheme="minorHAnsi" w:cstheme="minorHAnsi"/>
          <w:bCs/>
          <w:color w:val="auto"/>
          <w:sz w:val="24"/>
          <w:szCs w:val="24"/>
        </w:rPr>
      </w:pPr>
      <w:r w:rsidRPr="000E6434">
        <w:rPr>
          <w:rFonts w:asciiTheme="minorHAnsi" w:hAnsiTheme="minorHAnsi" w:cstheme="minorHAnsi"/>
          <w:sz w:val="24"/>
          <w:szCs w:val="24"/>
        </w:rPr>
        <w:t xml:space="preserve">2.2. Realizará </w:t>
      </w:r>
      <w:r w:rsidRPr="000E6434">
        <w:rPr>
          <w:rFonts w:asciiTheme="minorHAnsi" w:hAnsiTheme="minorHAnsi" w:cstheme="minorHAnsi"/>
          <w:b/>
          <w:sz w:val="24"/>
          <w:szCs w:val="24"/>
        </w:rPr>
        <w:t>Dispensa Eletrônica</w:t>
      </w:r>
      <w:r w:rsidRPr="000E6434">
        <w:rPr>
          <w:rFonts w:asciiTheme="minorHAnsi" w:hAnsiTheme="minorHAnsi" w:cstheme="minorHAnsi"/>
          <w:sz w:val="24"/>
          <w:szCs w:val="24"/>
        </w:rPr>
        <w:t xml:space="preserve">, para </w:t>
      </w:r>
      <w:r w:rsidRPr="000E6434">
        <w:rPr>
          <w:rFonts w:asciiTheme="minorHAnsi" w:hAnsiTheme="minorHAnsi" w:cstheme="minorHAnsi"/>
          <w:b/>
          <w:sz w:val="24"/>
          <w:szCs w:val="24"/>
          <w:u w:val="single"/>
        </w:rPr>
        <w:t>Contratação de empresa para prestação de serviços de recarga de extintores da  sede da Câmara Municipal de Nova Andradina(MS)</w:t>
      </w:r>
      <w:r w:rsidRPr="000E6434">
        <w:rPr>
          <w:rFonts w:asciiTheme="minorHAnsi" w:hAnsiTheme="minorHAnsi" w:cstheme="minorHAnsi"/>
          <w:sz w:val="24"/>
          <w:szCs w:val="24"/>
        </w:rPr>
        <w:t xml:space="preserve">, </w:t>
      </w:r>
      <w:r w:rsidRPr="000E6434">
        <w:rPr>
          <w:rFonts w:asciiTheme="minorHAnsi" w:hAnsiTheme="minorHAnsi" w:cstheme="minorHAnsi"/>
          <w:bCs/>
          <w:sz w:val="24"/>
          <w:szCs w:val="24"/>
        </w:rPr>
        <w:t>com critério de julgamento</w:t>
      </w:r>
      <w:r w:rsidRPr="000E6434">
        <w:rPr>
          <w:rFonts w:asciiTheme="minorHAnsi" w:hAnsiTheme="minorHAnsi" w:cstheme="minorHAnsi"/>
          <w:b/>
          <w:bCs/>
          <w:sz w:val="24"/>
          <w:szCs w:val="24"/>
        </w:rPr>
        <w:t xml:space="preserve"> </w:t>
      </w:r>
      <w:r w:rsidRPr="000E6434">
        <w:rPr>
          <w:rFonts w:asciiTheme="minorHAnsi" w:hAnsiTheme="minorHAnsi" w:cstheme="minorHAnsi"/>
          <w:sz w:val="24"/>
          <w:szCs w:val="24"/>
        </w:rPr>
        <w:t>(menor preço global)</w:t>
      </w:r>
      <w:r w:rsidRPr="000E6434">
        <w:rPr>
          <w:rFonts w:asciiTheme="minorHAnsi" w:hAnsiTheme="minorHAnsi" w:cstheme="minorHAnsi"/>
          <w:b/>
          <w:bCs/>
          <w:sz w:val="24"/>
          <w:szCs w:val="24"/>
        </w:rPr>
        <w:t xml:space="preserve">, </w:t>
      </w:r>
      <w:r w:rsidRPr="000E6434">
        <w:rPr>
          <w:rFonts w:asciiTheme="minorHAnsi" w:hAnsiTheme="minorHAnsi" w:cstheme="minorHAnsi"/>
          <w:sz w:val="24"/>
          <w:szCs w:val="24"/>
        </w:rPr>
        <w:t xml:space="preserve">na hipótese do </w:t>
      </w:r>
      <w:hyperlink r:id="rId16" w:anchor="art75" w:history="1">
        <w:r w:rsidRPr="000E6434">
          <w:rPr>
            <w:rStyle w:val="Hyperlink"/>
            <w:rFonts w:asciiTheme="minorHAnsi" w:hAnsiTheme="minorHAnsi" w:cstheme="minorHAnsi"/>
            <w:color w:val="auto"/>
            <w:sz w:val="24"/>
            <w:szCs w:val="24"/>
          </w:rPr>
          <w:t>art. 75</w:t>
        </w:r>
      </w:hyperlink>
      <w:r w:rsidRPr="000E6434">
        <w:rPr>
          <w:rFonts w:asciiTheme="minorHAnsi" w:hAnsiTheme="minorHAnsi" w:cstheme="minorHAnsi"/>
          <w:iCs/>
          <w:sz w:val="24"/>
          <w:szCs w:val="24"/>
        </w:rPr>
        <w:t xml:space="preserve">, inciso </w:t>
      </w:r>
      <w:r w:rsidRPr="000E6434">
        <w:rPr>
          <w:rFonts w:asciiTheme="minorHAnsi" w:hAnsiTheme="minorHAnsi" w:cstheme="minorHAnsi"/>
          <w:bCs/>
          <w:iCs/>
          <w:sz w:val="24"/>
          <w:szCs w:val="24"/>
        </w:rPr>
        <w:t>II</w:t>
      </w:r>
      <w:r w:rsidRPr="000E6434">
        <w:rPr>
          <w:rFonts w:asciiTheme="minorHAnsi" w:hAnsiTheme="minorHAnsi" w:cstheme="minorHAnsi"/>
          <w:iCs/>
          <w:sz w:val="24"/>
          <w:szCs w:val="24"/>
        </w:rPr>
        <w:t>,</w:t>
      </w:r>
      <w:r w:rsidRPr="000E6434">
        <w:rPr>
          <w:rFonts w:asciiTheme="minorHAnsi" w:hAnsiTheme="minorHAnsi" w:cstheme="minorHAnsi"/>
          <w:sz w:val="24"/>
          <w:szCs w:val="24"/>
        </w:rPr>
        <w:t xml:space="preserve"> </w:t>
      </w:r>
      <w:r w:rsidRPr="000E6434">
        <w:rPr>
          <w:rFonts w:asciiTheme="minorHAnsi" w:hAnsiTheme="minorHAnsi" w:cstheme="minorHAnsi"/>
          <w:bCs/>
          <w:sz w:val="24"/>
          <w:szCs w:val="24"/>
        </w:rPr>
        <w:t xml:space="preserve">nos termos da </w:t>
      </w:r>
      <w:hyperlink r:id="rId17" w:history="1">
        <w:r w:rsidRPr="000E6434">
          <w:rPr>
            <w:rStyle w:val="Hyperlink"/>
            <w:rFonts w:asciiTheme="minorHAnsi" w:hAnsiTheme="minorHAnsi" w:cstheme="minorHAnsi"/>
            <w:bCs/>
            <w:color w:val="auto"/>
            <w:sz w:val="24"/>
            <w:szCs w:val="24"/>
          </w:rPr>
          <w:t>Lei n.º 14.133, de 1º de abril de 2021</w:t>
        </w:r>
      </w:hyperlink>
      <w:r w:rsidRPr="000E6434">
        <w:rPr>
          <w:rStyle w:val="Hyperlink"/>
          <w:rFonts w:asciiTheme="minorHAnsi" w:hAnsiTheme="minorHAnsi" w:cstheme="minorHAnsi"/>
          <w:bCs/>
          <w:color w:val="auto"/>
          <w:sz w:val="24"/>
          <w:szCs w:val="24"/>
        </w:rPr>
        <w:t>.</w:t>
      </w:r>
    </w:p>
    <w:p w14:paraId="593CBAF6" w14:textId="77777777" w:rsidR="000E6434" w:rsidRPr="000E6434" w:rsidRDefault="000E6434" w:rsidP="000E6434">
      <w:pPr>
        <w:pStyle w:val="NormalWeb"/>
        <w:tabs>
          <w:tab w:val="left" w:pos="142"/>
          <w:tab w:val="left" w:pos="426"/>
        </w:tabs>
        <w:spacing w:before="0" w:beforeAutospacing="0" w:after="0" w:afterAutospacing="0"/>
        <w:jc w:val="both"/>
        <w:rPr>
          <w:rFonts w:asciiTheme="minorHAnsi" w:hAnsiTheme="minorHAnsi" w:cstheme="minorHAnsi"/>
          <w:b/>
          <w:bCs/>
        </w:rPr>
      </w:pPr>
    </w:p>
    <w:p w14:paraId="09DD5DF7" w14:textId="77777777" w:rsidR="000E6434" w:rsidRPr="000E6434" w:rsidRDefault="000E6434" w:rsidP="000E6434">
      <w:pPr>
        <w:pStyle w:val="NormalWeb"/>
        <w:tabs>
          <w:tab w:val="left" w:pos="142"/>
          <w:tab w:val="left" w:pos="426"/>
        </w:tabs>
        <w:spacing w:before="0" w:beforeAutospacing="0" w:after="0" w:afterAutospacing="0"/>
        <w:ind w:left="1134"/>
        <w:jc w:val="both"/>
        <w:rPr>
          <w:rFonts w:asciiTheme="minorHAnsi" w:hAnsiTheme="minorHAnsi" w:cstheme="minorHAnsi"/>
        </w:rPr>
      </w:pPr>
      <w:r w:rsidRPr="000E6434">
        <w:rPr>
          <w:rFonts w:asciiTheme="minorHAnsi" w:hAnsiTheme="minorHAnsi" w:cstheme="minorHAnsi"/>
          <w:b/>
          <w:bCs/>
        </w:rPr>
        <w:t>II</w:t>
      </w:r>
      <w:r w:rsidRPr="000E6434">
        <w:rPr>
          <w:rFonts w:asciiTheme="minorHAnsi" w:hAnsiTheme="minorHAnsi" w:cstheme="minorHAnsi"/>
        </w:rPr>
        <w:t xml:space="preserve"> - </w:t>
      </w:r>
      <w:r w:rsidRPr="000E6434">
        <w:rPr>
          <w:rFonts w:asciiTheme="minorHAnsi" w:hAnsiTheme="minorHAnsi" w:cstheme="minorHAnsi"/>
          <w:color w:val="000000"/>
        </w:rPr>
        <w:t>para contratação que envolva valores inferiores a R$ 59.906,02 (cinquenta e nove mil novecentos e seis reais e dois centavos), no caso de outros serviços e compras;        </w:t>
      </w:r>
      <w:hyperlink r:id="rId18" w:anchor="art1" w:history="1">
        <w:r w:rsidRPr="000E6434">
          <w:rPr>
            <w:rStyle w:val="Hyperlink"/>
            <w:rFonts w:asciiTheme="minorHAnsi" w:hAnsiTheme="minorHAnsi" w:cstheme="minorHAnsi"/>
            <w:strike/>
          </w:rPr>
          <w:t>(Vide Decreto nº 10.922, de 2021)</w:t>
        </w:r>
      </w:hyperlink>
      <w:r w:rsidRPr="000E6434">
        <w:rPr>
          <w:rFonts w:asciiTheme="minorHAnsi" w:hAnsiTheme="minorHAnsi" w:cstheme="minorHAnsi"/>
          <w:strike/>
          <w:color w:val="000000"/>
        </w:rPr>
        <w:t>      </w:t>
      </w:r>
      <w:hyperlink r:id="rId19" w:anchor="art3" w:history="1">
        <w:r w:rsidRPr="000E6434">
          <w:rPr>
            <w:rStyle w:val="Hyperlink"/>
            <w:rFonts w:asciiTheme="minorHAnsi" w:hAnsiTheme="minorHAnsi" w:cstheme="minorHAnsi"/>
            <w:strike/>
          </w:rPr>
          <w:t>(Vigência)</w:t>
        </w:r>
      </w:hyperlink>
      <w:r w:rsidRPr="000E6434">
        <w:rPr>
          <w:rFonts w:asciiTheme="minorHAnsi" w:hAnsiTheme="minorHAnsi" w:cstheme="minorHAnsi"/>
          <w:color w:val="000000"/>
        </w:rPr>
        <w:t>      </w:t>
      </w:r>
      <w:r w:rsidRPr="000E6434">
        <w:rPr>
          <w:rFonts w:asciiTheme="minorHAnsi" w:hAnsiTheme="minorHAnsi" w:cstheme="minorHAnsi"/>
          <w:strike/>
          <w:color w:val="000000"/>
        </w:rPr>
        <w:t> </w:t>
      </w:r>
      <w:hyperlink r:id="rId20" w:anchor="art1" w:history="1">
        <w:r w:rsidRPr="000E6434">
          <w:rPr>
            <w:rStyle w:val="Hyperlink"/>
            <w:rFonts w:asciiTheme="minorHAnsi" w:hAnsiTheme="minorHAnsi" w:cstheme="minorHAnsi"/>
            <w:strike/>
          </w:rPr>
          <w:t>(Vide Decreto nº 11.317, de 2022)</w:t>
        </w:r>
      </w:hyperlink>
      <w:r w:rsidRPr="000E6434">
        <w:rPr>
          <w:rFonts w:asciiTheme="minorHAnsi" w:hAnsiTheme="minorHAnsi" w:cstheme="minorHAnsi"/>
          <w:strike/>
          <w:color w:val="000000"/>
        </w:rPr>
        <w:t>       </w:t>
      </w:r>
      <w:hyperlink r:id="rId21" w:anchor="art4" w:history="1">
        <w:r w:rsidRPr="000E6434">
          <w:rPr>
            <w:rStyle w:val="Hyperlink"/>
            <w:rFonts w:asciiTheme="minorHAnsi" w:hAnsiTheme="minorHAnsi" w:cstheme="minorHAnsi"/>
            <w:strike/>
          </w:rPr>
          <w:t>Vigência</w:t>
        </w:r>
      </w:hyperlink>
      <w:r w:rsidRPr="000E6434">
        <w:rPr>
          <w:rFonts w:asciiTheme="minorHAnsi" w:hAnsiTheme="minorHAnsi" w:cstheme="minorHAnsi"/>
          <w:color w:val="000000"/>
        </w:rPr>
        <w:t>     </w:t>
      </w:r>
      <w:hyperlink r:id="rId22" w:anchor="art1" w:history="1">
        <w:r w:rsidRPr="000E6434">
          <w:rPr>
            <w:rStyle w:val="Hyperlink"/>
            <w:rFonts w:asciiTheme="minorHAnsi" w:hAnsiTheme="minorHAnsi" w:cstheme="minorHAnsi"/>
          </w:rPr>
          <w:t>(Vide Decreto nº 11.871, de 2023)</w:t>
        </w:r>
      </w:hyperlink>
      <w:r w:rsidRPr="000E6434">
        <w:rPr>
          <w:rFonts w:asciiTheme="minorHAnsi" w:hAnsiTheme="minorHAnsi" w:cstheme="minorHAnsi"/>
          <w:color w:val="000000"/>
        </w:rPr>
        <w:t>     </w:t>
      </w:r>
      <w:hyperlink r:id="rId23" w:anchor="art4" w:history="1">
        <w:r w:rsidRPr="000E6434">
          <w:rPr>
            <w:rStyle w:val="Hyperlink"/>
            <w:rFonts w:asciiTheme="minorHAnsi" w:hAnsiTheme="minorHAnsi" w:cstheme="minorHAnsi"/>
          </w:rPr>
          <w:t>Vigência</w:t>
        </w:r>
      </w:hyperlink>
    </w:p>
    <w:p w14:paraId="0C6A841B" w14:textId="77777777" w:rsidR="000E6434" w:rsidRPr="000E6434" w:rsidRDefault="000E6434" w:rsidP="000E6434">
      <w:pPr>
        <w:pStyle w:val="PADRO"/>
        <w:keepNext w:val="0"/>
        <w:widowControl/>
        <w:shd w:val="clear" w:color="auto" w:fill="auto"/>
        <w:tabs>
          <w:tab w:val="left" w:pos="142"/>
          <w:tab w:val="left" w:pos="426"/>
          <w:tab w:val="left" w:pos="9072"/>
        </w:tabs>
        <w:suppressAutoHyphens w:val="0"/>
        <w:spacing w:before="0" w:after="0" w:line="240" w:lineRule="auto"/>
        <w:ind w:firstLine="0"/>
        <w:rPr>
          <w:rFonts w:asciiTheme="minorHAnsi" w:hAnsiTheme="minorHAnsi" w:cstheme="minorHAnsi"/>
          <w:sz w:val="24"/>
        </w:rPr>
      </w:pPr>
    </w:p>
    <w:p w14:paraId="6D5ABC33" w14:textId="77777777" w:rsidR="000E6434" w:rsidRPr="000E6434" w:rsidRDefault="000E6434" w:rsidP="000E6434">
      <w:pPr>
        <w:pStyle w:val="PADRO"/>
        <w:keepNext w:val="0"/>
        <w:widowControl/>
        <w:numPr>
          <w:ilvl w:val="1"/>
          <w:numId w:val="40"/>
        </w:numPr>
        <w:shd w:val="clear" w:color="auto" w:fill="auto"/>
        <w:tabs>
          <w:tab w:val="left" w:pos="142"/>
          <w:tab w:val="left" w:pos="426"/>
          <w:tab w:val="left" w:pos="9072"/>
        </w:tabs>
        <w:suppressAutoHyphens w:val="0"/>
        <w:spacing w:before="0" w:after="0" w:line="240" w:lineRule="auto"/>
        <w:ind w:left="0" w:firstLine="0"/>
        <w:rPr>
          <w:rFonts w:asciiTheme="minorHAnsi" w:hAnsiTheme="minorHAnsi" w:cstheme="minorHAnsi"/>
          <w:sz w:val="24"/>
        </w:rPr>
      </w:pPr>
      <w:r w:rsidRPr="000E6434">
        <w:rPr>
          <w:rFonts w:asciiTheme="minorHAnsi" w:hAnsiTheme="minorHAnsi" w:cstheme="minorHAnsi"/>
          <w:sz w:val="24"/>
        </w:rPr>
        <w:t>O critério de julgamento adotado será o</w:t>
      </w:r>
      <w:r w:rsidRPr="000E6434">
        <w:rPr>
          <w:rFonts w:asciiTheme="minorHAnsi" w:hAnsiTheme="minorHAnsi" w:cstheme="minorHAnsi"/>
          <w:iCs/>
          <w:sz w:val="24"/>
        </w:rPr>
        <w:t xml:space="preserve"> </w:t>
      </w:r>
      <w:r w:rsidRPr="000E6434">
        <w:rPr>
          <w:rFonts w:asciiTheme="minorHAnsi" w:hAnsiTheme="minorHAnsi" w:cstheme="minorHAnsi"/>
          <w:b/>
          <w:iCs/>
          <w:sz w:val="24"/>
        </w:rPr>
        <w:t>menor preço global</w:t>
      </w:r>
      <w:r w:rsidRPr="000E6434">
        <w:rPr>
          <w:rFonts w:asciiTheme="minorHAnsi" w:hAnsiTheme="minorHAnsi" w:cstheme="minorHAnsi"/>
          <w:iCs/>
          <w:sz w:val="24"/>
        </w:rPr>
        <w:t>,</w:t>
      </w:r>
      <w:r w:rsidRPr="000E6434">
        <w:rPr>
          <w:rFonts w:asciiTheme="minorHAnsi" w:hAnsiTheme="minorHAnsi" w:cstheme="minorHAnsi"/>
          <w:color w:val="FF0000"/>
          <w:sz w:val="24"/>
        </w:rPr>
        <w:t xml:space="preserve"> </w:t>
      </w:r>
      <w:r w:rsidRPr="000E6434">
        <w:rPr>
          <w:rFonts w:asciiTheme="minorHAnsi" w:hAnsiTheme="minorHAnsi" w:cstheme="minorHAnsi"/>
          <w:sz w:val="24"/>
        </w:rPr>
        <w:t>observadas as exigências contidas no Aviso de Contratação Direta e seus Anexos quanto às especificações do objeto.</w:t>
      </w:r>
    </w:p>
    <w:p w14:paraId="4CF2D9CD" w14:textId="77777777" w:rsidR="000E6434" w:rsidRPr="000E6434" w:rsidRDefault="000E6434" w:rsidP="000E6434">
      <w:pPr>
        <w:tabs>
          <w:tab w:val="left" w:pos="142"/>
          <w:tab w:val="left" w:pos="426"/>
          <w:tab w:val="left" w:pos="9072"/>
        </w:tabs>
        <w:jc w:val="both"/>
        <w:rPr>
          <w:rStyle w:val="Hyperlink"/>
          <w:rFonts w:asciiTheme="minorHAnsi" w:hAnsiTheme="minorHAnsi" w:cstheme="minorHAnsi"/>
          <w:bCs/>
          <w:color w:val="auto"/>
        </w:rPr>
      </w:pPr>
    </w:p>
    <w:p w14:paraId="1B9A6F42"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color w:val="000000" w:themeColor="text1"/>
          <w:sz w:val="24"/>
          <w:szCs w:val="24"/>
        </w:rPr>
        <w:t>O ingresso do fornecedor na disputa da dispensa eletrônica ocorrerá com o cadastramento de sua proposta inicial.</w:t>
      </w:r>
    </w:p>
    <w:p w14:paraId="0EAAEC07" w14:textId="77777777" w:rsidR="000E6434" w:rsidRPr="000E6434" w:rsidRDefault="000E6434" w:rsidP="000E6434">
      <w:pPr>
        <w:pStyle w:val="PargrafodaLista"/>
        <w:ind w:left="0"/>
        <w:rPr>
          <w:rFonts w:asciiTheme="minorHAnsi" w:hAnsiTheme="minorHAnsi" w:cstheme="minorHAnsi"/>
          <w:color w:val="000000" w:themeColor="text1"/>
          <w:sz w:val="24"/>
          <w:szCs w:val="24"/>
        </w:rPr>
      </w:pPr>
    </w:p>
    <w:p w14:paraId="4E2D9319"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color w:val="000000" w:themeColor="text1"/>
          <w:sz w:val="24"/>
          <w:szCs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4570F5A8" w14:textId="77777777" w:rsidR="000E6434" w:rsidRPr="000E6434" w:rsidRDefault="000E6434" w:rsidP="000E6434">
      <w:pPr>
        <w:pStyle w:val="PargrafodaLista"/>
        <w:ind w:left="0"/>
        <w:rPr>
          <w:rFonts w:asciiTheme="minorHAnsi" w:hAnsiTheme="minorHAnsi" w:cstheme="minorHAnsi"/>
          <w:sz w:val="24"/>
          <w:szCs w:val="24"/>
        </w:rPr>
      </w:pPr>
    </w:p>
    <w:p w14:paraId="198D0420"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Assim, sugere-se a formalização de processo de dispensa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w:t>
      </w:r>
      <w:proofErr w:type="gramStart"/>
      <w:r w:rsidRPr="000E6434">
        <w:rPr>
          <w:rFonts w:asciiTheme="minorHAnsi" w:hAnsiTheme="minorHAnsi" w:cstheme="minorHAnsi"/>
          <w:sz w:val="24"/>
          <w:szCs w:val="24"/>
        </w:rPr>
        <w:t>c</w:t>
      </w:r>
      <w:proofErr w:type="gramEnd"/>
      <w:r w:rsidRPr="000E6434">
        <w:rPr>
          <w:rFonts w:asciiTheme="minorHAnsi" w:hAnsiTheme="minorHAnsi" w:cstheme="minorHAnsi"/>
          <w:sz w:val="24"/>
          <w:szCs w:val="24"/>
        </w:rPr>
        <w:t xml:space="preserve"> art. 23. </w:t>
      </w:r>
      <w:proofErr w:type="gramStart"/>
      <w:r w:rsidRPr="000E6434">
        <w:rPr>
          <w:rFonts w:asciiTheme="minorHAnsi" w:hAnsiTheme="minorHAnsi" w:cstheme="minorHAnsi"/>
          <w:sz w:val="24"/>
          <w:szCs w:val="24"/>
        </w:rPr>
        <w:t>da</w:t>
      </w:r>
      <w:proofErr w:type="gramEnd"/>
      <w:r w:rsidRPr="000E6434">
        <w:rPr>
          <w:rFonts w:asciiTheme="minorHAnsi" w:hAnsiTheme="minorHAnsi" w:cstheme="minorHAnsi"/>
          <w:sz w:val="24"/>
          <w:szCs w:val="24"/>
        </w:rPr>
        <w:t xml:space="preserve"> Lei Federal n</w:t>
      </w:r>
      <w:r w:rsidRPr="000E6434">
        <w:rPr>
          <w:rFonts w:asciiTheme="minorHAnsi" w:hAnsiTheme="minorHAnsi" w:cstheme="minorHAnsi"/>
          <w:sz w:val="24"/>
          <w:szCs w:val="24"/>
          <w:vertAlign w:val="superscript"/>
        </w:rPr>
        <w:t xml:space="preserve">o </w:t>
      </w:r>
      <w:r w:rsidRPr="000E6434">
        <w:rPr>
          <w:rFonts w:asciiTheme="minorHAnsi" w:hAnsiTheme="minorHAnsi" w:cstheme="minorHAnsi"/>
          <w:sz w:val="24"/>
          <w:szCs w:val="24"/>
        </w:rPr>
        <w:t>14.133/2021, prevalecendo, portanto, no presente caso, a economicidade como interesse da Administração.</w:t>
      </w:r>
    </w:p>
    <w:p w14:paraId="51E40E26" w14:textId="77777777" w:rsidR="000E6434" w:rsidRPr="000E6434" w:rsidRDefault="000E6434" w:rsidP="000E6434">
      <w:pPr>
        <w:pStyle w:val="PargrafodaLista"/>
        <w:ind w:left="0"/>
        <w:rPr>
          <w:rFonts w:asciiTheme="minorHAnsi" w:hAnsiTheme="minorHAnsi" w:cstheme="minorHAnsi"/>
          <w:sz w:val="24"/>
          <w:szCs w:val="24"/>
        </w:rPr>
      </w:pPr>
    </w:p>
    <w:p w14:paraId="34FFAF6E"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 xml:space="preserve">Justifica-se a contratação q necessidade em decorrência que no exercício de suas funções institucionais, a Câmara Municipal necessita de recarga em extintores para eventualidade e de combate a princípios de incêndio. </w:t>
      </w:r>
    </w:p>
    <w:p w14:paraId="4FF9F0D1" w14:textId="77777777" w:rsidR="000E6434" w:rsidRPr="000E6434" w:rsidRDefault="000E6434" w:rsidP="000E6434">
      <w:pPr>
        <w:pStyle w:val="PargrafodaLista"/>
        <w:ind w:left="0"/>
        <w:rPr>
          <w:rFonts w:asciiTheme="minorHAnsi" w:hAnsiTheme="minorHAnsi" w:cstheme="minorHAnsi"/>
          <w:sz w:val="24"/>
          <w:szCs w:val="24"/>
        </w:rPr>
      </w:pPr>
    </w:p>
    <w:p w14:paraId="4298644F"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Estes extintores necessitam de manutenção ao longo do ano, para fins de manter sua funcionalidade em perfeitas condições, na recomposição de cargas dos que venham a ser utilizados.</w:t>
      </w:r>
    </w:p>
    <w:p w14:paraId="6B4CF121" w14:textId="77777777" w:rsidR="000E6434" w:rsidRPr="000E6434" w:rsidRDefault="000E6434" w:rsidP="000E6434">
      <w:pPr>
        <w:pStyle w:val="PargrafodaLista"/>
        <w:ind w:left="0"/>
        <w:rPr>
          <w:rFonts w:asciiTheme="minorHAnsi" w:hAnsiTheme="minorHAnsi" w:cstheme="minorHAnsi"/>
          <w:sz w:val="24"/>
          <w:szCs w:val="24"/>
        </w:rPr>
      </w:pPr>
    </w:p>
    <w:p w14:paraId="01CB754E" w14:textId="77777777" w:rsidR="000E6434" w:rsidRPr="000E6434" w:rsidRDefault="000E6434" w:rsidP="000E6434">
      <w:pPr>
        <w:pStyle w:val="PargrafodaLista"/>
        <w:numPr>
          <w:ilvl w:val="1"/>
          <w:numId w:val="40"/>
        </w:numPr>
        <w:tabs>
          <w:tab w:val="left" w:pos="142"/>
          <w:tab w:val="left" w:pos="426"/>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 xml:space="preserve">A aquisição de RECARGA anual dos extintores de incêndio é realizada conforme prazo de validade expresso nos cilindros e por determinação da Norma Brasileira – NBR 12962 (Inspeção, Manutenção e Recarga em Extintores de Incêndio), da Associação Brasileira de Normas Técnicas – ABNT, e pelo Regulamento Técnico da Qualidade para os Serviços de Inspeção Técnica e </w:t>
      </w:r>
      <w:r w:rsidRPr="000E6434">
        <w:rPr>
          <w:rFonts w:asciiTheme="minorHAnsi" w:hAnsiTheme="minorHAnsi" w:cstheme="minorHAnsi"/>
          <w:sz w:val="24"/>
          <w:szCs w:val="24"/>
        </w:rPr>
        <w:lastRenderedPageBreak/>
        <w:t>Manutenção de Extintores de Incêndio, instituído pela Portaria n° 005 de 04 de janeiro de 2011 do INMETRO.</w:t>
      </w:r>
    </w:p>
    <w:p w14:paraId="755FDD9E" w14:textId="77777777" w:rsidR="000E6434" w:rsidRPr="000E6434" w:rsidRDefault="000E6434" w:rsidP="000E6434">
      <w:pPr>
        <w:pStyle w:val="PargrafodaLista"/>
        <w:ind w:left="0"/>
        <w:rPr>
          <w:rFonts w:asciiTheme="minorHAnsi" w:hAnsiTheme="minorHAnsi" w:cstheme="minorHAnsi"/>
          <w:sz w:val="24"/>
          <w:szCs w:val="24"/>
        </w:rPr>
      </w:pPr>
    </w:p>
    <w:p w14:paraId="79C5DDA6" w14:textId="77777777" w:rsidR="000E6434" w:rsidRPr="000E6434" w:rsidRDefault="000E6434" w:rsidP="000E6434">
      <w:pPr>
        <w:pStyle w:val="PargrafodaLista"/>
        <w:numPr>
          <w:ilvl w:val="1"/>
          <w:numId w:val="40"/>
        </w:numPr>
        <w:tabs>
          <w:tab w:val="left" w:pos="142"/>
          <w:tab w:val="left" w:pos="426"/>
          <w:tab w:val="left" w:pos="567"/>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DO ENQUADRAMENTO COMO BENS OU SERVIÇOS COMUNS: Trata-se de fornecimento de serviços comum, cujos padrões de desempenho e qualidade podem ser objetivamente definidos no Edital por meio de Especificações Usuais no Mercado.</w:t>
      </w:r>
    </w:p>
    <w:p w14:paraId="36D525C3" w14:textId="77777777" w:rsidR="000E6434" w:rsidRPr="000E6434" w:rsidRDefault="000E6434" w:rsidP="000E6434">
      <w:pPr>
        <w:pStyle w:val="PargrafodaLista"/>
        <w:tabs>
          <w:tab w:val="left" w:pos="426"/>
          <w:tab w:val="left" w:pos="567"/>
        </w:tabs>
        <w:ind w:left="0"/>
        <w:rPr>
          <w:rFonts w:asciiTheme="minorHAnsi" w:hAnsiTheme="minorHAnsi" w:cstheme="minorHAnsi"/>
          <w:sz w:val="24"/>
          <w:szCs w:val="24"/>
        </w:rPr>
      </w:pPr>
    </w:p>
    <w:p w14:paraId="2A167871" w14:textId="77777777" w:rsidR="000E6434" w:rsidRPr="000E6434" w:rsidRDefault="000E6434" w:rsidP="000E6434">
      <w:pPr>
        <w:pStyle w:val="PargrafodaLista"/>
        <w:numPr>
          <w:ilvl w:val="1"/>
          <w:numId w:val="40"/>
        </w:numPr>
        <w:tabs>
          <w:tab w:val="left" w:pos="142"/>
          <w:tab w:val="left" w:pos="426"/>
          <w:tab w:val="left" w:pos="567"/>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 xml:space="preserve">Pelos motivos acima expostos, a contratação em tela tem natureza de serviço continuado. A referida contratação terá vigência 12 (doze) meses a contar da assinatura do contrato podendo ser prorrogado por igual período. </w:t>
      </w:r>
    </w:p>
    <w:p w14:paraId="3B174F48" w14:textId="77777777" w:rsidR="000E6434" w:rsidRPr="000E6434" w:rsidRDefault="000E6434" w:rsidP="000E6434">
      <w:pPr>
        <w:pStyle w:val="PargrafodaLista"/>
        <w:tabs>
          <w:tab w:val="left" w:pos="426"/>
          <w:tab w:val="left" w:pos="567"/>
        </w:tabs>
        <w:ind w:left="0"/>
        <w:rPr>
          <w:rFonts w:asciiTheme="minorHAnsi" w:hAnsiTheme="minorHAnsi" w:cstheme="minorHAnsi"/>
          <w:b/>
          <w:color w:val="FF0000"/>
          <w:sz w:val="24"/>
          <w:szCs w:val="24"/>
        </w:rPr>
      </w:pPr>
    </w:p>
    <w:p w14:paraId="08495AE5" w14:textId="77777777" w:rsidR="000E6434" w:rsidRPr="000E6434" w:rsidRDefault="000E6434" w:rsidP="000E6434">
      <w:pPr>
        <w:pStyle w:val="PargrafodaLista"/>
        <w:numPr>
          <w:ilvl w:val="1"/>
          <w:numId w:val="40"/>
        </w:numPr>
        <w:tabs>
          <w:tab w:val="left" w:pos="142"/>
          <w:tab w:val="left" w:pos="426"/>
          <w:tab w:val="left" w:pos="567"/>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b/>
          <w:sz w:val="24"/>
          <w:szCs w:val="24"/>
        </w:rPr>
        <w:t>Destaca-se que esta licitação é exclusiva para microempresas e empresas de pequeno porte, nos termos do Inciso I, do Artigo. 48, da Lei Complementar n° 123/2006 e posteriores alterações.</w:t>
      </w:r>
    </w:p>
    <w:p w14:paraId="0130BF96" w14:textId="77777777" w:rsidR="000E6434" w:rsidRPr="000E6434" w:rsidRDefault="000E6434" w:rsidP="000E6434">
      <w:pPr>
        <w:pStyle w:val="Default"/>
        <w:tabs>
          <w:tab w:val="left" w:pos="142"/>
          <w:tab w:val="left" w:pos="426"/>
        </w:tabs>
        <w:jc w:val="both"/>
        <w:rPr>
          <w:rFonts w:asciiTheme="minorHAnsi" w:hAnsiTheme="minorHAnsi" w:cstheme="minorHAnsi"/>
          <w:color w:val="FF0000"/>
        </w:rPr>
      </w:pPr>
    </w:p>
    <w:p w14:paraId="4632A067" w14:textId="77777777" w:rsidR="000E6434" w:rsidRPr="000E6434" w:rsidRDefault="000E6434" w:rsidP="000E643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72"/>
        </w:tabs>
        <w:jc w:val="both"/>
        <w:rPr>
          <w:rFonts w:asciiTheme="minorHAnsi" w:hAnsiTheme="minorHAnsi" w:cstheme="minorHAnsi"/>
          <w:color w:val="000000"/>
        </w:rPr>
      </w:pPr>
      <w:r w:rsidRPr="000E6434">
        <w:rPr>
          <w:rFonts w:asciiTheme="minorHAnsi" w:hAnsiTheme="minorHAnsi" w:cstheme="minorHAnsi"/>
          <w:b/>
          <w:bCs/>
          <w:color w:val="000000"/>
        </w:rPr>
        <w:t>3 – PREVISÃO NO PLANO DE CONTRATAÇÕES ANUAL (</w:t>
      </w:r>
      <w:r w:rsidRPr="000E6434">
        <w:rPr>
          <w:rFonts w:asciiTheme="minorHAnsi" w:hAnsiTheme="minorHAnsi" w:cstheme="minorHAnsi"/>
        </w:rPr>
        <w:t xml:space="preserve">inciso II do § 1° do art. 18 da Lei 14.133/21 </w:t>
      </w:r>
      <w:r w:rsidRPr="000E6434">
        <w:rPr>
          <w:rFonts w:asciiTheme="minorHAnsi" w:hAnsiTheme="minorHAnsi" w:cstheme="minorHAnsi"/>
          <w:color w:val="000000"/>
        </w:rPr>
        <w:t xml:space="preserve">e </w:t>
      </w:r>
      <w:r w:rsidRPr="000E6434">
        <w:rPr>
          <w:rFonts w:asciiTheme="minorHAnsi" w:hAnsiTheme="minorHAnsi" w:cstheme="minorHAnsi"/>
        </w:rPr>
        <w:t>Resolução nº. 03, de 29 de março de 2023</w:t>
      </w:r>
      <w:r w:rsidRPr="000E6434">
        <w:rPr>
          <w:rFonts w:asciiTheme="minorHAnsi" w:hAnsiTheme="minorHAnsi" w:cstheme="minorHAnsi"/>
          <w:color w:val="000000"/>
        </w:rPr>
        <w:t>)</w:t>
      </w:r>
      <w:r w:rsidRPr="000E6434">
        <w:rPr>
          <w:rFonts w:asciiTheme="minorHAnsi" w:hAnsiTheme="minorHAnsi" w:cstheme="minorHAnsi"/>
        </w:rPr>
        <w:t>.</w:t>
      </w:r>
    </w:p>
    <w:p w14:paraId="1F407121" w14:textId="77777777" w:rsidR="000E6434" w:rsidRPr="000E6434" w:rsidRDefault="000E6434" w:rsidP="000E6434">
      <w:pPr>
        <w:shd w:val="clear" w:color="auto" w:fill="FFFFFF"/>
        <w:tabs>
          <w:tab w:val="left" w:pos="9072"/>
        </w:tabs>
        <w:jc w:val="both"/>
        <w:textAlignment w:val="baseline"/>
        <w:rPr>
          <w:rFonts w:asciiTheme="minorHAnsi" w:hAnsiTheme="minorHAnsi" w:cstheme="minorHAnsi"/>
          <w:color w:val="000000"/>
        </w:rPr>
      </w:pPr>
    </w:p>
    <w:p w14:paraId="0640B889" w14:textId="77777777" w:rsidR="000E6434" w:rsidRPr="000E6434" w:rsidRDefault="000E6434" w:rsidP="000E6434">
      <w:pPr>
        <w:jc w:val="both"/>
        <w:rPr>
          <w:rFonts w:asciiTheme="minorHAnsi" w:hAnsiTheme="minorHAnsi" w:cstheme="minorHAnsi"/>
        </w:rPr>
      </w:pPr>
      <w:r w:rsidRPr="000E6434">
        <w:rPr>
          <w:rFonts w:asciiTheme="minorHAnsi" w:hAnsiTheme="minorHAnsi" w:cstheme="minorHAnsi"/>
        </w:rPr>
        <w:t>3.1. Há previsão no Plano anual de Contratações para serviços de recarga de extintor na Perspectiva Recursos, bem como com o plano orçamentário para o exercício de 2024:</w:t>
      </w:r>
    </w:p>
    <w:p w14:paraId="7BF4266C" w14:textId="77777777" w:rsidR="000E6434" w:rsidRPr="000E6434" w:rsidRDefault="000E6434" w:rsidP="000E6434">
      <w:pPr>
        <w:tabs>
          <w:tab w:val="left" w:pos="567"/>
        </w:tabs>
        <w:jc w:val="both"/>
        <w:rPr>
          <w:rFonts w:asciiTheme="minorHAnsi" w:hAnsiTheme="minorHAnsi" w:cstheme="minorHAnsi"/>
        </w:rPr>
      </w:pPr>
    </w:p>
    <w:p w14:paraId="60730873" w14:textId="77777777" w:rsidR="000E6434" w:rsidRPr="000E6434" w:rsidRDefault="000E6434" w:rsidP="000E6434">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heme="minorHAnsi" w:hAnsiTheme="minorHAnsi" w:cstheme="minorHAnsi"/>
          <w:sz w:val="24"/>
          <w:szCs w:val="24"/>
        </w:rPr>
      </w:pPr>
      <w:r w:rsidRPr="000E6434">
        <w:rPr>
          <w:rFonts w:asciiTheme="minorHAnsi" w:hAnsiTheme="minorHAnsi" w:cstheme="minorHAnsi"/>
          <w:sz w:val="24"/>
          <w:szCs w:val="24"/>
        </w:rPr>
        <w:t xml:space="preserve">4.  DESCRIÇÃO DA SOLUÇÃO COMO UM TODO </w:t>
      </w:r>
    </w:p>
    <w:p w14:paraId="38181080" w14:textId="77777777" w:rsidR="000E6434" w:rsidRPr="000E6434" w:rsidRDefault="000E6434" w:rsidP="000E6434">
      <w:pPr>
        <w:tabs>
          <w:tab w:val="left" w:pos="567"/>
          <w:tab w:val="left" w:pos="709"/>
          <w:tab w:val="left" w:pos="851"/>
        </w:tabs>
        <w:rPr>
          <w:rFonts w:asciiTheme="minorHAnsi" w:hAnsiTheme="minorHAnsi" w:cstheme="minorHAnsi"/>
        </w:rPr>
      </w:pPr>
    </w:p>
    <w:p w14:paraId="0E3DC77C" w14:textId="77777777" w:rsidR="000E6434" w:rsidRPr="000E6434" w:rsidRDefault="000E6434" w:rsidP="000E6434">
      <w:pPr>
        <w:tabs>
          <w:tab w:val="left" w:pos="284"/>
          <w:tab w:val="left" w:pos="567"/>
          <w:tab w:val="left" w:pos="9072"/>
        </w:tabs>
        <w:jc w:val="both"/>
        <w:rPr>
          <w:rFonts w:asciiTheme="minorHAnsi" w:hAnsiTheme="minorHAnsi" w:cstheme="minorHAnsi"/>
        </w:rPr>
      </w:pPr>
      <w:r w:rsidRPr="000E6434">
        <w:rPr>
          <w:rFonts w:asciiTheme="minorHAnsi" w:hAnsiTheme="minorHAnsi" w:cstheme="minorHAnsi"/>
        </w:rPr>
        <w:t xml:space="preserve">4.1. O objeto desta cotação deverá ser realizado observando as etapas abaixo: </w:t>
      </w:r>
    </w:p>
    <w:p w14:paraId="731A905F" w14:textId="77777777" w:rsidR="000E6434" w:rsidRPr="000E6434" w:rsidRDefault="000E6434" w:rsidP="000E6434">
      <w:pPr>
        <w:tabs>
          <w:tab w:val="left" w:pos="284"/>
          <w:tab w:val="left" w:pos="567"/>
          <w:tab w:val="left" w:pos="9072"/>
        </w:tabs>
        <w:jc w:val="both"/>
        <w:rPr>
          <w:rFonts w:asciiTheme="minorHAnsi" w:hAnsiTheme="minorHAnsi" w:cstheme="minorHAnsi"/>
        </w:rPr>
      </w:pPr>
    </w:p>
    <w:p w14:paraId="5D2192C8" w14:textId="77777777" w:rsidR="000E6434" w:rsidRP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4.1.1. Retirar e transportar os extintores; </w:t>
      </w:r>
    </w:p>
    <w:p w14:paraId="6C08EFAD"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2DDFA4B4" w14:textId="77777777" w:rsidR="000E6434" w:rsidRP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4.1.2. Pesar, previamente, cada extintor e descarregar o material antigo existente em seu interior; </w:t>
      </w:r>
    </w:p>
    <w:p w14:paraId="77BE53BF"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5B9FB5BB" w14:textId="77777777" w:rsidR="000E6434" w:rsidRP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4.1.3. Testar cada extintor para verificação das condições do equipamento; </w:t>
      </w:r>
    </w:p>
    <w:p w14:paraId="190B9DC7"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6DB0A2C6" w14:textId="77777777" w:rsidR="000E6434" w:rsidRP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4.1.4. Substituir todas as peças defeituosas; </w:t>
      </w:r>
    </w:p>
    <w:p w14:paraId="2C616AB6"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3047876F" w14:textId="77777777" w:rsidR="000E6434" w:rsidRP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4.1.5. Recarregar todo equipamento com material original; </w:t>
      </w:r>
    </w:p>
    <w:p w14:paraId="43237375"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2782E59C" w14:textId="01FEDED1" w:rsidR="000E6434" w:rsidRDefault="000E6434" w:rsidP="000E6434">
      <w:pPr>
        <w:tabs>
          <w:tab w:val="left" w:pos="0"/>
          <w:tab w:val="left" w:pos="284"/>
          <w:tab w:val="left" w:pos="9072"/>
        </w:tabs>
        <w:jc w:val="both"/>
        <w:rPr>
          <w:rFonts w:asciiTheme="minorHAnsi" w:hAnsiTheme="minorHAnsi" w:cstheme="minorHAnsi"/>
        </w:rPr>
      </w:pPr>
      <w:r w:rsidRPr="000E6434">
        <w:rPr>
          <w:rFonts w:asciiTheme="minorHAnsi" w:hAnsiTheme="minorHAnsi" w:cstheme="minorHAnsi"/>
        </w:rPr>
        <w:t xml:space="preserve">4.1.6. Apor nos cilindros os selos de identificação com o tipo de componente do material (CO², PQS e AGP), o prazo de garantia, e a validade da recarga; </w:t>
      </w:r>
    </w:p>
    <w:p w14:paraId="29B69F7D" w14:textId="77777777" w:rsidR="000E6434" w:rsidRPr="000E6434" w:rsidRDefault="000E6434" w:rsidP="000E6434">
      <w:pPr>
        <w:tabs>
          <w:tab w:val="left" w:pos="0"/>
          <w:tab w:val="left" w:pos="284"/>
          <w:tab w:val="left" w:pos="9072"/>
        </w:tabs>
        <w:jc w:val="both"/>
        <w:rPr>
          <w:rFonts w:asciiTheme="minorHAnsi" w:hAnsiTheme="minorHAnsi" w:cstheme="minorHAnsi"/>
        </w:rPr>
      </w:pPr>
    </w:p>
    <w:p w14:paraId="63AF4A17" w14:textId="77777777" w:rsidR="000E6434" w:rsidRPr="000E6434" w:rsidRDefault="000E6434" w:rsidP="000E6434">
      <w:pPr>
        <w:tabs>
          <w:tab w:val="left" w:pos="0"/>
          <w:tab w:val="left" w:pos="9072"/>
        </w:tabs>
        <w:jc w:val="both"/>
        <w:rPr>
          <w:rFonts w:asciiTheme="minorHAnsi" w:hAnsiTheme="minorHAnsi" w:cstheme="minorHAnsi"/>
        </w:rPr>
      </w:pPr>
      <w:r w:rsidRPr="000E6434">
        <w:rPr>
          <w:rFonts w:asciiTheme="minorHAnsi" w:hAnsiTheme="minorHAnsi" w:cstheme="minorHAnsi"/>
        </w:rPr>
        <w:t xml:space="preserve">4.1.7. Transportar e repor os equipamentos nos devidos cabides de sustentação antes localizados. </w:t>
      </w:r>
    </w:p>
    <w:p w14:paraId="56BA4BF1" w14:textId="77777777" w:rsidR="000E6434" w:rsidRPr="000E6434" w:rsidRDefault="000E6434" w:rsidP="000E6434">
      <w:pPr>
        <w:tabs>
          <w:tab w:val="left" w:pos="284"/>
          <w:tab w:val="left" w:pos="567"/>
          <w:tab w:val="left" w:pos="9072"/>
        </w:tabs>
        <w:jc w:val="both"/>
        <w:rPr>
          <w:rFonts w:asciiTheme="minorHAnsi" w:hAnsiTheme="minorHAnsi" w:cstheme="minorHAnsi"/>
        </w:rPr>
      </w:pPr>
    </w:p>
    <w:p w14:paraId="4400327E" w14:textId="77777777" w:rsidR="000E6434" w:rsidRPr="000E6434" w:rsidRDefault="000E6434" w:rsidP="000E6434">
      <w:pPr>
        <w:tabs>
          <w:tab w:val="left" w:pos="284"/>
          <w:tab w:val="left" w:pos="567"/>
          <w:tab w:val="left" w:pos="9072"/>
        </w:tabs>
        <w:jc w:val="both"/>
        <w:rPr>
          <w:rFonts w:asciiTheme="minorHAnsi" w:hAnsiTheme="minorHAnsi" w:cstheme="minorHAnsi"/>
        </w:rPr>
      </w:pPr>
      <w:r w:rsidRPr="000E6434">
        <w:rPr>
          <w:rFonts w:asciiTheme="minorHAnsi" w:hAnsiTheme="minorHAnsi" w:cstheme="minorHAnsi"/>
        </w:rPr>
        <w:lastRenderedPageBreak/>
        <w:t xml:space="preserve">4.2. A retirada e a entrega dos equipamentos deverão ocorrer com a presença de um servidor da que acompanhará o empregado da empresa contratada. </w:t>
      </w:r>
    </w:p>
    <w:p w14:paraId="569DF2B9" w14:textId="77777777" w:rsidR="000E6434" w:rsidRPr="000E6434" w:rsidRDefault="000E6434" w:rsidP="000E6434">
      <w:pPr>
        <w:tabs>
          <w:tab w:val="left" w:pos="284"/>
          <w:tab w:val="left" w:pos="567"/>
          <w:tab w:val="left" w:pos="9072"/>
        </w:tabs>
        <w:jc w:val="both"/>
        <w:rPr>
          <w:rFonts w:asciiTheme="minorHAnsi" w:hAnsiTheme="minorHAnsi" w:cstheme="minorHAnsi"/>
        </w:rPr>
      </w:pPr>
    </w:p>
    <w:p w14:paraId="04759314" w14:textId="77777777" w:rsidR="000E6434" w:rsidRPr="000E6434" w:rsidRDefault="000E6434" w:rsidP="000E6434">
      <w:pPr>
        <w:tabs>
          <w:tab w:val="left" w:pos="284"/>
          <w:tab w:val="left" w:pos="567"/>
          <w:tab w:val="left" w:pos="9072"/>
        </w:tabs>
        <w:jc w:val="both"/>
        <w:rPr>
          <w:rFonts w:asciiTheme="minorHAnsi" w:hAnsiTheme="minorHAnsi" w:cstheme="minorHAnsi"/>
        </w:rPr>
      </w:pPr>
      <w:r w:rsidRPr="000E6434">
        <w:rPr>
          <w:rFonts w:asciiTheme="minorHAnsi" w:hAnsiTheme="minorHAnsi" w:cstheme="minorHAnsi"/>
        </w:rPr>
        <w:t xml:space="preserve">4.3. A empresa deverá retirar os equipamentos dos locais onde se encontram instalados, e devolvê-los aos cabides de sustentação existentes nos mesmos locais, ficando a seu cargo a reinstalação, no prazo máximo de 15 (quinze) dias úteis, a contar da data da sua retirada. </w:t>
      </w:r>
    </w:p>
    <w:p w14:paraId="2D982103" w14:textId="77777777" w:rsidR="000E6434" w:rsidRPr="000E6434" w:rsidRDefault="000E6434" w:rsidP="000E6434">
      <w:pPr>
        <w:tabs>
          <w:tab w:val="left" w:pos="284"/>
          <w:tab w:val="left" w:pos="567"/>
          <w:tab w:val="left" w:pos="9072"/>
        </w:tabs>
        <w:jc w:val="both"/>
        <w:rPr>
          <w:rFonts w:asciiTheme="minorHAnsi" w:hAnsiTheme="minorHAnsi" w:cstheme="minorHAnsi"/>
        </w:rPr>
      </w:pPr>
    </w:p>
    <w:p w14:paraId="40373327" w14:textId="77777777" w:rsidR="000E6434" w:rsidRPr="000E6434" w:rsidRDefault="000E6434" w:rsidP="000E6434">
      <w:pPr>
        <w:tabs>
          <w:tab w:val="left" w:pos="284"/>
          <w:tab w:val="left" w:pos="567"/>
          <w:tab w:val="left" w:pos="9072"/>
        </w:tabs>
        <w:jc w:val="both"/>
        <w:rPr>
          <w:rFonts w:asciiTheme="minorHAnsi" w:hAnsiTheme="minorHAnsi" w:cstheme="minorHAnsi"/>
        </w:rPr>
      </w:pPr>
      <w:r w:rsidRPr="000E6434">
        <w:rPr>
          <w:rFonts w:asciiTheme="minorHAnsi" w:hAnsiTheme="minorHAnsi" w:cstheme="minorHAnsi"/>
        </w:rPr>
        <w:t>4.4. A retirada e a entrega dos extintores poderão ser realizadas no horário das 07:00 às 13:00 horas, conforme determinação do servidor designado para acompanhar a demanda.</w:t>
      </w:r>
    </w:p>
    <w:p w14:paraId="20B22873" w14:textId="77777777" w:rsidR="000E6434" w:rsidRPr="000E6434" w:rsidRDefault="000E6434" w:rsidP="000E6434">
      <w:pPr>
        <w:pStyle w:val="Nvel2-Red"/>
        <w:numPr>
          <w:ilvl w:val="0"/>
          <w:numId w:val="0"/>
        </w:numPr>
        <w:tabs>
          <w:tab w:val="left" w:pos="567"/>
          <w:tab w:val="left" w:pos="709"/>
          <w:tab w:val="left" w:pos="851"/>
        </w:tabs>
        <w:spacing w:before="0" w:after="0" w:line="240" w:lineRule="auto"/>
        <w:rPr>
          <w:rFonts w:asciiTheme="minorHAnsi" w:hAnsiTheme="minorHAnsi" w:cstheme="minorHAnsi"/>
          <w:i w:val="0"/>
          <w:sz w:val="24"/>
          <w:szCs w:val="24"/>
        </w:rPr>
      </w:pPr>
    </w:p>
    <w:p w14:paraId="6DC68FFA" w14:textId="77777777" w:rsidR="000E6434" w:rsidRPr="000E6434" w:rsidRDefault="000E6434" w:rsidP="000E6434">
      <w:pPr>
        <w:pStyle w:val="Nivel01"/>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 xml:space="preserve">REQUISITOS DA CONTRATAÇÃO </w:t>
      </w:r>
    </w:p>
    <w:p w14:paraId="758E5F9B"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hAnsiTheme="minorHAnsi" w:cstheme="minorHAnsi"/>
          <w:iCs/>
          <w:color w:val="FF0000"/>
          <w:sz w:val="24"/>
          <w:szCs w:val="24"/>
        </w:rPr>
      </w:pPr>
    </w:p>
    <w:p w14:paraId="71F6ABD3"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Contratada deverá apresentar Registro da Declaração da Conformidade do Fornecedor - Empresa de Serviços de Inspeção Técnica e Manutenção de Extintores, expedido pelo INMETRO. </w:t>
      </w:r>
    </w:p>
    <w:p w14:paraId="1F2ABADC" w14:textId="77777777" w:rsidR="000E6434" w:rsidRPr="000E6434" w:rsidRDefault="000E6434" w:rsidP="000E6434">
      <w:pPr>
        <w:tabs>
          <w:tab w:val="left" w:pos="567"/>
          <w:tab w:val="left" w:pos="9072"/>
        </w:tabs>
        <w:jc w:val="both"/>
        <w:rPr>
          <w:rFonts w:asciiTheme="minorHAnsi" w:hAnsiTheme="minorHAnsi" w:cstheme="minorHAnsi"/>
        </w:rPr>
      </w:pPr>
    </w:p>
    <w:p w14:paraId="454F517A"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Apresentar comprovante de cadastro junto ao Corpo de Bombeiros. </w:t>
      </w:r>
    </w:p>
    <w:p w14:paraId="0EF5A112" w14:textId="77777777" w:rsidR="000E6434" w:rsidRPr="000E6434" w:rsidRDefault="000E6434" w:rsidP="000E6434">
      <w:pPr>
        <w:tabs>
          <w:tab w:val="left" w:pos="567"/>
          <w:tab w:val="left" w:pos="9072"/>
        </w:tabs>
        <w:jc w:val="both"/>
        <w:rPr>
          <w:rFonts w:asciiTheme="minorHAnsi" w:hAnsiTheme="minorHAnsi" w:cstheme="minorHAnsi"/>
        </w:rPr>
      </w:pPr>
    </w:p>
    <w:p w14:paraId="0030EAA9"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prazo máximo para a aquisição de recarga é de 15 (quinze) dias a contar da data da retirada do órgão.</w:t>
      </w:r>
    </w:p>
    <w:p w14:paraId="6FA714EE" w14:textId="77777777" w:rsidR="000E6434" w:rsidRPr="000E6434" w:rsidRDefault="000E6434" w:rsidP="000E6434">
      <w:pPr>
        <w:tabs>
          <w:tab w:val="left" w:pos="567"/>
          <w:tab w:val="left" w:pos="9072"/>
        </w:tabs>
        <w:jc w:val="both"/>
        <w:rPr>
          <w:rFonts w:asciiTheme="minorHAnsi" w:hAnsiTheme="minorHAnsi" w:cstheme="minorHAnsi"/>
        </w:rPr>
      </w:pPr>
    </w:p>
    <w:p w14:paraId="77DAEFDC"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O recebimento provisório, para posterior verificação da conformidade dos extintores de incêndio dar-se-á em até 05 (cinco) dias corridos. </w:t>
      </w:r>
    </w:p>
    <w:p w14:paraId="2530CDD3" w14:textId="77777777" w:rsidR="000E6434" w:rsidRPr="000E6434" w:rsidRDefault="000E6434" w:rsidP="000E6434">
      <w:pPr>
        <w:tabs>
          <w:tab w:val="left" w:pos="567"/>
          <w:tab w:val="left" w:pos="9072"/>
        </w:tabs>
        <w:jc w:val="both"/>
        <w:rPr>
          <w:rFonts w:asciiTheme="minorHAnsi" w:hAnsiTheme="minorHAnsi" w:cstheme="minorHAnsi"/>
        </w:rPr>
      </w:pPr>
    </w:p>
    <w:p w14:paraId="5C54D7B7"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recebimento definitivo dar-se-á em até 10 (dez) dias corridos, contados da data de efetivação do recebimento provisório. A garantia mínima de validade dos serviços de recarga é de 12 (doze) meses, contados da data do recebimento definitivo.</w:t>
      </w:r>
    </w:p>
    <w:p w14:paraId="3DE46CEF" w14:textId="77777777" w:rsidR="000E6434" w:rsidRPr="000E6434" w:rsidRDefault="000E6434" w:rsidP="000E6434">
      <w:pPr>
        <w:tabs>
          <w:tab w:val="left" w:pos="567"/>
          <w:tab w:val="left" w:pos="9072"/>
        </w:tabs>
        <w:jc w:val="both"/>
        <w:rPr>
          <w:rFonts w:asciiTheme="minorHAnsi" w:hAnsiTheme="minorHAnsi" w:cstheme="minorHAnsi"/>
          <w:color w:val="000000"/>
        </w:rPr>
      </w:pPr>
    </w:p>
    <w:p w14:paraId="7F33E469"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Deverá a contratada prestar os serviços dentro dos parâmetros e rotinas estabelecidos em observância às recomendações aceitas pela boa técnica, normas e legislação;</w:t>
      </w:r>
    </w:p>
    <w:p w14:paraId="04CE9D50" w14:textId="77777777" w:rsidR="000E6434" w:rsidRPr="000E6434" w:rsidRDefault="000E6434" w:rsidP="000E6434">
      <w:pPr>
        <w:tabs>
          <w:tab w:val="left" w:pos="567"/>
          <w:tab w:val="left" w:pos="9072"/>
        </w:tabs>
        <w:jc w:val="both"/>
        <w:rPr>
          <w:rFonts w:asciiTheme="minorHAnsi" w:hAnsiTheme="minorHAnsi" w:cstheme="minorHAnsi"/>
          <w:color w:val="000000"/>
        </w:rPr>
      </w:pPr>
    </w:p>
    <w:p w14:paraId="0575C1A2"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119226D7" w14:textId="77777777" w:rsidR="000E6434" w:rsidRPr="000E6434" w:rsidRDefault="000E6434" w:rsidP="000E6434">
      <w:pPr>
        <w:tabs>
          <w:tab w:val="left" w:pos="567"/>
          <w:tab w:val="left" w:pos="9072"/>
        </w:tabs>
        <w:jc w:val="both"/>
        <w:rPr>
          <w:rFonts w:asciiTheme="minorHAnsi" w:hAnsiTheme="minorHAnsi" w:cstheme="minorHAnsi"/>
          <w:color w:val="000000"/>
        </w:rPr>
      </w:pPr>
    </w:p>
    <w:p w14:paraId="2EE8C86B"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335D8132" w14:textId="77777777" w:rsidR="000E6434" w:rsidRPr="000E6434" w:rsidRDefault="000E6434" w:rsidP="000E6434">
      <w:pPr>
        <w:tabs>
          <w:tab w:val="left" w:pos="567"/>
          <w:tab w:val="left" w:pos="9072"/>
        </w:tabs>
        <w:jc w:val="both"/>
        <w:rPr>
          <w:rFonts w:asciiTheme="minorHAnsi" w:hAnsiTheme="minorHAnsi" w:cstheme="minorHAnsi"/>
          <w:b/>
          <w:color w:val="000000"/>
          <w:u w:val="single"/>
        </w:rPr>
      </w:pPr>
    </w:p>
    <w:p w14:paraId="25322A37" w14:textId="77777777" w:rsidR="000E6434" w:rsidRPr="000E6434" w:rsidRDefault="000E6434" w:rsidP="000E6434">
      <w:pPr>
        <w:pStyle w:val="PargrafodaLista"/>
        <w:numPr>
          <w:ilvl w:val="0"/>
          <w:numId w:val="39"/>
        </w:numPr>
        <w:tabs>
          <w:tab w:val="left" w:pos="567"/>
          <w:tab w:val="left" w:pos="9072"/>
        </w:tabs>
        <w:spacing w:after="0" w:line="240" w:lineRule="auto"/>
        <w:ind w:left="0" w:right="0" w:firstLine="0"/>
        <w:rPr>
          <w:rFonts w:asciiTheme="minorHAnsi" w:hAnsiTheme="minorHAnsi" w:cstheme="minorHAnsi"/>
          <w:bCs/>
          <w:sz w:val="24"/>
          <w:szCs w:val="24"/>
          <w:u w:val="single"/>
        </w:rPr>
      </w:pPr>
      <w:r w:rsidRPr="000E6434">
        <w:rPr>
          <w:rFonts w:asciiTheme="minorHAnsi" w:hAnsiTheme="minorHAnsi" w:cstheme="minorHAnsi"/>
          <w:sz w:val="24"/>
          <w:szCs w:val="24"/>
        </w:rPr>
        <w:t xml:space="preserve">Todas as especificações do </w:t>
      </w:r>
      <w:r w:rsidRPr="000E6434">
        <w:rPr>
          <w:rFonts w:asciiTheme="minorHAnsi" w:hAnsiTheme="minorHAnsi" w:cstheme="minorHAnsi"/>
          <w:color w:val="000000" w:themeColor="text1"/>
          <w:sz w:val="24"/>
          <w:szCs w:val="24"/>
        </w:rPr>
        <w:t>objeto</w:t>
      </w:r>
      <w:r w:rsidRPr="000E6434">
        <w:rPr>
          <w:rFonts w:asciiTheme="minorHAnsi" w:hAnsiTheme="minorHAnsi" w:cstheme="minorHAnsi"/>
          <w:sz w:val="24"/>
          <w:szCs w:val="24"/>
        </w:rPr>
        <w:t xml:space="preserve"> contidas na proposta, em especial o preço ofertado, vinculam a Contratada.</w:t>
      </w:r>
    </w:p>
    <w:p w14:paraId="108A4BA9" w14:textId="77777777" w:rsidR="000E6434" w:rsidRPr="000E6434" w:rsidRDefault="000E6434" w:rsidP="000E6434">
      <w:pPr>
        <w:pStyle w:val="Nvel2-Red"/>
        <w:numPr>
          <w:ilvl w:val="0"/>
          <w:numId w:val="0"/>
        </w:numPr>
        <w:tabs>
          <w:tab w:val="left" w:pos="567"/>
          <w:tab w:val="left" w:pos="9072"/>
        </w:tabs>
        <w:spacing w:before="0" w:after="0" w:line="240" w:lineRule="auto"/>
        <w:ind w:left="3060"/>
        <w:rPr>
          <w:rFonts w:asciiTheme="minorHAnsi" w:hAnsiTheme="minorHAnsi" w:cstheme="minorHAnsi"/>
          <w:i w:val="0"/>
          <w:color w:val="auto"/>
          <w:sz w:val="24"/>
          <w:szCs w:val="24"/>
        </w:rPr>
      </w:pPr>
    </w:p>
    <w:p w14:paraId="24855768" w14:textId="77777777" w:rsidR="000E6434" w:rsidRPr="000E6434" w:rsidRDefault="000E6434" w:rsidP="000E6434">
      <w:pPr>
        <w:pStyle w:val="Nvel2-Red"/>
        <w:numPr>
          <w:ilvl w:val="0"/>
          <w:numId w:val="39"/>
        </w:numPr>
        <w:tabs>
          <w:tab w:val="left" w:pos="567"/>
          <w:tab w:val="left" w:pos="9072"/>
        </w:tabs>
        <w:spacing w:before="0" w:after="0" w:line="240" w:lineRule="auto"/>
        <w:ind w:left="0" w:firstLine="0"/>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lastRenderedPageBreak/>
        <w:t>Nos valores propostos estarão inclusos todos os custos operacionais, encargos previdenciários, trabalhistas, tributários, comerciais e quaisquer outros que incidam direta ou indiretamente na execução do objeto;</w:t>
      </w:r>
    </w:p>
    <w:p w14:paraId="2A76EF6C" w14:textId="77777777" w:rsidR="000E6434" w:rsidRPr="000E6434" w:rsidRDefault="000E6434" w:rsidP="000E6434">
      <w:pPr>
        <w:pStyle w:val="Nvel2-Red"/>
        <w:numPr>
          <w:ilvl w:val="0"/>
          <w:numId w:val="0"/>
        </w:numPr>
        <w:tabs>
          <w:tab w:val="left" w:pos="567"/>
          <w:tab w:val="left" w:pos="9072"/>
        </w:tabs>
        <w:spacing w:before="0" w:after="0" w:line="240" w:lineRule="auto"/>
        <w:ind w:left="3060"/>
        <w:rPr>
          <w:rFonts w:asciiTheme="minorHAnsi" w:hAnsiTheme="minorHAnsi" w:cstheme="minorHAnsi"/>
          <w:i w:val="0"/>
          <w:color w:val="auto"/>
          <w:sz w:val="24"/>
          <w:szCs w:val="24"/>
        </w:rPr>
      </w:pPr>
    </w:p>
    <w:p w14:paraId="2FCBD661" w14:textId="77777777" w:rsidR="000E6434" w:rsidRPr="000E6434" w:rsidRDefault="000E6434" w:rsidP="000E6434">
      <w:pPr>
        <w:pStyle w:val="Nvel2-Red"/>
        <w:numPr>
          <w:ilvl w:val="0"/>
          <w:numId w:val="39"/>
        </w:numPr>
        <w:tabs>
          <w:tab w:val="left" w:pos="567"/>
          <w:tab w:val="left" w:pos="9072"/>
        </w:tabs>
        <w:spacing w:before="0" w:after="0" w:line="240" w:lineRule="auto"/>
        <w:ind w:left="0" w:firstLine="0"/>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O prazo de garantia é aquele estabelecido na Lei nº 8.078, de 11 de setembro de 1990 (Código de Defesa do Consumidor)</w:t>
      </w:r>
    </w:p>
    <w:p w14:paraId="39EC2067" w14:textId="77777777" w:rsidR="000E6434" w:rsidRPr="000E6434" w:rsidRDefault="000E6434" w:rsidP="000E6434">
      <w:pPr>
        <w:pStyle w:val="Corpodetexto21"/>
        <w:widowControl w:val="0"/>
        <w:tabs>
          <w:tab w:val="left" w:pos="567"/>
          <w:tab w:val="left" w:pos="9072"/>
        </w:tabs>
        <w:rPr>
          <w:rFonts w:asciiTheme="minorHAnsi" w:hAnsiTheme="minorHAnsi" w:cstheme="minorHAnsi"/>
          <w:sz w:val="24"/>
          <w:szCs w:val="24"/>
        </w:rPr>
      </w:pPr>
    </w:p>
    <w:p w14:paraId="32A3EF1A" w14:textId="77777777" w:rsidR="000E6434" w:rsidRPr="000E6434" w:rsidRDefault="000E6434" w:rsidP="000E6434">
      <w:pPr>
        <w:pStyle w:val="Nivel01"/>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 xml:space="preserve">MODELO DE GESTÃO DO CONTRATO </w:t>
      </w:r>
    </w:p>
    <w:p w14:paraId="5618908F" w14:textId="77777777" w:rsidR="000E6434" w:rsidRPr="000E6434" w:rsidRDefault="000E6434" w:rsidP="000E6434">
      <w:pPr>
        <w:tabs>
          <w:tab w:val="left" w:pos="567"/>
          <w:tab w:val="left" w:pos="709"/>
          <w:tab w:val="left" w:pos="851"/>
        </w:tabs>
        <w:jc w:val="both"/>
        <w:rPr>
          <w:rFonts w:asciiTheme="minorHAnsi" w:hAnsiTheme="minorHAnsi" w:cstheme="minorHAnsi"/>
          <w:b/>
          <w:bCs/>
        </w:rPr>
      </w:pPr>
    </w:p>
    <w:p w14:paraId="076EAF2B" w14:textId="77777777" w:rsidR="000E6434" w:rsidRPr="000E6434" w:rsidRDefault="000E6434" w:rsidP="000E6434">
      <w:pPr>
        <w:pStyle w:val="Nivel3"/>
        <w:numPr>
          <w:ilvl w:val="0"/>
          <w:numId w:val="41"/>
        </w:numPr>
        <w:tabs>
          <w:tab w:val="left" w:pos="567"/>
          <w:tab w:val="left" w:pos="9072"/>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0E6434">
        <w:rPr>
          <w:rFonts w:asciiTheme="minorHAnsi" w:hAnsiTheme="minorHAnsi" w:cstheme="minorHAnsi"/>
          <w:i/>
          <w:iCs/>
          <w:sz w:val="24"/>
          <w:szCs w:val="24"/>
        </w:rPr>
        <w:t>caput</w:t>
      </w:r>
      <w:r w:rsidRPr="000E6434">
        <w:rPr>
          <w:rFonts w:asciiTheme="minorHAnsi" w:hAnsiTheme="minorHAnsi" w:cstheme="minorHAnsi"/>
          <w:sz w:val="24"/>
          <w:szCs w:val="24"/>
        </w:rPr>
        <w:t>).</w:t>
      </w:r>
    </w:p>
    <w:p w14:paraId="3C42C9B5" w14:textId="77777777" w:rsidR="000E6434" w:rsidRPr="000E6434" w:rsidRDefault="000E6434" w:rsidP="000E6434">
      <w:pPr>
        <w:pStyle w:val="Nivel3"/>
        <w:numPr>
          <w:ilvl w:val="0"/>
          <w:numId w:val="0"/>
        </w:numPr>
        <w:tabs>
          <w:tab w:val="left" w:pos="567"/>
          <w:tab w:val="left" w:pos="9072"/>
        </w:tabs>
        <w:spacing w:before="0" w:after="0" w:line="240" w:lineRule="auto"/>
        <w:rPr>
          <w:rFonts w:asciiTheme="minorHAnsi" w:hAnsiTheme="minorHAnsi" w:cstheme="minorHAnsi"/>
          <w:sz w:val="24"/>
          <w:szCs w:val="24"/>
        </w:rPr>
      </w:pPr>
      <w:bookmarkStart w:id="2" w:name="art115§1"/>
      <w:bookmarkStart w:id="3" w:name="art115§5"/>
      <w:bookmarkEnd w:id="2"/>
      <w:bookmarkEnd w:id="3"/>
    </w:p>
    <w:p w14:paraId="6940EA5C" w14:textId="77777777" w:rsidR="000E6434" w:rsidRPr="000E6434" w:rsidRDefault="000E6434" w:rsidP="000E6434">
      <w:pPr>
        <w:pStyle w:val="Nivel3"/>
        <w:numPr>
          <w:ilvl w:val="0"/>
          <w:numId w:val="41"/>
        </w:numPr>
        <w:tabs>
          <w:tab w:val="left" w:pos="567"/>
          <w:tab w:val="left" w:pos="9072"/>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7A6BC1CE" w14:textId="77777777" w:rsidR="000E6434" w:rsidRPr="000E6434" w:rsidRDefault="000E6434" w:rsidP="000E6434">
      <w:pPr>
        <w:pStyle w:val="Nivel3"/>
        <w:numPr>
          <w:ilvl w:val="0"/>
          <w:numId w:val="0"/>
        </w:numPr>
        <w:tabs>
          <w:tab w:val="left" w:pos="567"/>
          <w:tab w:val="left" w:pos="9072"/>
        </w:tabs>
        <w:spacing w:before="0" w:after="0" w:line="240" w:lineRule="auto"/>
        <w:rPr>
          <w:rFonts w:asciiTheme="minorHAnsi" w:hAnsiTheme="minorHAnsi" w:cstheme="minorHAnsi"/>
          <w:sz w:val="24"/>
          <w:szCs w:val="24"/>
        </w:rPr>
      </w:pPr>
      <w:bookmarkStart w:id="4" w:name="art116"/>
      <w:bookmarkEnd w:id="4"/>
    </w:p>
    <w:p w14:paraId="12F6FBBE" w14:textId="77777777" w:rsidR="000E6434" w:rsidRPr="000E6434" w:rsidRDefault="000E6434" w:rsidP="000E6434">
      <w:pPr>
        <w:pStyle w:val="Nivel3"/>
        <w:numPr>
          <w:ilvl w:val="0"/>
          <w:numId w:val="41"/>
        </w:numPr>
        <w:tabs>
          <w:tab w:val="left" w:pos="567"/>
          <w:tab w:val="left" w:pos="9072"/>
        </w:tabs>
        <w:spacing w:before="0" w:after="0" w:line="240" w:lineRule="auto"/>
        <w:ind w:left="0" w:firstLine="0"/>
        <w:rPr>
          <w:rFonts w:asciiTheme="minorHAnsi" w:hAnsiTheme="minorHAnsi" w:cstheme="minorHAnsi"/>
          <w:sz w:val="24"/>
          <w:szCs w:val="24"/>
        </w:rPr>
      </w:pPr>
      <w:r w:rsidRPr="000E6434">
        <w:rPr>
          <w:rFonts w:asciiTheme="minorHAnsi" w:hAnsiTheme="minorHAnsi" w:cstheme="minorHAnsi"/>
          <w:sz w:val="24"/>
          <w:szCs w:val="24"/>
        </w:rPr>
        <w:t xml:space="preserve">A execução do contrato deverá ser acompanhada e fiscalizada </w:t>
      </w:r>
      <w:proofErr w:type="gramStart"/>
      <w:r w:rsidRPr="000E6434">
        <w:rPr>
          <w:rFonts w:asciiTheme="minorHAnsi" w:hAnsiTheme="minorHAnsi" w:cstheme="minorHAnsi"/>
          <w:sz w:val="24"/>
          <w:szCs w:val="24"/>
        </w:rPr>
        <w:t>pelo(</w:t>
      </w:r>
      <w:proofErr w:type="gramEnd"/>
      <w:r w:rsidRPr="000E6434">
        <w:rPr>
          <w:rFonts w:asciiTheme="minorHAnsi" w:hAnsiTheme="minorHAnsi" w:cstheme="minorHAnsi"/>
          <w:sz w:val="24"/>
          <w:szCs w:val="24"/>
        </w:rPr>
        <w:t>s) fiscal(</w:t>
      </w:r>
      <w:proofErr w:type="spellStart"/>
      <w:r w:rsidRPr="000E6434">
        <w:rPr>
          <w:rFonts w:asciiTheme="minorHAnsi" w:hAnsiTheme="minorHAnsi" w:cstheme="minorHAnsi"/>
          <w:sz w:val="24"/>
          <w:szCs w:val="24"/>
        </w:rPr>
        <w:t>is</w:t>
      </w:r>
      <w:proofErr w:type="spellEnd"/>
      <w:r w:rsidRPr="000E6434">
        <w:rPr>
          <w:rFonts w:asciiTheme="minorHAnsi" w:hAnsiTheme="minorHAnsi" w:cstheme="minorHAnsi"/>
          <w:sz w:val="24"/>
          <w:szCs w:val="24"/>
        </w:rPr>
        <w:t xml:space="preserve">) do contrato, ou pelos respectivos substitutos (Lei nº 14.133/2021, art. 117, </w:t>
      </w:r>
      <w:r w:rsidRPr="000E6434">
        <w:rPr>
          <w:rFonts w:asciiTheme="minorHAnsi" w:hAnsiTheme="minorHAnsi" w:cstheme="minorHAnsi"/>
          <w:i/>
          <w:iCs/>
          <w:sz w:val="24"/>
          <w:szCs w:val="24"/>
        </w:rPr>
        <w:t>caput</w:t>
      </w:r>
      <w:r w:rsidRPr="000E6434">
        <w:rPr>
          <w:rFonts w:asciiTheme="minorHAnsi" w:hAnsiTheme="minorHAnsi" w:cstheme="minorHAnsi"/>
          <w:sz w:val="24"/>
          <w:szCs w:val="24"/>
        </w:rPr>
        <w:t>).</w:t>
      </w:r>
    </w:p>
    <w:p w14:paraId="28245DE6" w14:textId="77777777" w:rsidR="000E6434" w:rsidRPr="000E6434" w:rsidRDefault="000E6434" w:rsidP="000E6434">
      <w:pPr>
        <w:pStyle w:val="Nivel4"/>
        <w:numPr>
          <w:ilvl w:val="0"/>
          <w:numId w:val="0"/>
        </w:numPr>
        <w:tabs>
          <w:tab w:val="left" w:pos="567"/>
          <w:tab w:val="left" w:pos="9072"/>
        </w:tabs>
        <w:spacing w:before="0" w:after="0" w:line="240" w:lineRule="auto"/>
        <w:rPr>
          <w:rFonts w:asciiTheme="minorHAnsi" w:eastAsia="Times New Roman" w:hAnsiTheme="minorHAnsi" w:cstheme="minorHAnsi"/>
          <w:sz w:val="24"/>
          <w:szCs w:val="24"/>
        </w:rPr>
      </w:pPr>
    </w:p>
    <w:p w14:paraId="16330B09" w14:textId="77777777" w:rsidR="000E6434" w:rsidRPr="000E6434" w:rsidRDefault="000E6434" w:rsidP="000E6434">
      <w:pPr>
        <w:pStyle w:val="Nivel4"/>
        <w:numPr>
          <w:ilvl w:val="0"/>
          <w:numId w:val="41"/>
        </w:numPr>
        <w:tabs>
          <w:tab w:val="left" w:pos="567"/>
          <w:tab w:val="left" w:pos="9072"/>
        </w:tabs>
        <w:spacing w:before="0" w:after="0" w:line="240" w:lineRule="auto"/>
        <w:ind w:left="0" w:firstLine="0"/>
        <w:rPr>
          <w:rFonts w:asciiTheme="minorHAnsi" w:eastAsia="Times New Roman" w:hAnsiTheme="minorHAnsi" w:cstheme="minorHAnsi"/>
          <w:sz w:val="24"/>
          <w:szCs w:val="24"/>
        </w:rPr>
      </w:pPr>
      <w:r w:rsidRPr="000E6434">
        <w:rPr>
          <w:rFonts w:asciiTheme="minorHAnsi" w:eastAsia="Times New Roman"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3F3B20E0" w14:textId="77777777" w:rsidR="000E6434" w:rsidRPr="000E6434" w:rsidRDefault="000E6434" w:rsidP="000E6434">
      <w:pPr>
        <w:pStyle w:val="Nivel4"/>
        <w:numPr>
          <w:ilvl w:val="0"/>
          <w:numId w:val="0"/>
        </w:numPr>
        <w:tabs>
          <w:tab w:val="left" w:pos="567"/>
          <w:tab w:val="left" w:pos="9072"/>
        </w:tabs>
        <w:spacing w:before="0" w:after="0" w:line="240" w:lineRule="auto"/>
        <w:ind w:hanging="11"/>
        <w:rPr>
          <w:rFonts w:asciiTheme="minorHAnsi" w:eastAsia="Times New Roman" w:hAnsiTheme="minorHAnsi" w:cstheme="minorHAnsi"/>
          <w:sz w:val="24"/>
          <w:szCs w:val="24"/>
        </w:rPr>
      </w:pPr>
      <w:bookmarkStart w:id="5" w:name="art117§2"/>
      <w:bookmarkEnd w:id="5"/>
    </w:p>
    <w:p w14:paraId="5A690B96" w14:textId="77777777" w:rsidR="000E6434" w:rsidRPr="000E6434" w:rsidRDefault="000E6434" w:rsidP="000E6434">
      <w:pPr>
        <w:pStyle w:val="Nivel4"/>
        <w:numPr>
          <w:ilvl w:val="0"/>
          <w:numId w:val="41"/>
        </w:numPr>
        <w:tabs>
          <w:tab w:val="left" w:pos="567"/>
          <w:tab w:val="left" w:pos="9072"/>
        </w:tabs>
        <w:spacing w:before="0" w:after="0" w:line="240" w:lineRule="auto"/>
        <w:ind w:left="0" w:hanging="11"/>
        <w:rPr>
          <w:rFonts w:asciiTheme="minorHAnsi" w:eastAsia="Times New Roman" w:hAnsiTheme="minorHAnsi" w:cstheme="minorHAnsi"/>
          <w:sz w:val="24"/>
          <w:szCs w:val="24"/>
        </w:rPr>
      </w:pPr>
      <w:r w:rsidRPr="000E6434">
        <w:rPr>
          <w:rFonts w:asciiTheme="minorHAnsi" w:eastAsia="Times New Roman"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0AEE6E02" w14:textId="77777777" w:rsidR="000E6434" w:rsidRPr="000E6434" w:rsidRDefault="000E6434" w:rsidP="000E6434">
      <w:pPr>
        <w:pStyle w:val="Nivel3"/>
        <w:numPr>
          <w:ilvl w:val="0"/>
          <w:numId w:val="0"/>
        </w:numPr>
        <w:tabs>
          <w:tab w:val="left" w:pos="567"/>
          <w:tab w:val="left" w:pos="9072"/>
        </w:tabs>
        <w:spacing w:before="0" w:after="0" w:line="240" w:lineRule="auto"/>
        <w:ind w:hanging="11"/>
        <w:rPr>
          <w:rFonts w:asciiTheme="minorHAnsi" w:hAnsiTheme="minorHAnsi" w:cstheme="minorHAnsi"/>
          <w:sz w:val="24"/>
          <w:szCs w:val="24"/>
        </w:rPr>
      </w:pPr>
    </w:p>
    <w:p w14:paraId="77FF0782"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O contratado deverá manter preposto aceito pela Administração no local dos serviços para representá-lo na execução do contrato. (Lei nº 14.133/2021, art. 118).</w:t>
      </w:r>
    </w:p>
    <w:p w14:paraId="0DCFFCB1" w14:textId="77777777" w:rsidR="000E6434" w:rsidRPr="000E6434" w:rsidRDefault="000E6434" w:rsidP="000E6434">
      <w:pPr>
        <w:pStyle w:val="Nivel4"/>
        <w:numPr>
          <w:ilvl w:val="0"/>
          <w:numId w:val="0"/>
        </w:numPr>
        <w:tabs>
          <w:tab w:val="left" w:pos="567"/>
          <w:tab w:val="left" w:pos="9072"/>
        </w:tabs>
        <w:spacing w:before="0" w:after="0" w:line="240" w:lineRule="auto"/>
        <w:ind w:hanging="11"/>
        <w:rPr>
          <w:rFonts w:asciiTheme="minorHAnsi" w:hAnsiTheme="minorHAnsi" w:cstheme="minorHAnsi"/>
          <w:sz w:val="24"/>
          <w:szCs w:val="24"/>
        </w:rPr>
      </w:pPr>
    </w:p>
    <w:p w14:paraId="7F1DCC84" w14:textId="77777777" w:rsidR="000E6434" w:rsidRPr="000E6434" w:rsidRDefault="000E6434" w:rsidP="000E6434">
      <w:pPr>
        <w:pStyle w:val="Nivel4"/>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353BE954" w14:textId="77777777" w:rsidR="000E6434" w:rsidRPr="000E6434" w:rsidRDefault="000E6434" w:rsidP="000E6434">
      <w:pPr>
        <w:pStyle w:val="Nivel3"/>
        <w:numPr>
          <w:ilvl w:val="0"/>
          <w:numId w:val="0"/>
        </w:numPr>
        <w:tabs>
          <w:tab w:val="left" w:pos="567"/>
          <w:tab w:val="left" w:pos="9072"/>
        </w:tabs>
        <w:spacing w:before="0" w:after="0" w:line="240" w:lineRule="auto"/>
        <w:ind w:hanging="11"/>
        <w:rPr>
          <w:rFonts w:asciiTheme="minorHAnsi" w:hAnsiTheme="minorHAnsi" w:cstheme="minorHAnsi"/>
          <w:sz w:val="24"/>
          <w:szCs w:val="24"/>
        </w:rPr>
      </w:pPr>
    </w:p>
    <w:p w14:paraId="5672FB47"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41EC2BD" w14:textId="77777777" w:rsidR="000E6434" w:rsidRPr="000E6434" w:rsidRDefault="000E6434" w:rsidP="000E6434">
      <w:pPr>
        <w:pStyle w:val="Nivel3"/>
        <w:numPr>
          <w:ilvl w:val="0"/>
          <w:numId w:val="0"/>
        </w:numPr>
        <w:tabs>
          <w:tab w:val="left" w:pos="567"/>
          <w:tab w:val="left" w:pos="9072"/>
        </w:tabs>
        <w:spacing w:before="0" w:after="0" w:line="240" w:lineRule="auto"/>
        <w:ind w:hanging="11"/>
        <w:rPr>
          <w:rFonts w:asciiTheme="minorHAnsi" w:hAnsiTheme="minorHAnsi" w:cstheme="minorHAnsi"/>
          <w:sz w:val="24"/>
          <w:szCs w:val="24"/>
        </w:rPr>
      </w:pPr>
      <w:bookmarkStart w:id="6" w:name="art120"/>
      <w:bookmarkEnd w:id="6"/>
    </w:p>
    <w:p w14:paraId="7B218E5E"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601B9694"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bookmarkStart w:id="7" w:name="art121"/>
      <w:bookmarkEnd w:id="7"/>
      <w:r w:rsidRPr="000E6434">
        <w:rPr>
          <w:rFonts w:asciiTheme="minorHAnsi" w:hAnsiTheme="minorHAnsi" w:cstheme="minorHAnsi"/>
          <w:sz w:val="24"/>
          <w:szCs w:val="24"/>
        </w:rPr>
        <w:lastRenderedPageBreak/>
        <w:t xml:space="preserve">Somente o contratado será responsável pelos encargos trabalhistas, previdenciários, fiscais e comerciais resultantes da execução do contrato (Lei nº 14.133/2021, art. 121, </w:t>
      </w:r>
      <w:r w:rsidRPr="000E6434">
        <w:rPr>
          <w:rFonts w:asciiTheme="minorHAnsi" w:hAnsiTheme="minorHAnsi" w:cstheme="minorHAnsi"/>
          <w:i/>
          <w:iCs/>
          <w:sz w:val="24"/>
          <w:szCs w:val="24"/>
        </w:rPr>
        <w:t>caput</w:t>
      </w:r>
      <w:r w:rsidRPr="000E6434">
        <w:rPr>
          <w:rFonts w:asciiTheme="minorHAnsi" w:hAnsiTheme="minorHAnsi" w:cstheme="minorHAnsi"/>
          <w:sz w:val="24"/>
          <w:szCs w:val="24"/>
        </w:rPr>
        <w:t>).</w:t>
      </w:r>
    </w:p>
    <w:p w14:paraId="1D6C9AD0" w14:textId="77777777" w:rsidR="000E6434" w:rsidRPr="000E6434" w:rsidRDefault="000E6434" w:rsidP="000E6434">
      <w:pPr>
        <w:pStyle w:val="Nivel4"/>
        <w:numPr>
          <w:ilvl w:val="0"/>
          <w:numId w:val="0"/>
        </w:numPr>
        <w:tabs>
          <w:tab w:val="left" w:pos="567"/>
          <w:tab w:val="left" w:pos="9072"/>
        </w:tabs>
        <w:spacing w:before="0" w:after="0" w:line="240" w:lineRule="auto"/>
        <w:ind w:hanging="11"/>
        <w:rPr>
          <w:rFonts w:asciiTheme="minorHAnsi" w:eastAsia="Times New Roman" w:hAnsiTheme="minorHAnsi" w:cstheme="minorHAnsi"/>
          <w:sz w:val="24"/>
          <w:szCs w:val="24"/>
        </w:rPr>
      </w:pPr>
      <w:bookmarkStart w:id="8" w:name="art121§1"/>
      <w:bookmarkEnd w:id="8"/>
    </w:p>
    <w:p w14:paraId="6A7BD861" w14:textId="77777777" w:rsidR="000E6434" w:rsidRPr="000E6434" w:rsidRDefault="000E6434" w:rsidP="000E6434">
      <w:pPr>
        <w:pStyle w:val="Nivel4"/>
        <w:numPr>
          <w:ilvl w:val="0"/>
          <w:numId w:val="41"/>
        </w:numPr>
        <w:tabs>
          <w:tab w:val="left" w:pos="567"/>
          <w:tab w:val="left" w:pos="9072"/>
        </w:tabs>
        <w:spacing w:before="0" w:after="0" w:line="240" w:lineRule="auto"/>
        <w:ind w:left="0" w:hanging="11"/>
        <w:rPr>
          <w:rFonts w:asciiTheme="minorHAnsi" w:eastAsia="Times New Roman" w:hAnsiTheme="minorHAnsi" w:cstheme="minorHAnsi"/>
          <w:sz w:val="24"/>
          <w:szCs w:val="24"/>
        </w:rPr>
      </w:pPr>
      <w:r w:rsidRPr="000E6434">
        <w:rPr>
          <w:rFonts w:asciiTheme="minorHAnsi" w:eastAsia="Times New Roman"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2C28F1A2" w14:textId="77777777" w:rsidR="000E6434" w:rsidRPr="000E6434" w:rsidRDefault="000E6434" w:rsidP="000E6434">
      <w:pPr>
        <w:pStyle w:val="Nivel3"/>
        <w:numPr>
          <w:ilvl w:val="0"/>
          <w:numId w:val="0"/>
        </w:numPr>
        <w:tabs>
          <w:tab w:val="left" w:pos="567"/>
          <w:tab w:val="left" w:pos="9072"/>
        </w:tabs>
        <w:spacing w:before="0" w:after="0" w:line="240" w:lineRule="auto"/>
        <w:ind w:hanging="11"/>
        <w:rPr>
          <w:rFonts w:asciiTheme="minorHAnsi" w:hAnsiTheme="minorHAnsi" w:cstheme="minorHAnsi"/>
          <w:sz w:val="24"/>
          <w:szCs w:val="24"/>
        </w:rPr>
      </w:pPr>
      <w:bookmarkStart w:id="9" w:name="art122"/>
      <w:bookmarkStart w:id="10" w:name="art122§1"/>
      <w:bookmarkStart w:id="11" w:name="art122§2"/>
      <w:bookmarkStart w:id="12" w:name="art122§3"/>
      <w:bookmarkStart w:id="13" w:name="art123"/>
      <w:bookmarkEnd w:id="9"/>
      <w:bookmarkEnd w:id="10"/>
      <w:bookmarkEnd w:id="11"/>
      <w:bookmarkEnd w:id="12"/>
      <w:bookmarkEnd w:id="13"/>
    </w:p>
    <w:p w14:paraId="39CA9903"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2C5CD4AB" w14:textId="77777777" w:rsidR="000E6434" w:rsidRPr="000E6434" w:rsidRDefault="000E6434" w:rsidP="000E6434">
      <w:pPr>
        <w:pStyle w:val="Nivel3"/>
        <w:numPr>
          <w:ilvl w:val="0"/>
          <w:numId w:val="0"/>
        </w:numPr>
        <w:tabs>
          <w:tab w:val="left" w:pos="567"/>
          <w:tab w:val="left" w:pos="9072"/>
        </w:tabs>
        <w:spacing w:before="0" w:after="0" w:line="240" w:lineRule="auto"/>
        <w:ind w:hanging="11"/>
        <w:rPr>
          <w:rFonts w:asciiTheme="minorHAnsi" w:hAnsiTheme="minorHAnsi" w:cstheme="minorHAnsi"/>
          <w:sz w:val="24"/>
          <w:szCs w:val="24"/>
        </w:rPr>
      </w:pPr>
    </w:p>
    <w:p w14:paraId="00577007" w14:textId="77777777" w:rsidR="000E6434" w:rsidRPr="000E6434" w:rsidRDefault="000E6434" w:rsidP="000E6434">
      <w:pPr>
        <w:pStyle w:val="Nivel3"/>
        <w:numPr>
          <w:ilvl w:val="0"/>
          <w:numId w:val="41"/>
        </w:numPr>
        <w:tabs>
          <w:tab w:val="left" w:pos="567"/>
          <w:tab w:val="left" w:pos="9072"/>
        </w:tabs>
        <w:spacing w:before="0" w:after="0" w:line="240" w:lineRule="auto"/>
        <w:ind w:left="0" w:hanging="11"/>
        <w:rPr>
          <w:rFonts w:asciiTheme="minorHAnsi" w:hAnsiTheme="minorHAnsi" w:cstheme="minorHAnsi"/>
          <w:sz w:val="24"/>
          <w:szCs w:val="24"/>
        </w:rPr>
      </w:pPr>
      <w:r w:rsidRPr="000E6434">
        <w:rPr>
          <w:rFonts w:asciiTheme="minorHAnsi" w:hAnsiTheme="minorHAnsi" w:cstheme="minorHAnsi"/>
          <w:sz w:val="24"/>
          <w:szCs w:val="24"/>
        </w:rPr>
        <w:t>O órgão poderá convocar representante da empresa para adoção de providências que devam ser cumpridas de imediato.</w:t>
      </w:r>
    </w:p>
    <w:p w14:paraId="35717018" w14:textId="77777777" w:rsidR="000E6434" w:rsidRPr="000E6434" w:rsidRDefault="000E6434" w:rsidP="000E6434">
      <w:pPr>
        <w:tabs>
          <w:tab w:val="left" w:pos="567"/>
          <w:tab w:val="left" w:pos="1134"/>
        </w:tabs>
        <w:jc w:val="both"/>
        <w:rPr>
          <w:rFonts w:asciiTheme="minorHAnsi" w:hAnsiTheme="minorHAnsi" w:cstheme="minorHAnsi"/>
        </w:rPr>
      </w:pPr>
    </w:p>
    <w:p w14:paraId="5BE6215C" w14:textId="77777777" w:rsidR="000E6434" w:rsidRPr="000E6434" w:rsidRDefault="000E6434" w:rsidP="000E6434">
      <w:pPr>
        <w:pStyle w:val="Nivel01"/>
        <w:numPr>
          <w:ilvl w:val="0"/>
          <w:numId w:val="2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CRITÉRIOS DE RECEBIMENTO DOS SERVIÇOS E PAGAMENTO</w:t>
      </w:r>
    </w:p>
    <w:p w14:paraId="269AAA14" w14:textId="77777777" w:rsidR="000E6434" w:rsidRPr="000E6434" w:rsidRDefault="000E6434" w:rsidP="000E6434">
      <w:pPr>
        <w:pStyle w:val="Nvel1-SemNum"/>
        <w:tabs>
          <w:tab w:val="left" w:pos="709"/>
          <w:tab w:val="left" w:pos="851"/>
        </w:tabs>
        <w:spacing w:before="0"/>
        <w:ind w:left="0"/>
        <w:rPr>
          <w:rFonts w:asciiTheme="minorHAnsi" w:hAnsiTheme="minorHAnsi" w:cstheme="minorHAnsi"/>
          <w:color w:val="auto"/>
          <w:sz w:val="24"/>
          <w:szCs w:val="24"/>
          <w:lang w:eastAsia="en-US"/>
        </w:rPr>
      </w:pPr>
    </w:p>
    <w:p w14:paraId="167B8B13"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bCs/>
          <w:color w:val="auto"/>
          <w:sz w:val="24"/>
          <w:szCs w:val="24"/>
        </w:rPr>
        <w:t xml:space="preserve">Os serviços serão entregues após ordem de serviços, </w:t>
      </w:r>
      <w:r w:rsidRPr="000E6434">
        <w:rPr>
          <w:rFonts w:asciiTheme="minorHAnsi" w:hAnsiTheme="minorHAnsi" w:cstheme="minorHAnsi"/>
          <w:b/>
          <w:bCs/>
          <w:color w:val="auto"/>
          <w:sz w:val="24"/>
          <w:szCs w:val="24"/>
        </w:rPr>
        <w:t xml:space="preserve">no prazo de </w:t>
      </w:r>
      <w:r w:rsidRPr="000E6434">
        <w:rPr>
          <w:rFonts w:asciiTheme="minorHAnsi" w:hAnsiTheme="minorHAnsi" w:cstheme="minorHAnsi"/>
          <w:sz w:val="24"/>
          <w:szCs w:val="24"/>
        </w:rPr>
        <w:t>15 (quinze) dias úteis</w:t>
      </w:r>
      <w:r w:rsidRPr="000E6434">
        <w:rPr>
          <w:rFonts w:asciiTheme="minorHAnsi" w:hAnsiTheme="minorHAnsi" w:cstheme="minorHAnsi"/>
          <w:bCs/>
          <w:color w:val="auto"/>
          <w:sz w:val="24"/>
          <w:szCs w:val="24"/>
        </w:rPr>
        <w:t xml:space="preserve"> após pedido realizado pela contratada.</w:t>
      </w:r>
    </w:p>
    <w:p w14:paraId="1C930829"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bCs/>
          <w:color w:val="auto"/>
          <w:sz w:val="24"/>
          <w:szCs w:val="24"/>
        </w:rPr>
      </w:pPr>
    </w:p>
    <w:p w14:paraId="4FACBF78"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313A4FBD"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bCs/>
          <w:color w:val="auto"/>
          <w:sz w:val="24"/>
          <w:szCs w:val="24"/>
        </w:rPr>
      </w:pPr>
    </w:p>
    <w:p w14:paraId="2511C3C7"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35907306" w14:textId="77777777" w:rsidR="000E6434" w:rsidRPr="000E6434" w:rsidRDefault="000E6434" w:rsidP="000E6434">
      <w:pPr>
        <w:pStyle w:val="PargrafodaLista"/>
        <w:tabs>
          <w:tab w:val="left" w:pos="567"/>
          <w:tab w:val="left" w:pos="993"/>
        </w:tabs>
        <w:spacing w:after="0" w:line="240" w:lineRule="auto"/>
        <w:ind w:left="0"/>
        <w:rPr>
          <w:rFonts w:asciiTheme="minorHAnsi" w:hAnsiTheme="minorHAnsi" w:cstheme="minorHAnsi"/>
          <w:bCs/>
          <w:sz w:val="24"/>
          <w:szCs w:val="24"/>
        </w:rPr>
      </w:pPr>
    </w:p>
    <w:p w14:paraId="01997CD5"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sz w:val="24"/>
          <w:szCs w:val="24"/>
        </w:rPr>
        <w:t xml:space="preserve">O pagamento, decorrente do fornecimento do objeto desta licitação, será efetuado mediante crédito em conta corrente, no prazo de até </w:t>
      </w:r>
      <w:r w:rsidRPr="000E6434">
        <w:rPr>
          <w:rFonts w:asciiTheme="minorHAnsi" w:hAnsiTheme="minorHAnsi" w:cstheme="minorHAnsi"/>
          <w:b/>
          <w:sz w:val="24"/>
          <w:szCs w:val="24"/>
        </w:rPr>
        <w:t>30 (trinta) dias</w:t>
      </w:r>
      <w:r w:rsidRPr="000E6434">
        <w:rPr>
          <w:rFonts w:asciiTheme="minorHAnsi" w:hAnsiTheme="minorHAnsi" w:cstheme="minorHAnsi"/>
          <w:sz w:val="24"/>
          <w:szCs w:val="24"/>
        </w:rPr>
        <w:t>, contados do recebimento definitivo da</w:t>
      </w:r>
      <w:r w:rsidRPr="000E6434">
        <w:rPr>
          <w:rFonts w:asciiTheme="minorHAnsi" w:hAnsiTheme="minorHAnsi" w:cstheme="minorHAnsi"/>
          <w:b/>
          <w:sz w:val="24"/>
          <w:szCs w:val="24"/>
          <w:u w:val="single"/>
        </w:rPr>
        <w:t xml:space="preserve"> entrega dos serviços</w:t>
      </w:r>
      <w:r w:rsidRPr="000E6434">
        <w:rPr>
          <w:rFonts w:asciiTheme="minorHAnsi" w:hAnsiTheme="minorHAnsi" w:cstheme="minorHAnsi"/>
          <w:sz w:val="24"/>
          <w:szCs w:val="24"/>
        </w:rPr>
        <w:t>, após a apresentação da respectiva nota fiscal, devidamente atestada pelo setor competente.</w:t>
      </w:r>
    </w:p>
    <w:p w14:paraId="7856AE13"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bCs/>
          <w:color w:val="auto"/>
          <w:sz w:val="24"/>
          <w:szCs w:val="24"/>
        </w:rPr>
      </w:pPr>
    </w:p>
    <w:p w14:paraId="3060FFAC"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sz w:val="24"/>
          <w:szCs w:val="24"/>
          <w:lang w:eastAsia="en-US"/>
        </w:rPr>
        <w:t>O pagamento será realizado por meio de ordem bancária, para crédito em banco, agência e conta corrente indicados pelo contratado.</w:t>
      </w:r>
    </w:p>
    <w:p w14:paraId="143D36BD" w14:textId="77777777" w:rsidR="000E6434" w:rsidRPr="000E6434" w:rsidRDefault="000E6434" w:rsidP="000E6434">
      <w:pPr>
        <w:pStyle w:val="PargrafodaLista"/>
        <w:tabs>
          <w:tab w:val="left" w:pos="993"/>
        </w:tabs>
        <w:spacing w:after="0" w:line="240" w:lineRule="auto"/>
        <w:ind w:left="0"/>
        <w:rPr>
          <w:rFonts w:asciiTheme="minorHAnsi" w:hAnsiTheme="minorHAnsi" w:cstheme="minorHAnsi"/>
          <w:sz w:val="24"/>
          <w:szCs w:val="24"/>
        </w:rPr>
      </w:pPr>
    </w:p>
    <w:p w14:paraId="0B69AE8E" w14:textId="77777777" w:rsidR="000E6434" w:rsidRPr="000E6434" w:rsidRDefault="000E6434" w:rsidP="000E6434">
      <w:pPr>
        <w:pStyle w:val="Nivel2"/>
        <w:numPr>
          <w:ilvl w:val="0"/>
          <w:numId w:val="32"/>
        </w:numPr>
        <w:tabs>
          <w:tab w:val="left" w:pos="426"/>
          <w:tab w:val="left" w:pos="567"/>
          <w:tab w:val="left" w:pos="851"/>
          <w:tab w:val="left" w:pos="993"/>
        </w:tabs>
        <w:spacing w:before="0" w:after="0" w:line="240" w:lineRule="auto"/>
        <w:ind w:left="0" w:firstLine="0"/>
        <w:rPr>
          <w:rFonts w:asciiTheme="minorHAnsi" w:hAnsiTheme="minorHAnsi" w:cstheme="minorHAnsi"/>
          <w:bCs/>
          <w:color w:val="auto"/>
          <w:sz w:val="24"/>
          <w:szCs w:val="24"/>
        </w:rPr>
      </w:pPr>
      <w:r w:rsidRPr="000E6434">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05A3268"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bCs/>
          <w:color w:val="auto"/>
          <w:sz w:val="24"/>
          <w:szCs w:val="24"/>
        </w:rPr>
      </w:pPr>
    </w:p>
    <w:p w14:paraId="4F4CC228"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prazo de validade;</w:t>
      </w:r>
    </w:p>
    <w:p w14:paraId="4EC15478"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lastRenderedPageBreak/>
        <w:t>a</w:t>
      </w:r>
      <w:proofErr w:type="gramEnd"/>
      <w:r w:rsidRPr="000E6434">
        <w:rPr>
          <w:rFonts w:asciiTheme="minorHAnsi" w:eastAsia="Calibri" w:hAnsiTheme="minorHAnsi" w:cstheme="minorHAnsi"/>
          <w:sz w:val="24"/>
          <w:szCs w:val="24"/>
        </w:rPr>
        <w:t xml:space="preserve"> data da emissão; </w:t>
      </w:r>
    </w:p>
    <w:p w14:paraId="69D2548F"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os</w:t>
      </w:r>
      <w:proofErr w:type="gramEnd"/>
      <w:r w:rsidRPr="000E6434">
        <w:rPr>
          <w:rFonts w:asciiTheme="minorHAnsi" w:eastAsia="Calibri" w:hAnsiTheme="minorHAnsi" w:cstheme="minorHAnsi"/>
          <w:sz w:val="24"/>
          <w:szCs w:val="24"/>
        </w:rPr>
        <w:t xml:space="preserve"> dados do contrato e do órgão contratante; </w:t>
      </w:r>
    </w:p>
    <w:p w14:paraId="4502F167"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período respectivo de execução do contrato; </w:t>
      </w:r>
    </w:p>
    <w:p w14:paraId="1CF3D523"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valor a pagar; e </w:t>
      </w:r>
    </w:p>
    <w:p w14:paraId="51445596" w14:textId="77777777" w:rsidR="000E6434" w:rsidRPr="000E6434" w:rsidRDefault="000E6434" w:rsidP="000E6434">
      <w:pPr>
        <w:pStyle w:val="PargrafodaLista"/>
        <w:numPr>
          <w:ilvl w:val="0"/>
          <w:numId w:val="33"/>
        </w:numPr>
        <w:tabs>
          <w:tab w:val="left" w:pos="284"/>
          <w:tab w:val="left" w:pos="426"/>
          <w:tab w:val="left" w:pos="567"/>
          <w:tab w:val="left" w:pos="851"/>
          <w:tab w:val="left" w:pos="993"/>
        </w:tabs>
        <w:suppressAutoHyphens/>
        <w:spacing w:after="0" w:line="240" w:lineRule="auto"/>
        <w:ind w:left="0" w:righ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eventual</w:t>
      </w:r>
      <w:proofErr w:type="gramEnd"/>
      <w:r w:rsidRPr="000E6434">
        <w:rPr>
          <w:rFonts w:asciiTheme="minorHAnsi" w:eastAsia="Calibri" w:hAnsiTheme="minorHAnsi" w:cstheme="minorHAnsi"/>
          <w:sz w:val="24"/>
          <w:szCs w:val="24"/>
        </w:rPr>
        <w:t xml:space="preserve"> destaque do valor de retenções tributárias cabíveis.</w:t>
      </w:r>
    </w:p>
    <w:p w14:paraId="45944C56" w14:textId="77777777" w:rsidR="000E6434" w:rsidRPr="000E6434" w:rsidRDefault="000E6434" w:rsidP="000E6434">
      <w:pPr>
        <w:tabs>
          <w:tab w:val="left" w:pos="284"/>
          <w:tab w:val="left" w:pos="426"/>
          <w:tab w:val="left" w:pos="567"/>
          <w:tab w:val="left" w:pos="851"/>
          <w:tab w:val="left" w:pos="993"/>
        </w:tabs>
        <w:suppressAutoHyphens/>
        <w:contextualSpacing/>
        <w:jc w:val="both"/>
        <w:rPr>
          <w:rFonts w:asciiTheme="minorHAnsi" w:eastAsia="Calibri" w:hAnsiTheme="minorHAnsi" w:cstheme="minorHAnsi"/>
          <w:color w:val="000000"/>
        </w:rPr>
      </w:pPr>
    </w:p>
    <w:p w14:paraId="654147D9"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0E6434">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46E2A0C"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sz w:val="24"/>
          <w:szCs w:val="24"/>
          <w:lang w:eastAsia="en-US"/>
        </w:rPr>
      </w:pPr>
    </w:p>
    <w:p w14:paraId="614FDC82"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24" w:anchor="art68" w:history="1">
        <w:r w:rsidRPr="000E6434">
          <w:rPr>
            <w:rStyle w:val="Hyperlink"/>
            <w:rFonts w:asciiTheme="minorHAnsi" w:hAnsiTheme="minorHAnsi" w:cstheme="minorHAnsi"/>
            <w:sz w:val="24"/>
            <w:szCs w:val="24"/>
            <w:lang w:eastAsia="en-US"/>
          </w:rPr>
          <w:t xml:space="preserve">art. 68 da Lei nº 14.133, de 2021.  </w:t>
        </w:r>
      </w:hyperlink>
      <w:r w:rsidRPr="000E6434">
        <w:rPr>
          <w:rFonts w:asciiTheme="minorHAnsi" w:hAnsiTheme="minorHAnsi" w:cstheme="minorHAnsi"/>
          <w:sz w:val="24"/>
          <w:szCs w:val="24"/>
          <w:lang w:eastAsia="en-US"/>
        </w:rPr>
        <w:t xml:space="preserve"> </w:t>
      </w:r>
    </w:p>
    <w:p w14:paraId="4FCB5260"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sz w:val="24"/>
          <w:szCs w:val="24"/>
          <w:lang w:eastAsia="en-US"/>
        </w:rPr>
      </w:pPr>
    </w:p>
    <w:p w14:paraId="4623FCF9"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DACBCF6"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sz w:val="24"/>
          <w:szCs w:val="24"/>
          <w:lang w:eastAsia="en-US"/>
        </w:rPr>
      </w:pPr>
    </w:p>
    <w:p w14:paraId="16DA27C6"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A349AE4"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sz w:val="24"/>
          <w:szCs w:val="24"/>
          <w:lang w:eastAsia="en-US"/>
        </w:rPr>
      </w:pPr>
    </w:p>
    <w:p w14:paraId="5F26ED00"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735F0079" w14:textId="77777777" w:rsidR="000E6434" w:rsidRPr="000E6434" w:rsidRDefault="000E6434" w:rsidP="000E6434">
      <w:pPr>
        <w:pStyle w:val="Nivel2"/>
        <w:numPr>
          <w:ilvl w:val="0"/>
          <w:numId w:val="0"/>
        </w:numPr>
        <w:tabs>
          <w:tab w:val="left" w:pos="426"/>
          <w:tab w:val="left" w:pos="567"/>
          <w:tab w:val="left" w:pos="851"/>
          <w:tab w:val="left" w:pos="993"/>
        </w:tabs>
        <w:spacing w:before="0" w:after="0" w:line="240" w:lineRule="auto"/>
        <w:ind w:left="1850"/>
        <w:rPr>
          <w:rFonts w:asciiTheme="minorHAnsi" w:hAnsiTheme="minorHAnsi" w:cstheme="minorHAnsi"/>
          <w:sz w:val="24"/>
          <w:szCs w:val="24"/>
          <w:lang w:eastAsia="en-US"/>
        </w:rPr>
      </w:pPr>
    </w:p>
    <w:p w14:paraId="1EA21C3E" w14:textId="77777777" w:rsidR="000E6434" w:rsidRPr="000E6434" w:rsidRDefault="000E6434" w:rsidP="000E6434">
      <w:pPr>
        <w:pStyle w:val="Nivel2"/>
        <w:numPr>
          <w:ilvl w:val="1"/>
          <w:numId w:val="34"/>
        </w:numPr>
        <w:tabs>
          <w:tab w:val="left" w:pos="426"/>
          <w:tab w:val="left" w:pos="567"/>
          <w:tab w:val="left" w:pos="851"/>
          <w:tab w:val="left" w:pos="993"/>
        </w:tabs>
        <w:spacing w:before="0" w:after="0" w:line="240" w:lineRule="auto"/>
        <w:ind w:left="0" w:firstLine="0"/>
        <w:rPr>
          <w:rFonts w:asciiTheme="minorHAnsi" w:hAnsiTheme="minorHAnsi" w:cstheme="minorHAnsi"/>
          <w:sz w:val="24"/>
          <w:szCs w:val="24"/>
          <w:lang w:eastAsia="en-US"/>
        </w:rPr>
      </w:pPr>
      <w:r w:rsidRPr="000E6434">
        <w:rPr>
          <w:rFonts w:asciiTheme="minorHAnsi" w:hAnsiTheme="minorHAnsi" w:cstheme="minorHAnsi"/>
          <w:sz w:val="24"/>
          <w:szCs w:val="24"/>
        </w:rPr>
        <w:t>A Contratada, durante toda a execução do contrato, deverá manter todas as condições de habilitação e qualificação exigidas na licitação.</w:t>
      </w:r>
    </w:p>
    <w:p w14:paraId="4C223AC8" w14:textId="77777777" w:rsidR="000E6434" w:rsidRPr="000E6434" w:rsidRDefault="000E6434" w:rsidP="000E6434">
      <w:pPr>
        <w:pStyle w:val="Nivel2"/>
        <w:numPr>
          <w:ilvl w:val="0"/>
          <w:numId w:val="0"/>
        </w:numPr>
        <w:tabs>
          <w:tab w:val="left" w:pos="426"/>
          <w:tab w:val="left" w:pos="567"/>
          <w:tab w:val="left" w:pos="709"/>
          <w:tab w:val="left" w:pos="851"/>
        </w:tabs>
        <w:spacing w:before="0" w:after="0" w:line="240" w:lineRule="auto"/>
        <w:ind w:left="1850"/>
        <w:rPr>
          <w:rFonts w:asciiTheme="minorHAnsi" w:hAnsiTheme="minorHAnsi" w:cstheme="minorHAnsi"/>
          <w:sz w:val="24"/>
          <w:szCs w:val="24"/>
          <w:lang w:eastAsia="en-US"/>
        </w:rPr>
      </w:pPr>
    </w:p>
    <w:p w14:paraId="5835F6B4" w14:textId="77777777" w:rsidR="000E6434" w:rsidRPr="000E6434" w:rsidRDefault="000E6434" w:rsidP="000E6434">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567"/>
          <w:tab w:val="left" w:pos="284"/>
          <w:tab w:val="left" w:pos="709"/>
          <w:tab w:val="left" w:pos="851"/>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FORMA E CRITÉRIOS DE SELEÇÃO DO FORNECEDOR</w:t>
      </w:r>
    </w:p>
    <w:p w14:paraId="29462E62" w14:textId="77777777" w:rsidR="000E6434" w:rsidRPr="000E6434" w:rsidRDefault="000E6434" w:rsidP="000E6434">
      <w:pPr>
        <w:pStyle w:val="Nvel1-SemNum"/>
        <w:tabs>
          <w:tab w:val="left" w:pos="709"/>
          <w:tab w:val="left" w:pos="851"/>
        </w:tabs>
        <w:spacing w:before="0"/>
        <w:ind w:left="0"/>
        <w:rPr>
          <w:rFonts w:asciiTheme="minorHAnsi" w:hAnsiTheme="minorHAnsi" w:cstheme="minorHAnsi"/>
          <w:color w:val="auto"/>
          <w:sz w:val="24"/>
          <w:szCs w:val="24"/>
          <w:lang w:eastAsia="en-US"/>
        </w:rPr>
      </w:pPr>
    </w:p>
    <w:p w14:paraId="046E3B06"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eastAsia="Arial" w:hAnsiTheme="minorHAnsi" w:cstheme="minorHAnsi"/>
          <w:b/>
          <w:color w:val="auto"/>
          <w:sz w:val="24"/>
          <w:szCs w:val="24"/>
        </w:rPr>
      </w:pPr>
      <w:r w:rsidRPr="000E6434">
        <w:rPr>
          <w:rFonts w:asciiTheme="minorHAnsi" w:eastAsia="Arial" w:hAnsiTheme="minorHAnsi" w:cstheme="minorHAnsi"/>
          <w:sz w:val="24"/>
          <w:szCs w:val="24"/>
        </w:rPr>
        <w:t xml:space="preserve">8.1. O fornecedor será selecionado por meio da realização de procedimento de LICITAÇÃO, na modalidade </w:t>
      </w:r>
      <w:r w:rsidRPr="000E6434">
        <w:rPr>
          <w:rFonts w:asciiTheme="minorHAnsi" w:eastAsia="Arial" w:hAnsiTheme="minorHAnsi" w:cstheme="minorHAnsi"/>
          <w:b/>
          <w:sz w:val="24"/>
          <w:szCs w:val="24"/>
        </w:rPr>
        <w:t>DISPENSA, sob a forma ELETRÔNICA</w:t>
      </w:r>
      <w:r w:rsidRPr="000E6434">
        <w:rPr>
          <w:rFonts w:asciiTheme="minorHAnsi" w:eastAsia="Arial" w:hAnsiTheme="minorHAnsi" w:cstheme="minorHAnsi"/>
          <w:sz w:val="24"/>
          <w:szCs w:val="24"/>
        </w:rPr>
        <w:t xml:space="preserve">, com adoção do critério de julgamento pelo </w:t>
      </w:r>
      <w:r w:rsidRPr="000E6434">
        <w:rPr>
          <w:rFonts w:asciiTheme="minorHAnsi" w:eastAsia="Arial" w:hAnsiTheme="minorHAnsi" w:cstheme="minorHAnsi"/>
          <w:b/>
          <w:color w:val="auto"/>
          <w:sz w:val="24"/>
          <w:szCs w:val="24"/>
        </w:rPr>
        <w:t>MENOR PREÇO POR GLOBAL.</w:t>
      </w:r>
    </w:p>
    <w:p w14:paraId="554F620C"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eastAsia="Times New Roman" w:hAnsiTheme="minorHAnsi" w:cstheme="minorHAnsi"/>
          <w:iCs/>
          <w:color w:val="auto"/>
          <w:sz w:val="24"/>
          <w:szCs w:val="24"/>
        </w:rPr>
      </w:pPr>
      <w:r w:rsidRPr="000E6434">
        <w:rPr>
          <w:rFonts w:asciiTheme="minorHAnsi" w:eastAsia="Times New Roman" w:hAnsiTheme="minorHAnsi" w:cstheme="minorHAnsi"/>
          <w:iCs/>
          <w:color w:val="auto"/>
          <w:sz w:val="24"/>
          <w:szCs w:val="24"/>
        </w:rPr>
        <w:t xml:space="preserve">8.2. As exigências de habilitação jurídica, </w:t>
      </w:r>
      <w:r w:rsidRPr="000E6434">
        <w:rPr>
          <w:rFonts w:asciiTheme="minorHAnsi" w:eastAsia="WenQuanYi Micro Hei" w:hAnsiTheme="minorHAnsi" w:cstheme="minorHAnsi"/>
          <w:iCs/>
          <w:color w:val="auto"/>
          <w:sz w:val="24"/>
          <w:szCs w:val="24"/>
          <w:lang w:eastAsia="zh-CN" w:bidi="hi-IN"/>
        </w:rPr>
        <w:t xml:space="preserve">fiscal, social e trabalhista </w:t>
      </w:r>
      <w:r w:rsidRPr="000E6434">
        <w:rPr>
          <w:rFonts w:asciiTheme="minorHAnsi" w:eastAsia="Times New Roman" w:hAnsiTheme="minorHAnsi" w:cstheme="minorHAnsi"/>
          <w:iCs/>
          <w:color w:val="auto"/>
          <w:sz w:val="24"/>
          <w:szCs w:val="24"/>
        </w:rPr>
        <w:t>são as usuais para a generalidade dos objetos.</w:t>
      </w:r>
    </w:p>
    <w:p w14:paraId="617144D8"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hAnsiTheme="minorHAnsi" w:cstheme="minorHAnsi"/>
          <w:color w:val="auto"/>
          <w:sz w:val="24"/>
          <w:szCs w:val="24"/>
        </w:rPr>
      </w:pPr>
    </w:p>
    <w:p w14:paraId="516AEE2E" w14:textId="5C3B8396" w:rsidR="000E6434" w:rsidRDefault="000E6434" w:rsidP="000E6434">
      <w:pPr>
        <w:pStyle w:val="Nivel2"/>
        <w:numPr>
          <w:ilvl w:val="0"/>
          <w:numId w:val="0"/>
        </w:numPr>
        <w:tabs>
          <w:tab w:val="left" w:pos="567"/>
          <w:tab w:val="left" w:pos="709"/>
          <w:tab w:val="left" w:pos="851"/>
        </w:tabs>
        <w:spacing w:before="0" w:after="0" w:line="240" w:lineRule="auto"/>
        <w:rPr>
          <w:rFonts w:asciiTheme="minorHAnsi" w:eastAsia="Times New Roman" w:hAnsiTheme="minorHAnsi" w:cstheme="minorHAnsi"/>
          <w:iCs/>
          <w:color w:val="auto"/>
          <w:sz w:val="24"/>
          <w:szCs w:val="24"/>
        </w:rPr>
      </w:pPr>
      <w:r w:rsidRPr="000E6434">
        <w:rPr>
          <w:rFonts w:asciiTheme="minorHAnsi" w:eastAsia="Times New Roman" w:hAnsiTheme="minorHAnsi" w:cstheme="minorHAnsi"/>
          <w:iCs/>
          <w:color w:val="auto"/>
          <w:sz w:val="24"/>
          <w:szCs w:val="24"/>
        </w:rPr>
        <w:t>8.3. Os critérios de habilitação econômico-financeira a serem atendidos pelo fornecedor estarão previstos no Edital.</w:t>
      </w:r>
    </w:p>
    <w:p w14:paraId="72340913"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hAnsiTheme="minorHAnsi" w:cstheme="minorHAnsi"/>
          <w:color w:val="auto"/>
          <w:sz w:val="24"/>
          <w:szCs w:val="24"/>
        </w:rPr>
      </w:pPr>
    </w:p>
    <w:p w14:paraId="0E404124" w14:textId="77777777" w:rsidR="000E6434" w:rsidRPr="000E6434" w:rsidRDefault="000E6434" w:rsidP="000E6434">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 w:val="left" w:pos="709"/>
          <w:tab w:val="left" w:pos="851"/>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ESTIMATIVAS DO VALOR DA CONTRATAÇÃO</w:t>
      </w:r>
    </w:p>
    <w:p w14:paraId="520FC12B" w14:textId="77777777" w:rsidR="000E6434" w:rsidRPr="000E6434" w:rsidRDefault="000E6434" w:rsidP="000E6434">
      <w:pPr>
        <w:tabs>
          <w:tab w:val="left" w:pos="567"/>
          <w:tab w:val="left" w:pos="709"/>
          <w:tab w:val="left" w:pos="851"/>
        </w:tabs>
        <w:jc w:val="both"/>
        <w:rPr>
          <w:rFonts w:asciiTheme="minorHAnsi" w:hAnsiTheme="minorHAnsi" w:cstheme="minorHAnsi"/>
        </w:rPr>
      </w:pPr>
    </w:p>
    <w:p w14:paraId="41726636" w14:textId="77777777" w:rsidR="000E6434" w:rsidRPr="000E6434" w:rsidRDefault="000E6434" w:rsidP="000E6434">
      <w:pPr>
        <w:pStyle w:val="Nivel2"/>
        <w:numPr>
          <w:ilvl w:val="0"/>
          <w:numId w:val="0"/>
        </w:numPr>
        <w:tabs>
          <w:tab w:val="left" w:pos="567"/>
          <w:tab w:val="left" w:pos="709"/>
          <w:tab w:val="left" w:pos="851"/>
        </w:tabs>
        <w:spacing w:before="0" w:after="0" w:line="240" w:lineRule="auto"/>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9.1. O custo estimado total da contratação é de </w:t>
      </w:r>
      <w:r w:rsidRPr="000E6434">
        <w:rPr>
          <w:rFonts w:asciiTheme="minorHAnsi" w:hAnsiTheme="minorHAnsi" w:cstheme="minorHAnsi"/>
          <w:iCs/>
          <w:sz w:val="24"/>
          <w:szCs w:val="24"/>
        </w:rPr>
        <w:t xml:space="preserve">R$ </w:t>
      </w:r>
      <w:r w:rsidRPr="000E6434">
        <w:rPr>
          <w:rFonts w:asciiTheme="minorHAnsi" w:hAnsiTheme="minorHAnsi" w:cstheme="minorHAnsi"/>
          <w:b/>
          <w:bCs/>
          <w:iCs/>
          <w:sz w:val="24"/>
          <w:szCs w:val="24"/>
        </w:rPr>
        <w:t>2.046,56</w:t>
      </w:r>
      <w:r w:rsidRPr="000E6434">
        <w:rPr>
          <w:rFonts w:asciiTheme="minorHAnsi" w:hAnsiTheme="minorHAnsi" w:cstheme="minorHAnsi"/>
          <w:iCs/>
          <w:sz w:val="24"/>
          <w:szCs w:val="24"/>
        </w:rPr>
        <w:t xml:space="preserve"> (dois mil, quarenta e seis reais e cinquenta e seis centavos).</w:t>
      </w:r>
    </w:p>
    <w:p w14:paraId="5CC80C6B" w14:textId="77777777" w:rsidR="000E6434" w:rsidRPr="000E6434" w:rsidRDefault="000E6434" w:rsidP="000E6434">
      <w:pPr>
        <w:pStyle w:val="Nivel2"/>
        <w:numPr>
          <w:ilvl w:val="0"/>
          <w:numId w:val="0"/>
        </w:numPr>
        <w:tabs>
          <w:tab w:val="left" w:pos="567"/>
          <w:tab w:val="left" w:pos="709"/>
          <w:tab w:val="left" w:pos="851"/>
        </w:tabs>
        <w:spacing w:before="0" w:after="0" w:line="240" w:lineRule="auto"/>
        <w:ind w:left="1850"/>
        <w:rPr>
          <w:rFonts w:asciiTheme="minorHAnsi" w:hAnsiTheme="minorHAnsi" w:cstheme="minorHAnsi"/>
          <w:sz w:val="24"/>
          <w:szCs w:val="24"/>
        </w:rPr>
      </w:pPr>
    </w:p>
    <w:p w14:paraId="019146CE" w14:textId="77777777" w:rsidR="000E6434" w:rsidRPr="000E6434" w:rsidRDefault="000E6434" w:rsidP="000E6434">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E6434">
        <w:rPr>
          <w:rFonts w:asciiTheme="minorHAnsi" w:hAnsiTheme="minorHAnsi" w:cstheme="minorHAnsi"/>
          <w:sz w:val="24"/>
          <w:szCs w:val="24"/>
        </w:rPr>
        <w:t>ADEQUAÇÃO ORÇAMENTÁRIA</w:t>
      </w:r>
    </w:p>
    <w:p w14:paraId="3D560FD3" w14:textId="77777777" w:rsidR="000E6434" w:rsidRPr="000E6434" w:rsidRDefault="000E6434" w:rsidP="000E6434">
      <w:pPr>
        <w:tabs>
          <w:tab w:val="left" w:pos="567"/>
          <w:tab w:val="left" w:pos="709"/>
          <w:tab w:val="left" w:pos="851"/>
        </w:tabs>
        <w:jc w:val="both"/>
        <w:rPr>
          <w:rFonts w:asciiTheme="minorHAnsi" w:hAnsiTheme="minorHAnsi" w:cstheme="minorHAnsi"/>
        </w:rPr>
      </w:pPr>
    </w:p>
    <w:p w14:paraId="29A9D3F7" w14:textId="77777777" w:rsidR="000E6434" w:rsidRPr="000E6434" w:rsidRDefault="000E6434" w:rsidP="000E6434">
      <w:pPr>
        <w:pStyle w:val="Nivel2"/>
        <w:numPr>
          <w:ilvl w:val="1"/>
          <w:numId w:val="35"/>
        </w:numPr>
        <w:tabs>
          <w:tab w:val="left" w:pos="426"/>
          <w:tab w:val="left" w:pos="567"/>
          <w:tab w:val="left" w:pos="851"/>
          <w:tab w:val="left" w:pos="1560"/>
        </w:tabs>
        <w:spacing w:before="0" w:after="0" w:line="240" w:lineRule="auto"/>
        <w:ind w:left="0" w:firstLine="0"/>
        <w:rPr>
          <w:rFonts w:asciiTheme="minorHAnsi" w:hAnsiTheme="minorHAnsi" w:cstheme="minorHAnsi"/>
          <w:sz w:val="24"/>
          <w:szCs w:val="24"/>
        </w:rPr>
      </w:pPr>
      <w:r w:rsidRPr="000E6434">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73358684" w14:textId="77777777" w:rsidR="000E6434" w:rsidRPr="000E6434" w:rsidRDefault="000E6434" w:rsidP="000E6434">
      <w:pPr>
        <w:pStyle w:val="Nivel01"/>
        <w:numPr>
          <w:ilvl w:val="0"/>
          <w:numId w:val="0"/>
        </w:numPr>
        <w:tabs>
          <w:tab w:val="left" w:pos="426"/>
          <w:tab w:val="left" w:pos="851"/>
          <w:tab w:val="left" w:pos="1560"/>
        </w:tabs>
        <w:spacing w:before="0"/>
        <w:rPr>
          <w:rFonts w:asciiTheme="minorHAnsi" w:hAnsiTheme="minorHAnsi" w:cstheme="minorHAnsi"/>
          <w:sz w:val="24"/>
          <w:szCs w:val="24"/>
        </w:rPr>
      </w:pPr>
    </w:p>
    <w:p w14:paraId="67766359" w14:textId="77777777" w:rsidR="000E6434" w:rsidRPr="000E6434" w:rsidRDefault="000E6434" w:rsidP="000E6434">
      <w:pPr>
        <w:pStyle w:val="Nivel2"/>
        <w:numPr>
          <w:ilvl w:val="0"/>
          <w:numId w:val="0"/>
        </w:numPr>
        <w:tabs>
          <w:tab w:val="left" w:pos="426"/>
          <w:tab w:val="left" w:pos="567"/>
          <w:tab w:val="left" w:pos="851"/>
          <w:tab w:val="left" w:pos="1560"/>
        </w:tabs>
        <w:spacing w:before="0" w:after="0" w:line="240" w:lineRule="auto"/>
        <w:rPr>
          <w:rFonts w:asciiTheme="minorHAnsi" w:hAnsiTheme="minorHAnsi" w:cstheme="minorHAnsi"/>
          <w:sz w:val="24"/>
          <w:szCs w:val="24"/>
        </w:rPr>
      </w:pPr>
      <w:r w:rsidRPr="000E6434">
        <w:rPr>
          <w:rFonts w:asciiTheme="minorHAnsi" w:hAnsiTheme="minorHAnsi" w:cstheme="minorHAnsi"/>
          <w:sz w:val="24"/>
          <w:szCs w:val="24"/>
        </w:rPr>
        <w:t>A contratação será atendida pela seguinte dotação:</w:t>
      </w:r>
    </w:p>
    <w:p w14:paraId="43CE2EAA" w14:textId="77777777" w:rsidR="000E6434" w:rsidRPr="000E6434" w:rsidRDefault="000E6434" w:rsidP="000E6434">
      <w:pPr>
        <w:pStyle w:val="PargrafodaLista"/>
        <w:numPr>
          <w:ilvl w:val="0"/>
          <w:numId w:val="42"/>
        </w:numPr>
        <w:tabs>
          <w:tab w:val="left" w:pos="426"/>
          <w:tab w:val="left" w:pos="567"/>
          <w:tab w:val="left" w:pos="851"/>
          <w:tab w:val="left" w:pos="1560"/>
        </w:tabs>
        <w:spacing w:after="0" w:line="240" w:lineRule="auto"/>
        <w:ind w:right="0" w:hanging="2136"/>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Gestão/Unidade: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57E107B9" w14:textId="77777777" w:rsidR="000E6434" w:rsidRPr="000E6434" w:rsidRDefault="000E6434" w:rsidP="000E6434">
      <w:pPr>
        <w:pStyle w:val="PargrafodaLista"/>
        <w:numPr>
          <w:ilvl w:val="0"/>
          <w:numId w:val="42"/>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Fonte de Recursos: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6EF2277C" w14:textId="77777777" w:rsidR="000E6434" w:rsidRPr="000E6434" w:rsidRDefault="000E6434" w:rsidP="000E6434">
      <w:pPr>
        <w:pStyle w:val="PargrafodaLista"/>
        <w:numPr>
          <w:ilvl w:val="0"/>
          <w:numId w:val="42"/>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Despesa: </w:t>
      </w:r>
      <w:r w:rsidRPr="000E6434">
        <w:rPr>
          <w:rFonts w:asciiTheme="minorHAnsi" w:eastAsia="Arial" w:hAnsiTheme="minorHAnsi" w:cstheme="minorHAnsi"/>
          <w:b/>
          <w:sz w:val="24"/>
          <w:szCs w:val="24"/>
        </w:rPr>
        <w:t>7</w:t>
      </w:r>
      <w:r w:rsidRPr="000E6434">
        <w:rPr>
          <w:rFonts w:asciiTheme="minorHAnsi" w:eastAsia="Arial" w:hAnsiTheme="minorHAnsi" w:cstheme="minorHAnsi"/>
          <w:sz w:val="24"/>
          <w:szCs w:val="24"/>
        </w:rPr>
        <w:t>;</w:t>
      </w:r>
    </w:p>
    <w:p w14:paraId="5AE1B3BC" w14:textId="77777777" w:rsidR="000E6434" w:rsidRPr="000E6434" w:rsidRDefault="000E6434" w:rsidP="000E6434">
      <w:pPr>
        <w:pStyle w:val="PargrafodaLista"/>
        <w:numPr>
          <w:ilvl w:val="0"/>
          <w:numId w:val="42"/>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Complemento de Elemento: </w:t>
      </w:r>
      <w:r w:rsidRPr="000E6434">
        <w:rPr>
          <w:rFonts w:asciiTheme="minorHAnsi" w:eastAsia="Arial" w:hAnsiTheme="minorHAnsi" w:cstheme="minorHAnsi"/>
          <w:b/>
          <w:sz w:val="24"/>
          <w:szCs w:val="24"/>
        </w:rPr>
        <w:t>3.3.90.30.28.00.00.00 – Material de Produção e Segurança.</w:t>
      </w:r>
    </w:p>
    <w:p w14:paraId="1FB91E86" w14:textId="77777777" w:rsidR="000E6434" w:rsidRPr="000E6434" w:rsidRDefault="000E6434" w:rsidP="000E6434">
      <w:pPr>
        <w:pStyle w:val="Nivel2"/>
        <w:numPr>
          <w:ilvl w:val="0"/>
          <w:numId w:val="0"/>
        </w:numPr>
        <w:tabs>
          <w:tab w:val="left" w:pos="567"/>
          <w:tab w:val="left" w:pos="851"/>
          <w:tab w:val="left" w:pos="1560"/>
        </w:tabs>
        <w:spacing w:before="0" w:after="0" w:line="240" w:lineRule="auto"/>
        <w:ind w:left="1850"/>
        <w:rPr>
          <w:rFonts w:asciiTheme="minorHAnsi" w:hAnsiTheme="minorHAnsi" w:cstheme="minorHAnsi"/>
          <w:sz w:val="24"/>
          <w:szCs w:val="24"/>
        </w:rPr>
      </w:pPr>
    </w:p>
    <w:p w14:paraId="1BD4AB63" w14:textId="77777777" w:rsidR="000E6434" w:rsidRPr="000E6434" w:rsidRDefault="000E6434" w:rsidP="000E6434">
      <w:pPr>
        <w:pStyle w:val="Nivel2"/>
        <w:numPr>
          <w:ilvl w:val="1"/>
          <w:numId w:val="35"/>
        </w:numPr>
        <w:tabs>
          <w:tab w:val="left" w:pos="567"/>
          <w:tab w:val="left" w:pos="851"/>
          <w:tab w:val="left" w:pos="1560"/>
        </w:tabs>
        <w:spacing w:before="0" w:after="0" w:line="240" w:lineRule="auto"/>
        <w:ind w:left="0" w:firstLine="0"/>
        <w:rPr>
          <w:rFonts w:asciiTheme="minorHAnsi" w:hAnsiTheme="minorHAnsi" w:cstheme="minorHAnsi"/>
          <w:i/>
          <w:sz w:val="24"/>
          <w:szCs w:val="24"/>
        </w:rPr>
      </w:pPr>
      <w:r w:rsidRPr="000E6434">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48BFAAFD" w14:textId="77777777" w:rsidR="000E6434" w:rsidRPr="000E6434" w:rsidRDefault="000E6434" w:rsidP="000E6434">
      <w:pPr>
        <w:pStyle w:val="Nvel2-Red"/>
        <w:numPr>
          <w:ilvl w:val="0"/>
          <w:numId w:val="0"/>
        </w:numPr>
        <w:tabs>
          <w:tab w:val="left" w:pos="567"/>
          <w:tab w:val="left" w:pos="709"/>
          <w:tab w:val="left" w:pos="851"/>
        </w:tabs>
        <w:spacing w:before="0" w:after="0" w:line="240" w:lineRule="auto"/>
        <w:ind w:left="3060"/>
        <w:rPr>
          <w:rFonts w:asciiTheme="minorHAnsi" w:hAnsiTheme="minorHAnsi" w:cstheme="minorHAnsi"/>
          <w:i w:val="0"/>
          <w:color w:val="auto"/>
          <w:sz w:val="24"/>
          <w:szCs w:val="24"/>
        </w:rPr>
      </w:pPr>
    </w:p>
    <w:p w14:paraId="7C0F8452" w14:textId="77777777" w:rsidR="000E6434" w:rsidRPr="000E6434" w:rsidRDefault="000E6434" w:rsidP="000E6434">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line="240" w:lineRule="auto"/>
        <w:ind w:left="0"/>
        <w:jc w:val="both"/>
        <w:rPr>
          <w:rFonts w:cstheme="minorHAnsi"/>
          <w:b/>
          <w:sz w:val="24"/>
          <w:szCs w:val="24"/>
        </w:rPr>
      </w:pPr>
      <w:r w:rsidRPr="000E6434">
        <w:rPr>
          <w:rFonts w:cstheme="minorHAnsi"/>
          <w:b/>
          <w:sz w:val="24"/>
          <w:szCs w:val="24"/>
        </w:rPr>
        <w:t>11. DAS DISPOSIÇÕES GERAIS</w:t>
      </w:r>
    </w:p>
    <w:p w14:paraId="7A544AE0" w14:textId="77777777" w:rsidR="000E6434" w:rsidRPr="000E6434" w:rsidRDefault="000E6434" w:rsidP="000E6434">
      <w:pPr>
        <w:pStyle w:val="PargrafodaLista"/>
        <w:tabs>
          <w:tab w:val="left" w:pos="567"/>
          <w:tab w:val="left" w:pos="709"/>
          <w:tab w:val="left" w:pos="851"/>
        </w:tabs>
        <w:spacing w:after="0" w:line="240" w:lineRule="auto"/>
        <w:ind w:left="0"/>
        <w:rPr>
          <w:rFonts w:asciiTheme="minorHAnsi" w:hAnsiTheme="minorHAnsi" w:cstheme="minorHAnsi"/>
          <w:sz w:val="24"/>
          <w:szCs w:val="24"/>
        </w:rPr>
      </w:pPr>
    </w:p>
    <w:p w14:paraId="0EC974C8" w14:textId="77777777" w:rsidR="000E6434" w:rsidRPr="000E6434" w:rsidRDefault="000E6434" w:rsidP="000E6434">
      <w:pPr>
        <w:pStyle w:val="PargrafodaLista"/>
        <w:tabs>
          <w:tab w:val="left" w:pos="567"/>
          <w:tab w:val="left" w:pos="709"/>
          <w:tab w:val="left" w:pos="851"/>
        </w:tabs>
        <w:spacing w:after="0" w:line="240" w:lineRule="auto"/>
        <w:ind w:left="0"/>
        <w:rPr>
          <w:rFonts w:asciiTheme="minorHAnsi" w:hAnsiTheme="minorHAnsi" w:cstheme="minorHAnsi"/>
          <w:sz w:val="24"/>
          <w:szCs w:val="24"/>
        </w:rPr>
      </w:pPr>
      <w:r w:rsidRPr="000E6434">
        <w:rPr>
          <w:rFonts w:asciiTheme="minorHAnsi" w:hAnsiTheme="minorHAnsi" w:cstheme="minorHAnsi"/>
          <w:sz w:val="24"/>
          <w:szCs w:val="24"/>
        </w:rPr>
        <w:t>11.1. Nos termos da Lei nº 12.527, de 18 de novembro de 2011, (Lei de acesso à informação), o presente Estudo não se classifica como sigiloso.</w:t>
      </w:r>
    </w:p>
    <w:p w14:paraId="6191C471" w14:textId="77777777" w:rsidR="000E6434" w:rsidRPr="000E6434" w:rsidRDefault="000E6434" w:rsidP="000E6434">
      <w:pPr>
        <w:pStyle w:val="PargrafodaLista"/>
        <w:tabs>
          <w:tab w:val="left" w:pos="567"/>
          <w:tab w:val="left" w:pos="709"/>
          <w:tab w:val="left" w:pos="851"/>
        </w:tabs>
        <w:spacing w:after="0" w:line="240" w:lineRule="auto"/>
        <w:ind w:left="0"/>
        <w:rPr>
          <w:rFonts w:asciiTheme="minorHAnsi" w:hAnsiTheme="minorHAnsi" w:cstheme="minorHAnsi"/>
          <w:sz w:val="24"/>
          <w:szCs w:val="24"/>
        </w:rPr>
      </w:pPr>
    </w:p>
    <w:p w14:paraId="302A0E33" w14:textId="77777777" w:rsidR="000E6434" w:rsidRPr="000E6434" w:rsidRDefault="000E6434" w:rsidP="000E6434">
      <w:pPr>
        <w:pStyle w:val="PargrafodaLista"/>
        <w:tabs>
          <w:tab w:val="left" w:pos="567"/>
          <w:tab w:val="left" w:pos="709"/>
          <w:tab w:val="left" w:pos="851"/>
        </w:tabs>
        <w:spacing w:after="0" w:line="240" w:lineRule="auto"/>
        <w:ind w:left="0"/>
        <w:rPr>
          <w:rFonts w:asciiTheme="minorHAnsi" w:hAnsiTheme="minorHAnsi" w:cstheme="minorHAnsi"/>
          <w:b/>
          <w:bCs/>
          <w:sz w:val="24"/>
          <w:szCs w:val="24"/>
        </w:rPr>
      </w:pPr>
      <w:r w:rsidRPr="000E6434">
        <w:rPr>
          <w:rFonts w:asciiTheme="minorHAnsi" w:hAnsiTheme="minorHAnsi" w:cstheme="minorHAnsi"/>
          <w:sz w:val="24"/>
          <w:szCs w:val="24"/>
        </w:rPr>
        <w:t xml:space="preserve">11.2. Os casos omissos serão decididos pelo contratante, segundo as disposições contidas na </w:t>
      </w:r>
      <w:hyperlink r:id="rId25" w:history="1">
        <w:r w:rsidRPr="000E6434">
          <w:rPr>
            <w:rStyle w:val="Hyperlink"/>
            <w:rFonts w:asciiTheme="minorHAnsi" w:hAnsiTheme="minorHAnsi" w:cstheme="minorHAnsi"/>
            <w:sz w:val="24"/>
            <w:szCs w:val="24"/>
          </w:rPr>
          <w:t>Lei nº 14.133, de 2021</w:t>
        </w:r>
      </w:hyperlink>
      <w:r w:rsidRPr="000E6434">
        <w:rPr>
          <w:rFonts w:asciiTheme="minorHAnsi" w:hAnsiTheme="minorHAnsi" w:cstheme="minorHAnsi"/>
          <w:sz w:val="24"/>
          <w:szCs w:val="24"/>
        </w:rPr>
        <w:t xml:space="preserve">, e demais normas federais aplicáveis e, subsidiariamente, segundo as disposições contidas na </w:t>
      </w:r>
      <w:hyperlink r:id="rId26" w:history="1">
        <w:r w:rsidRPr="000E6434">
          <w:rPr>
            <w:rStyle w:val="Hyperlink"/>
            <w:rFonts w:asciiTheme="minorHAnsi" w:hAnsiTheme="minorHAnsi" w:cstheme="minorHAnsi"/>
            <w:sz w:val="24"/>
            <w:szCs w:val="24"/>
          </w:rPr>
          <w:t>Lei nº 8.078, de 1990 – Código de Defesa do Consumidor</w:t>
        </w:r>
      </w:hyperlink>
      <w:r w:rsidRPr="000E6434">
        <w:rPr>
          <w:rFonts w:asciiTheme="minorHAnsi" w:hAnsiTheme="minorHAnsi" w:cstheme="minorHAnsi"/>
          <w:sz w:val="24"/>
          <w:szCs w:val="24"/>
        </w:rPr>
        <w:t xml:space="preserve"> – e normas e princípios gerais dos contratos.</w:t>
      </w:r>
    </w:p>
    <w:p w14:paraId="586F8AA0" w14:textId="77777777" w:rsidR="000E6434" w:rsidRPr="000E6434" w:rsidRDefault="000E6434" w:rsidP="000E6434">
      <w:pPr>
        <w:tabs>
          <w:tab w:val="left" w:pos="567"/>
          <w:tab w:val="left" w:pos="720"/>
        </w:tabs>
        <w:autoSpaceDE w:val="0"/>
        <w:autoSpaceDN w:val="0"/>
        <w:adjustRightInd w:val="0"/>
        <w:jc w:val="both"/>
        <w:rPr>
          <w:rFonts w:asciiTheme="minorHAnsi" w:hAnsiTheme="minorHAnsi" w:cstheme="minorHAnsi"/>
        </w:rPr>
      </w:pPr>
    </w:p>
    <w:p w14:paraId="40FDD714" w14:textId="347CF3D1" w:rsidR="000E6434" w:rsidRPr="000E6434" w:rsidRDefault="000E6434" w:rsidP="000E6434">
      <w:pPr>
        <w:tabs>
          <w:tab w:val="left" w:pos="567"/>
          <w:tab w:val="left" w:pos="720"/>
        </w:tabs>
        <w:autoSpaceDE w:val="0"/>
        <w:autoSpaceDN w:val="0"/>
        <w:adjustRightInd w:val="0"/>
        <w:jc w:val="right"/>
        <w:rPr>
          <w:rFonts w:asciiTheme="minorHAnsi" w:hAnsiTheme="minorHAnsi" w:cstheme="minorHAnsi"/>
        </w:rPr>
      </w:pPr>
      <w:r w:rsidRPr="000E6434">
        <w:rPr>
          <w:rFonts w:asciiTheme="minorHAnsi" w:hAnsiTheme="minorHAnsi" w:cstheme="minorHAnsi"/>
        </w:rPr>
        <w:t>Nova Andradina - MS, 17 de janeiro de 2024.</w:t>
      </w:r>
    </w:p>
    <w:p w14:paraId="6530E378" w14:textId="77777777" w:rsidR="000E6434" w:rsidRPr="000E6434" w:rsidRDefault="000E6434" w:rsidP="000E6434">
      <w:pPr>
        <w:tabs>
          <w:tab w:val="left" w:pos="567"/>
          <w:tab w:val="left" w:pos="720"/>
        </w:tabs>
        <w:autoSpaceDE w:val="0"/>
        <w:autoSpaceDN w:val="0"/>
        <w:adjustRightInd w:val="0"/>
        <w:jc w:val="both"/>
        <w:rPr>
          <w:rFonts w:asciiTheme="minorHAnsi" w:hAnsiTheme="minorHAnsi" w:cstheme="minorHAnsi"/>
        </w:rPr>
      </w:pPr>
    </w:p>
    <w:tbl>
      <w:tblPr>
        <w:tblStyle w:val="Tabelacomgrade"/>
        <w:tblpPr w:leftFromText="141" w:rightFromText="141" w:vertAnchor="text" w:horzAnchor="margin" w:tblpXSpec="center"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3942"/>
      </w:tblGrid>
      <w:tr w:rsidR="000E6434" w:rsidRPr="000E6434" w14:paraId="6EE358E5" w14:textId="77777777" w:rsidTr="000E6434">
        <w:trPr>
          <w:trHeight w:val="791"/>
        </w:trPr>
        <w:tc>
          <w:tcPr>
            <w:tcW w:w="4375" w:type="dxa"/>
          </w:tcPr>
          <w:p w14:paraId="1F935E31" w14:textId="77777777" w:rsidR="000E6434" w:rsidRPr="000E6434" w:rsidRDefault="000E6434" w:rsidP="000C7741">
            <w:pPr>
              <w:jc w:val="center"/>
              <w:rPr>
                <w:rStyle w:val="Hyperlink"/>
                <w:rFonts w:cstheme="minorHAnsi"/>
                <w:b/>
                <w:iCs/>
                <w:color w:val="auto"/>
                <w:sz w:val="22"/>
                <w:szCs w:val="22"/>
                <w:u w:val="none"/>
              </w:rPr>
            </w:pPr>
            <w:r w:rsidRPr="000E6434">
              <w:rPr>
                <w:rStyle w:val="Hyperlink"/>
                <w:rFonts w:cstheme="minorHAnsi"/>
                <w:b/>
                <w:iCs/>
                <w:color w:val="auto"/>
                <w:sz w:val="22"/>
                <w:szCs w:val="22"/>
                <w:u w:val="none"/>
              </w:rPr>
              <w:t>___________________________________</w:t>
            </w:r>
          </w:p>
          <w:p w14:paraId="73915158" w14:textId="77777777"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iCs/>
                <w:color w:val="auto"/>
                <w:sz w:val="22"/>
                <w:szCs w:val="22"/>
                <w:u w:val="none"/>
              </w:rPr>
              <w:t>Leandro Ferreira Luiz Fedossi</w:t>
            </w:r>
          </w:p>
          <w:p w14:paraId="28EA8B1D" w14:textId="77777777" w:rsidR="000E6434" w:rsidRPr="000E6434" w:rsidRDefault="000E6434" w:rsidP="000C7741">
            <w:pPr>
              <w:jc w:val="center"/>
              <w:rPr>
                <w:rStyle w:val="Hyperlink"/>
                <w:rFonts w:cstheme="minorHAnsi"/>
                <w:b/>
                <w:iCs/>
                <w:color w:val="auto"/>
                <w:sz w:val="22"/>
                <w:szCs w:val="22"/>
                <w:u w:val="none"/>
              </w:rPr>
            </w:pPr>
            <w:r w:rsidRPr="000E6434">
              <w:rPr>
                <w:rStyle w:val="Hyperlink"/>
                <w:rFonts w:cstheme="minorHAnsi"/>
                <w:b/>
                <w:iCs/>
                <w:color w:val="auto"/>
                <w:sz w:val="22"/>
                <w:szCs w:val="22"/>
                <w:u w:val="none"/>
              </w:rPr>
              <w:t>Presidente da Câmara</w:t>
            </w:r>
          </w:p>
          <w:p w14:paraId="48E7B1F9" w14:textId="77777777" w:rsidR="000E6434" w:rsidRPr="000E6434" w:rsidRDefault="000E6434" w:rsidP="000C7741">
            <w:pPr>
              <w:jc w:val="center"/>
              <w:rPr>
                <w:rStyle w:val="Hyperlink"/>
                <w:rFonts w:cstheme="minorHAnsi"/>
                <w:b/>
                <w:iCs/>
                <w:color w:val="auto"/>
                <w:sz w:val="22"/>
                <w:szCs w:val="22"/>
                <w:u w:val="none"/>
              </w:rPr>
            </w:pPr>
          </w:p>
        </w:tc>
        <w:tc>
          <w:tcPr>
            <w:tcW w:w="3643" w:type="dxa"/>
          </w:tcPr>
          <w:p w14:paraId="7BA38082" w14:textId="77777777"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b/>
                <w:iCs/>
                <w:color w:val="auto"/>
                <w:sz w:val="22"/>
                <w:szCs w:val="22"/>
                <w:u w:val="none"/>
              </w:rPr>
              <w:t>__________________________________</w:t>
            </w:r>
          </w:p>
          <w:p w14:paraId="4A860060" w14:textId="77777777"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iCs/>
                <w:color w:val="auto"/>
                <w:sz w:val="22"/>
                <w:szCs w:val="22"/>
                <w:u w:val="none"/>
              </w:rPr>
              <w:t>Axel Dias Oliveira</w:t>
            </w:r>
          </w:p>
          <w:p w14:paraId="11C9342D" w14:textId="77777777" w:rsidR="000E6434" w:rsidRPr="000E6434" w:rsidRDefault="000E6434" w:rsidP="000C7741">
            <w:pPr>
              <w:jc w:val="center"/>
              <w:rPr>
                <w:rStyle w:val="Hyperlink"/>
                <w:rFonts w:cstheme="minorHAnsi"/>
                <w:b/>
                <w:iCs/>
                <w:color w:val="auto"/>
                <w:sz w:val="22"/>
                <w:szCs w:val="22"/>
                <w:u w:val="none"/>
              </w:rPr>
            </w:pPr>
            <w:r w:rsidRPr="000E6434">
              <w:rPr>
                <w:rStyle w:val="Hyperlink"/>
                <w:rFonts w:cstheme="minorHAnsi"/>
                <w:b/>
                <w:iCs/>
                <w:color w:val="auto"/>
                <w:sz w:val="22"/>
                <w:szCs w:val="22"/>
                <w:u w:val="none"/>
              </w:rPr>
              <w:t>Diretor Administrativo</w:t>
            </w:r>
          </w:p>
        </w:tc>
      </w:tr>
      <w:tr w:rsidR="000E6434" w:rsidRPr="000E6434" w14:paraId="2D54778E" w14:textId="77777777" w:rsidTr="000E6434">
        <w:trPr>
          <w:trHeight w:val="780"/>
        </w:trPr>
        <w:tc>
          <w:tcPr>
            <w:tcW w:w="8019" w:type="dxa"/>
            <w:gridSpan w:val="2"/>
          </w:tcPr>
          <w:p w14:paraId="0D63AC23" w14:textId="4186B60F"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b/>
                <w:iCs/>
                <w:color w:val="auto"/>
                <w:sz w:val="22"/>
                <w:szCs w:val="22"/>
                <w:u w:val="none"/>
              </w:rPr>
              <w:t>_________________________________</w:t>
            </w:r>
          </w:p>
          <w:p w14:paraId="43CF78E8" w14:textId="77777777"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iCs/>
                <w:color w:val="auto"/>
                <w:sz w:val="22"/>
                <w:szCs w:val="22"/>
                <w:u w:val="none"/>
              </w:rPr>
              <w:t>Alan Jelles Lopes Ibrahim</w:t>
            </w:r>
          </w:p>
          <w:p w14:paraId="095E2CFC" w14:textId="77777777" w:rsidR="000E6434" w:rsidRPr="000E6434" w:rsidRDefault="000E6434" w:rsidP="000C7741">
            <w:pPr>
              <w:jc w:val="center"/>
              <w:rPr>
                <w:rStyle w:val="Hyperlink"/>
                <w:rFonts w:cstheme="minorHAnsi"/>
                <w:iCs/>
                <w:color w:val="auto"/>
                <w:sz w:val="22"/>
                <w:szCs w:val="22"/>
                <w:u w:val="none"/>
              </w:rPr>
            </w:pPr>
            <w:r w:rsidRPr="000E6434">
              <w:rPr>
                <w:rStyle w:val="Hyperlink"/>
                <w:rFonts w:cstheme="minorHAnsi"/>
                <w:b/>
                <w:iCs/>
                <w:color w:val="auto"/>
                <w:sz w:val="22"/>
                <w:szCs w:val="22"/>
                <w:u w:val="none"/>
              </w:rPr>
              <w:t>Agente de Contratação</w:t>
            </w:r>
          </w:p>
          <w:p w14:paraId="7CF064B5" w14:textId="77777777" w:rsidR="000E6434" w:rsidRPr="000E6434" w:rsidRDefault="000E6434" w:rsidP="000C7741">
            <w:pPr>
              <w:jc w:val="center"/>
              <w:rPr>
                <w:rStyle w:val="Hyperlink"/>
                <w:rFonts w:cstheme="minorHAnsi"/>
                <w:iCs/>
                <w:color w:val="auto"/>
                <w:sz w:val="22"/>
                <w:szCs w:val="22"/>
                <w:u w:val="none"/>
              </w:rPr>
            </w:pPr>
          </w:p>
        </w:tc>
      </w:tr>
    </w:tbl>
    <w:p w14:paraId="5D397476" w14:textId="085B6E87" w:rsidR="00D52568" w:rsidRPr="000E6434" w:rsidRDefault="00D52568" w:rsidP="00A81C91">
      <w:pPr>
        <w:jc w:val="center"/>
        <w:rPr>
          <w:rFonts w:asciiTheme="minorHAnsi" w:hAnsiTheme="minorHAnsi" w:cstheme="minorHAnsi"/>
          <w:color w:val="FF0000"/>
        </w:rPr>
      </w:pPr>
    </w:p>
    <w:p w14:paraId="2F8444D7" w14:textId="77777777" w:rsidR="008917B9" w:rsidRPr="000E6434" w:rsidRDefault="008917B9" w:rsidP="00A81C91">
      <w:pPr>
        <w:jc w:val="center"/>
        <w:rPr>
          <w:rFonts w:asciiTheme="minorHAnsi" w:hAnsiTheme="minorHAnsi" w:cstheme="minorHAnsi"/>
        </w:rPr>
      </w:pPr>
    </w:p>
    <w:p w14:paraId="6A0F1FE9" w14:textId="344EB5D3" w:rsidR="00727209" w:rsidRPr="000E6434" w:rsidRDefault="00727209" w:rsidP="007E0A1E">
      <w:pPr>
        <w:rPr>
          <w:rFonts w:asciiTheme="minorHAnsi" w:hAnsiTheme="minorHAnsi" w:cstheme="minorHAnsi"/>
        </w:rPr>
      </w:pPr>
    </w:p>
    <w:p w14:paraId="4B2C4F4D" w14:textId="3FCC37FA" w:rsidR="00CE6A19" w:rsidRPr="000E6434" w:rsidRDefault="00CE6A19" w:rsidP="00A81C91">
      <w:pPr>
        <w:jc w:val="center"/>
        <w:rPr>
          <w:rFonts w:asciiTheme="minorHAnsi" w:hAnsiTheme="minorHAnsi" w:cstheme="minorHAnsi"/>
        </w:rPr>
      </w:pPr>
    </w:p>
    <w:p w14:paraId="0E1C15A9" w14:textId="77777777" w:rsidR="00F464EB" w:rsidRPr="000E6434" w:rsidRDefault="00F464EB" w:rsidP="00A81C91">
      <w:pPr>
        <w:jc w:val="center"/>
        <w:rPr>
          <w:rFonts w:asciiTheme="minorHAnsi" w:hAnsiTheme="minorHAnsi" w:cstheme="minorHAnsi"/>
        </w:rPr>
      </w:pPr>
    </w:p>
    <w:p w14:paraId="1CBD18A3" w14:textId="497E3535" w:rsidR="00EA5C4F" w:rsidRPr="000E6434" w:rsidRDefault="00DE18A2" w:rsidP="00A81C91">
      <w:pPr>
        <w:rPr>
          <w:rStyle w:val="Hyperlink"/>
          <w:rFonts w:asciiTheme="minorHAnsi" w:hAnsiTheme="minorHAnsi" w:cstheme="minorHAnsi"/>
          <w:b/>
          <w:u w:color="000000"/>
        </w:rPr>
      </w:pPr>
      <w:r w:rsidRPr="000E6434">
        <w:rPr>
          <w:rFonts w:asciiTheme="minorHAnsi" w:hAnsiTheme="minorHAnsi" w:cstheme="minorHAnsi"/>
          <w:b/>
        </w:rPr>
        <w:t xml:space="preserve">TERMO ANEXADO NO SITE DA </w:t>
      </w:r>
      <w:r w:rsidR="002A049F" w:rsidRPr="000E6434">
        <w:rPr>
          <w:rFonts w:asciiTheme="minorHAnsi" w:hAnsiTheme="minorHAnsi" w:cstheme="minorHAnsi"/>
          <w:b/>
        </w:rPr>
        <w:t>CÂMARA MUNICIPAL DE NOVA ANDRADINA</w:t>
      </w:r>
      <w:r w:rsidRPr="000E6434">
        <w:rPr>
          <w:rFonts w:asciiTheme="minorHAnsi" w:hAnsiTheme="minorHAnsi" w:cstheme="minorHAnsi"/>
          <w:b/>
        </w:rPr>
        <w:t>:</w:t>
      </w:r>
      <w:r w:rsidRPr="000E6434">
        <w:rPr>
          <w:rFonts w:asciiTheme="minorHAnsi" w:hAnsiTheme="minorHAnsi" w:cstheme="minorHAnsi"/>
          <w:b/>
          <w:u w:val="single" w:color="000000"/>
        </w:rPr>
        <w:t xml:space="preserve">  </w:t>
      </w:r>
      <w:hyperlink r:id="rId27" w:history="1">
        <w:r w:rsidR="002A049F" w:rsidRPr="000E6434">
          <w:rPr>
            <w:rStyle w:val="Hyperlink"/>
            <w:rFonts w:asciiTheme="minorHAnsi" w:hAnsiTheme="minorHAnsi" w:cstheme="minorHAnsi"/>
            <w:b/>
            <w:u w:color="000000"/>
          </w:rPr>
          <w:t>https://www.novaandradina.ms.leg.br/transparencia/licitacoes-e-contratos</w:t>
        </w:r>
      </w:hyperlink>
    </w:p>
    <w:p w14:paraId="26327AEA" w14:textId="0D485ADC" w:rsidR="007B5EDF" w:rsidRPr="000E6434" w:rsidRDefault="00EA5C4F" w:rsidP="007B5EDF">
      <w:pPr>
        <w:shd w:val="clear" w:color="auto" w:fill="FFFFFF" w:themeFill="background1"/>
        <w:tabs>
          <w:tab w:val="left" w:pos="284"/>
          <w:tab w:val="left" w:pos="426"/>
        </w:tabs>
        <w:ind w:left="-5"/>
        <w:jc w:val="center"/>
        <w:rPr>
          <w:rFonts w:asciiTheme="minorHAnsi" w:hAnsiTheme="minorHAnsi" w:cstheme="minorHAnsi"/>
          <w:b/>
        </w:rPr>
      </w:pPr>
      <w:r w:rsidRPr="000E6434">
        <w:rPr>
          <w:rFonts w:asciiTheme="minorHAnsi" w:hAnsiTheme="minorHAnsi" w:cstheme="minorHAnsi"/>
          <w:b/>
        </w:rPr>
        <w:lastRenderedPageBreak/>
        <w:t>ANEXO III</w:t>
      </w:r>
    </w:p>
    <w:p w14:paraId="16AC7EF1" w14:textId="609CBCCD" w:rsidR="00EA5C4F" w:rsidRPr="000E6434" w:rsidRDefault="00B31E08" w:rsidP="007B5EDF">
      <w:pPr>
        <w:shd w:val="clear" w:color="auto" w:fill="FFFFFF" w:themeFill="background1"/>
        <w:tabs>
          <w:tab w:val="left" w:pos="284"/>
          <w:tab w:val="left" w:pos="426"/>
        </w:tabs>
        <w:ind w:left="-5"/>
        <w:jc w:val="center"/>
        <w:rPr>
          <w:rFonts w:asciiTheme="minorHAnsi" w:hAnsiTheme="minorHAnsi" w:cstheme="minorHAnsi"/>
          <w:b/>
        </w:rPr>
      </w:pPr>
      <w:r w:rsidRPr="000E6434">
        <w:rPr>
          <w:rFonts w:asciiTheme="minorHAnsi" w:hAnsiTheme="minorHAnsi" w:cstheme="minorHAnsi"/>
          <w:b/>
        </w:rPr>
        <w:t>MINUTA DE TERMO DE CONTRATO</w:t>
      </w:r>
    </w:p>
    <w:p w14:paraId="62BA617B" w14:textId="6F1518FE" w:rsidR="008B2A1E" w:rsidRPr="000E6434" w:rsidRDefault="008B2A1E" w:rsidP="00A81C91">
      <w:pPr>
        <w:tabs>
          <w:tab w:val="left" w:pos="426"/>
        </w:tabs>
        <w:ind w:left="-5"/>
        <w:rPr>
          <w:rFonts w:asciiTheme="minorHAnsi" w:hAnsiTheme="minorHAnsi" w:cstheme="minorHAnsi"/>
          <w:b/>
        </w:rPr>
      </w:pPr>
    </w:p>
    <w:p w14:paraId="301582FC" w14:textId="626F6008" w:rsidR="00FA4138" w:rsidRPr="000E6434"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E6434">
        <w:rPr>
          <w:rFonts w:asciiTheme="minorHAnsi" w:hAnsiTheme="minorHAnsi" w:cstheme="minorHAnsi"/>
          <w:bCs w:val="0"/>
          <w:sz w:val="24"/>
          <w:szCs w:val="24"/>
        </w:rPr>
        <w:t xml:space="preserve">CONTRATO Nº </w:t>
      </w:r>
    </w:p>
    <w:p w14:paraId="65C40851" w14:textId="3EC4AA3B" w:rsidR="00FA4138" w:rsidRPr="000E6434"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E6434">
        <w:rPr>
          <w:rFonts w:asciiTheme="minorHAnsi" w:hAnsiTheme="minorHAnsi" w:cstheme="minorHAnsi"/>
          <w:bCs w:val="0"/>
          <w:sz w:val="24"/>
          <w:szCs w:val="24"/>
        </w:rPr>
        <w:t>PROCESSO Nº</w:t>
      </w:r>
    </w:p>
    <w:p w14:paraId="19C36351" w14:textId="4CA8637D" w:rsidR="00FA4138" w:rsidRPr="000E6434"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E6434">
        <w:rPr>
          <w:rFonts w:asciiTheme="minorHAnsi" w:hAnsiTheme="minorHAnsi" w:cstheme="minorHAnsi"/>
          <w:bCs w:val="0"/>
          <w:sz w:val="24"/>
          <w:szCs w:val="24"/>
        </w:rPr>
        <w:t>DISPENSA ELETRONICA Nº</w:t>
      </w:r>
    </w:p>
    <w:p w14:paraId="72FD95EA" w14:textId="1E3E6115" w:rsidR="00FA4138" w:rsidRPr="000E6434"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5A1F1D4C" w14:textId="628B98A5" w:rsidR="00FA4138" w:rsidRPr="000E6434" w:rsidRDefault="00FA4138" w:rsidP="00FA4138">
      <w:pPr>
        <w:pStyle w:val="Prembulo"/>
        <w:tabs>
          <w:tab w:val="left" w:pos="142"/>
          <w:tab w:val="left" w:pos="426"/>
        </w:tabs>
        <w:spacing w:before="0" w:after="0" w:line="240" w:lineRule="auto"/>
        <w:ind w:left="4536" w:right="0"/>
        <w:rPr>
          <w:rFonts w:asciiTheme="minorHAnsi" w:hAnsiTheme="minorHAnsi" w:cstheme="minorHAnsi"/>
          <w:bCs w:val="0"/>
          <w:sz w:val="24"/>
          <w:szCs w:val="24"/>
        </w:rPr>
      </w:pPr>
      <w:r w:rsidRPr="000E6434">
        <w:rPr>
          <w:rFonts w:asciiTheme="minorHAnsi" w:hAnsiTheme="minorHAnsi" w:cstheme="minorHAnsi"/>
          <w:bCs w:val="0"/>
          <w:sz w:val="24"/>
          <w:szCs w:val="24"/>
        </w:rPr>
        <w:t xml:space="preserve">TERMO DE CONTRATO </w:t>
      </w:r>
      <w:r w:rsidR="000E6434" w:rsidRPr="000E6434">
        <w:rPr>
          <w:rFonts w:asciiTheme="minorHAnsi" w:hAnsiTheme="minorHAnsi" w:cstheme="minorHAnsi"/>
          <w:bCs w:val="0"/>
          <w:sz w:val="24"/>
          <w:szCs w:val="24"/>
        </w:rPr>
        <w:t>PARA CONTRATAÇÃO DE EMPRESA PARA PRESTAÇÃO DE SERVIÇOS DE RECARGA DE EXTINTORES DA SEDE DA CÂMARA MUNICIPAL DE NOVA ANDRADINA (MS)</w:t>
      </w:r>
    </w:p>
    <w:p w14:paraId="071AAF0E" w14:textId="77777777" w:rsidR="00FA4138" w:rsidRPr="000E6434"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1D30D127" w:rsidR="00AD27C1" w:rsidRPr="000E6434" w:rsidRDefault="00FA4138" w:rsidP="00FA4138">
      <w:pPr>
        <w:jc w:val="both"/>
        <w:rPr>
          <w:rFonts w:asciiTheme="minorHAnsi" w:eastAsia="Arial" w:hAnsiTheme="minorHAnsi" w:cstheme="minorHAnsi"/>
        </w:rPr>
      </w:pPr>
      <w:r w:rsidRPr="000E6434">
        <w:rPr>
          <w:rFonts w:asciiTheme="minorHAnsi" w:hAnsiTheme="minorHAnsi" w:cstheme="minorHAnsi"/>
          <w:bCs/>
        </w:rPr>
        <w:t>O Poder Legislativo de Nova Andradina - MS, pessoa jurídica de direito público interno, inscrito no CNPJ nº</w:t>
      </w:r>
      <w:r w:rsidRPr="000E6434">
        <w:rPr>
          <w:rFonts w:asciiTheme="minorHAnsi" w:hAnsiTheme="minorHAnsi" w:cstheme="minorHAnsi"/>
        </w:rPr>
        <w:t xml:space="preserve"> ........................................................com sede à rua: ...........................</w:t>
      </w:r>
      <w:proofErr w:type="spellStart"/>
      <w:r w:rsidRPr="000E6434">
        <w:rPr>
          <w:rFonts w:asciiTheme="minorHAnsi" w:hAnsiTheme="minorHAnsi" w:cstheme="minorHAnsi"/>
        </w:rPr>
        <w:t>n°</w:t>
      </w:r>
      <w:proofErr w:type="spellEnd"/>
      <w:r w:rsidRPr="000E6434">
        <w:rPr>
          <w:rFonts w:asciiTheme="minorHAnsi" w:hAnsiTheme="minorHAnsi" w:cstheme="minorHAnsi"/>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0E6434">
        <w:rPr>
          <w:rFonts w:asciiTheme="minorHAnsi" w:hAnsiTheme="minorHAnsi" w:cstheme="minorHAnsi"/>
        </w:rPr>
        <w:t>n°</w:t>
      </w:r>
      <w:proofErr w:type="spellEnd"/>
      <w:r w:rsidRPr="000E6434">
        <w:rPr>
          <w:rFonts w:asciiTheme="minorHAnsi" w:hAnsiTheme="minorHAnsi" w:cstheme="minorHAnsi"/>
        </w:rPr>
        <w:t xml:space="preserve">........... </w:t>
      </w:r>
      <w:proofErr w:type="gramStart"/>
      <w:r w:rsidRPr="000E6434">
        <w:rPr>
          <w:rFonts w:asciiTheme="minorHAnsi" w:hAnsiTheme="minorHAnsi" w:cstheme="minorHAnsi"/>
        </w:rPr>
        <w:t>bairro</w:t>
      </w:r>
      <w:proofErr w:type="gramEnd"/>
      <w:r w:rsidRPr="000E6434">
        <w:rPr>
          <w:rFonts w:asciiTheme="minorHAnsi" w:hAnsiTheme="minorHAnsi" w:cstheme="minorHAnsi"/>
        </w:rPr>
        <w:t>: ................inscrita no CNPJ/MF sob o n.º ..................</w:t>
      </w:r>
      <w:r w:rsidRPr="000E6434">
        <w:rPr>
          <w:rFonts w:asciiTheme="minorHAnsi" w:hAnsiTheme="minorHAnsi" w:cstheme="minorHAnsi"/>
          <w:bCs/>
        </w:rPr>
        <w:t xml:space="preserve"> representada pelo Sr. .................., brasileiro, casado, denominada </w:t>
      </w:r>
      <w:r w:rsidRPr="000E6434">
        <w:rPr>
          <w:rFonts w:asciiTheme="minorHAnsi" w:hAnsiTheme="minorHAnsi" w:cstheme="minorHAnsi"/>
          <w:b/>
          <w:bCs/>
        </w:rPr>
        <w:t>CONTRATADA</w:t>
      </w:r>
      <w:r w:rsidR="00B33472" w:rsidRPr="000E6434">
        <w:rPr>
          <w:rFonts w:asciiTheme="minorHAnsi" w:hAnsiTheme="minorHAnsi" w:cstheme="minorHAnsi"/>
        </w:rPr>
        <w:t xml:space="preserve">, têm justo e acordado o presente instrumento, proveniente de processo administrativo </w:t>
      </w:r>
      <w:r w:rsidR="00AD27C1" w:rsidRPr="000E6434">
        <w:rPr>
          <w:rFonts w:asciiTheme="minorHAnsi" w:eastAsia="Arial" w:hAnsiTheme="minorHAnsi" w:cstheme="minorHAnsi"/>
        </w:rPr>
        <w:t xml:space="preserve">nº </w:t>
      </w:r>
      <w:r w:rsidR="003929AA" w:rsidRPr="000E6434">
        <w:rPr>
          <w:rFonts w:asciiTheme="minorHAnsi" w:eastAsia="Arial" w:hAnsiTheme="minorHAnsi" w:cstheme="minorHAnsi"/>
        </w:rPr>
        <w:t>XX</w:t>
      </w:r>
      <w:r w:rsidR="00D52568" w:rsidRPr="000E6434">
        <w:rPr>
          <w:rFonts w:asciiTheme="minorHAnsi" w:eastAsia="Arial" w:hAnsiTheme="minorHAnsi" w:cstheme="minorHAnsi"/>
        </w:rPr>
        <w:t>/202</w:t>
      </w:r>
      <w:r w:rsidR="003929AA" w:rsidRPr="000E6434">
        <w:rPr>
          <w:rFonts w:asciiTheme="minorHAnsi" w:eastAsia="Arial" w:hAnsiTheme="minorHAnsi" w:cstheme="minorHAnsi"/>
        </w:rPr>
        <w:t>4</w:t>
      </w:r>
      <w:r w:rsidR="00D52568" w:rsidRPr="000E6434">
        <w:rPr>
          <w:rFonts w:asciiTheme="minorHAnsi" w:eastAsia="Arial" w:hAnsiTheme="minorHAnsi" w:cstheme="minorHAnsi"/>
        </w:rPr>
        <w:t xml:space="preserve"> </w:t>
      </w:r>
      <w:r w:rsidR="00AD27C1" w:rsidRPr="000E6434">
        <w:rPr>
          <w:rFonts w:asciiTheme="minorHAnsi" w:eastAsia="Arial" w:hAnsiTheme="minorHAnsi" w:cstheme="minorHAnsi"/>
        </w:rPr>
        <w:t>e em observância às disposições da Lei nº 14.133, de 1º de abril de 2021, e demais legislação aplicável, resolvem celebr</w:t>
      </w:r>
      <w:r w:rsidRPr="000E6434">
        <w:rPr>
          <w:rFonts w:asciiTheme="minorHAnsi" w:eastAsia="Arial" w:hAnsiTheme="minorHAnsi" w:cstheme="minorHAnsi"/>
        </w:rPr>
        <w:t>ar o presente Termo de Contrato nº .......</w:t>
      </w:r>
      <w:r w:rsidR="00AD27C1" w:rsidRPr="000E6434">
        <w:rPr>
          <w:rFonts w:asciiTheme="minorHAnsi" w:eastAsia="Arial" w:hAnsiTheme="minorHAnsi" w:cstheme="minorHAnsi"/>
        </w:rPr>
        <w:t xml:space="preserve"> </w:t>
      </w:r>
      <w:proofErr w:type="gramStart"/>
      <w:r w:rsidR="00AD27C1" w:rsidRPr="000E6434">
        <w:rPr>
          <w:rFonts w:asciiTheme="minorHAnsi" w:eastAsia="Arial" w:hAnsiTheme="minorHAnsi" w:cstheme="minorHAnsi"/>
        </w:rPr>
        <w:t>decorrente</w:t>
      </w:r>
      <w:proofErr w:type="gramEnd"/>
      <w:r w:rsidR="00AD27C1" w:rsidRPr="000E6434">
        <w:rPr>
          <w:rFonts w:asciiTheme="minorHAnsi" w:eastAsia="Arial" w:hAnsiTheme="minorHAnsi" w:cstheme="minorHAnsi"/>
        </w:rPr>
        <w:t xml:space="preserve"> </w:t>
      </w:r>
      <w:r w:rsidR="00AD27C1" w:rsidRPr="000E6434">
        <w:rPr>
          <w:rFonts w:asciiTheme="minorHAnsi" w:eastAsia="Arial" w:hAnsiTheme="minorHAnsi" w:cstheme="minorHAnsi"/>
          <w:iCs/>
        </w:rPr>
        <w:t xml:space="preserve">da Dispensa eletrônica n. </w:t>
      </w:r>
      <w:r w:rsidR="003929AA" w:rsidRPr="000E6434">
        <w:rPr>
          <w:rFonts w:asciiTheme="minorHAnsi" w:eastAsia="Arial" w:hAnsiTheme="minorHAnsi" w:cstheme="minorHAnsi"/>
          <w:iCs/>
        </w:rPr>
        <w:t>XX</w:t>
      </w:r>
      <w:r w:rsidR="00D52568" w:rsidRPr="000E6434">
        <w:rPr>
          <w:rFonts w:asciiTheme="minorHAnsi" w:eastAsia="Arial" w:hAnsiTheme="minorHAnsi" w:cstheme="minorHAnsi"/>
          <w:iCs/>
        </w:rPr>
        <w:t>/202</w:t>
      </w:r>
      <w:r w:rsidR="003929AA" w:rsidRPr="000E6434">
        <w:rPr>
          <w:rFonts w:asciiTheme="minorHAnsi" w:eastAsia="Arial" w:hAnsiTheme="minorHAnsi" w:cstheme="minorHAnsi"/>
          <w:iCs/>
        </w:rPr>
        <w:t>4</w:t>
      </w:r>
      <w:r w:rsidR="00AD27C1" w:rsidRPr="000E6434">
        <w:rPr>
          <w:rFonts w:asciiTheme="minorHAnsi" w:eastAsia="Arial" w:hAnsiTheme="minorHAnsi" w:cstheme="minorHAnsi"/>
        </w:rPr>
        <w:t>, mediante as cláusulas e condições a seguir enunciadas.</w:t>
      </w:r>
    </w:p>
    <w:p w14:paraId="36115309" w14:textId="77777777" w:rsidR="00AD27C1" w:rsidRPr="000E6434" w:rsidRDefault="00AD27C1" w:rsidP="007B5EDF">
      <w:pPr>
        <w:tabs>
          <w:tab w:val="left" w:pos="142"/>
          <w:tab w:val="left" w:pos="426"/>
        </w:tabs>
        <w:ind w:left="-5"/>
        <w:jc w:val="both"/>
        <w:rPr>
          <w:rFonts w:asciiTheme="minorHAnsi" w:eastAsia="Arial" w:hAnsiTheme="minorHAnsi" w:cstheme="minorHAnsi"/>
        </w:rPr>
      </w:pPr>
    </w:p>
    <w:p w14:paraId="51AB5EE7"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PRIMEIRA – OBJETO (</w:t>
      </w:r>
      <w:hyperlink r:id="rId28" w:anchor="art92" w:history="1">
        <w:r w:rsidRPr="000E6434">
          <w:rPr>
            <w:rStyle w:val="Hyperlink"/>
            <w:rFonts w:asciiTheme="minorHAnsi" w:hAnsiTheme="minorHAnsi" w:cstheme="minorHAnsi"/>
            <w:color w:val="auto"/>
            <w:sz w:val="24"/>
            <w:szCs w:val="24"/>
          </w:rPr>
          <w:t>Art. 92, I e II</w:t>
        </w:r>
      </w:hyperlink>
      <w:r w:rsidRPr="000E6434">
        <w:rPr>
          <w:rFonts w:asciiTheme="minorHAnsi" w:hAnsiTheme="minorHAnsi" w:cstheme="minorHAnsi"/>
          <w:sz w:val="24"/>
          <w:szCs w:val="24"/>
        </w:rPr>
        <w:t>)</w:t>
      </w:r>
    </w:p>
    <w:p w14:paraId="0723D58B" w14:textId="77777777" w:rsidR="002A049F" w:rsidRPr="000E6434" w:rsidRDefault="002A049F"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p w14:paraId="4F6371DC" w14:textId="1681FDBF" w:rsidR="00AD27C1" w:rsidRPr="000E6434" w:rsidRDefault="00AD27C1" w:rsidP="00BC5F05">
      <w:pPr>
        <w:pStyle w:val="Nivel2"/>
        <w:numPr>
          <w:ilvl w:val="1"/>
          <w:numId w:val="17"/>
        </w:numPr>
        <w:spacing w:before="0" w:after="0" w:line="240" w:lineRule="auto"/>
        <w:ind w:left="-5" w:firstLine="0"/>
        <w:rPr>
          <w:rFonts w:asciiTheme="minorHAnsi" w:hAnsiTheme="minorHAnsi" w:cstheme="minorHAnsi"/>
          <w:sz w:val="24"/>
          <w:szCs w:val="24"/>
        </w:rPr>
      </w:pPr>
      <w:r w:rsidRPr="000E6434">
        <w:rPr>
          <w:rFonts w:asciiTheme="minorHAnsi" w:hAnsiTheme="minorHAnsi" w:cstheme="minorHAnsi"/>
          <w:sz w:val="24"/>
          <w:szCs w:val="24"/>
        </w:rPr>
        <w:t xml:space="preserve">O objeto do presente instrumento é a </w:t>
      </w:r>
      <w:r w:rsidR="000E6434" w:rsidRPr="000E6434">
        <w:rPr>
          <w:rFonts w:asciiTheme="minorHAnsi" w:hAnsiTheme="minorHAnsi" w:cstheme="minorHAnsi"/>
          <w:sz w:val="24"/>
          <w:szCs w:val="24"/>
        </w:rPr>
        <w:t>Contratação de empresa para prestação de serviços de recarga de extintores da sede da Câmara Municipal de Nova Andradina (MS).</w:t>
      </w:r>
      <w:r w:rsidR="000E6434" w:rsidRPr="000E6434">
        <w:rPr>
          <w:rFonts w:asciiTheme="minorHAnsi" w:hAnsiTheme="minorHAnsi" w:cstheme="minorHAnsi"/>
          <w:b/>
          <w:sz w:val="24"/>
          <w:szCs w:val="24"/>
        </w:rPr>
        <w:t xml:space="preserve"> </w:t>
      </w:r>
      <w:r w:rsidR="000E6434" w:rsidRPr="000E6434">
        <w:rPr>
          <w:rFonts w:asciiTheme="minorHAnsi" w:hAnsiTheme="minorHAnsi" w:cstheme="minorHAnsi"/>
          <w:sz w:val="24"/>
          <w:szCs w:val="24"/>
        </w:rPr>
        <w:t>Nas condições estabelecidas no Termo de Referência.</w:t>
      </w:r>
    </w:p>
    <w:p w14:paraId="3513EB20" w14:textId="77777777" w:rsidR="00AD27C1" w:rsidRPr="000E6434" w:rsidRDefault="00AD27C1"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0E6434" w14:paraId="7D7B3123" w14:textId="77777777" w:rsidTr="008E3457">
        <w:trPr>
          <w:trHeight w:val="166"/>
        </w:trPr>
        <w:tc>
          <w:tcPr>
            <w:tcW w:w="1368" w:type="dxa"/>
          </w:tcPr>
          <w:p w14:paraId="0D93EF92" w14:textId="77777777" w:rsidR="00727209" w:rsidRPr="000E6434" w:rsidRDefault="00727209" w:rsidP="007B5EDF">
            <w:pPr>
              <w:widowControl w:val="0"/>
              <w:ind w:left="-5"/>
              <w:jc w:val="center"/>
              <w:rPr>
                <w:rFonts w:cstheme="minorHAnsi"/>
                <w:b/>
              </w:rPr>
            </w:pPr>
            <w:r w:rsidRPr="000E6434">
              <w:rPr>
                <w:rFonts w:cstheme="minorHAnsi"/>
                <w:b/>
              </w:rPr>
              <w:t>Nº ITEM</w:t>
            </w:r>
          </w:p>
        </w:tc>
        <w:tc>
          <w:tcPr>
            <w:tcW w:w="3469" w:type="dxa"/>
          </w:tcPr>
          <w:p w14:paraId="7F5A6D81" w14:textId="77777777" w:rsidR="00727209" w:rsidRPr="000E6434" w:rsidRDefault="00727209" w:rsidP="007B5EDF">
            <w:pPr>
              <w:widowControl w:val="0"/>
              <w:ind w:left="-5"/>
              <w:jc w:val="center"/>
              <w:rPr>
                <w:rFonts w:cstheme="minorHAnsi"/>
                <w:b/>
              </w:rPr>
            </w:pPr>
            <w:r w:rsidRPr="000E6434">
              <w:rPr>
                <w:rFonts w:cstheme="minorHAnsi"/>
                <w:b/>
              </w:rPr>
              <w:t>ESPECIFICAÇÃO</w:t>
            </w:r>
          </w:p>
        </w:tc>
        <w:tc>
          <w:tcPr>
            <w:tcW w:w="1254" w:type="dxa"/>
          </w:tcPr>
          <w:p w14:paraId="4B27FA47" w14:textId="77777777" w:rsidR="00727209" w:rsidRPr="000E6434" w:rsidRDefault="00727209" w:rsidP="007B5EDF">
            <w:pPr>
              <w:widowControl w:val="0"/>
              <w:ind w:left="-5"/>
              <w:jc w:val="center"/>
              <w:rPr>
                <w:rFonts w:cstheme="minorHAnsi"/>
                <w:b/>
              </w:rPr>
            </w:pPr>
            <w:proofErr w:type="spellStart"/>
            <w:r w:rsidRPr="000E6434">
              <w:rPr>
                <w:rFonts w:cstheme="minorHAnsi"/>
                <w:b/>
              </w:rPr>
              <w:t>Qt</w:t>
            </w:r>
            <w:proofErr w:type="spellEnd"/>
            <w:r w:rsidRPr="000E6434">
              <w:rPr>
                <w:rFonts w:cstheme="minorHAnsi"/>
                <w:b/>
              </w:rPr>
              <w:t>./Un. MEDIDA</w:t>
            </w:r>
          </w:p>
        </w:tc>
        <w:tc>
          <w:tcPr>
            <w:tcW w:w="3402" w:type="dxa"/>
            <w:gridSpan w:val="2"/>
          </w:tcPr>
          <w:p w14:paraId="57B95EEB" w14:textId="77777777" w:rsidR="00727209" w:rsidRPr="000E6434" w:rsidRDefault="00727209" w:rsidP="007B5EDF">
            <w:pPr>
              <w:widowControl w:val="0"/>
              <w:ind w:left="-5"/>
              <w:jc w:val="center"/>
              <w:rPr>
                <w:rFonts w:cstheme="minorHAnsi"/>
                <w:b/>
              </w:rPr>
            </w:pPr>
            <w:r w:rsidRPr="000E6434">
              <w:rPr>
                <w:rFonts w:cstheme="minorHAnsi"/>
                <w:b/>
              </w:rPr>
              <w:t>VALOR</w:t>
            </w:r>
          </w:p>
        </w:tc>
      </w:tr>
      <w:tr w:rsidR="00727209" w:rsidRPr="000E6434" w14:paraId="5921A794" w14:textId="77777777" w:rsidTr="008E3457">
        <w:trPr>
          <w:trHeight w:val="235"/>
        </w:trPr>
        <w:tc>
          <w:tcPr>
            <w:tcW w:w="1368" w:type="dxa"/>
          </w:tcPr>
          <w:p w14:paraId="7A190EC3" w14:textId="77777777" w:rsidR="00727209" w:rsidRPr="000E6434" w:rsidRDefault="00727209" w:rsidP="007B5EDF">
            <w:pPr>
              <w:widowControl w:val="0"/>
              <w:ind w:left="-5"/>
              <w:jc w:val="center"/>
              <w:rPr>
                <w:rFonts w:cstheme="minorHAnsi"/>
                <w:b/>
              </w:rPr>
            </w:pPr>
          </w:p>
        </w:tc>
        <w:tc>
          <w:tcPr>
            <w:tcW w:w="3469" w:type="dxa"/>
          </w:tcPr>
          <w:p w14:paraId="2E584334" w14:textId="77777777" w:rsidR="00727209" w:rsidRPr="000E6434" w:rsidRDefault="00727209" w:rsidP="007B5EDF">
            <w:pPr>
              <w:widowControl w:val="0"/>
              <w:ind w:left="-5"/>
              <w:jc w:val="center"/>
              <w:rPr>
                <w:rFonts w:cstheme="minorHAnsi"/>
                <w:b/>
              </w:rPr>
            </w:pPr>
          </w:p>
        </w:tc>
        <w:tc>
          <w:tcPr>
            <w:tcW w:w="1254" w:type="dxa"/>
          </w:tcPr>
          <w:p w14:paraId="0B16FF2E" w14:textId="77777777" w:rsidR="00727209" w:rsidRPr="000E6434" w:rsidRDefault="00727209" w:rsidP="007B5EDF">
            <w:pPr>
              <w:widowControl w:val="0"/>
              <w:ind w:left="-5"/>
              <w:jc w:val="center"/>
              <w:rPr>
                <w:rFonts w:cstheme="minorHAnsi"/>
                <w:b/>
              </w:rPr>
            </w:pPr>
          </w:p>
        </w:tc>
        <w:tc>
          <w:tcPr>
            <w:tcW w:w="1559" w:type="dxa"/>
          </w:tcPr>
          <w:p w14:paraId="0C4840A9" w14:textId="77777777" w:rsidR="00727209" w:rsidRPr="000E6434" w:rsidRDefault="00727209" w:rsidP="007B5EDF">
            <w:pPr>
              <w:widowControl w:val="0"/>
              <w:ind w:left="-5"/>
              <w:jc w:val="center"/>
              <w:rPr>
                <w:rFonts w:cstheme="minorHAnsi"/>
                <w:b/>
              </w:rPr>
            </w:pPr>
            <w:r w:rsidRPr="000E6434">
              <w:rPr>
                <w:rFonts w:cstheme="minorHAnsi"/>
                <w:b/>
              </w:rPr>
              <w:t>Unit</w:t>
            </w:r>
          </w:p>
        </w:tc>
        <w:tc>
          <w:tcPr>
            <w:tcW w:w="1843" w:type="dxa"/>
          </w:tcPr>
          <w:p w14:paraId="4AE548AB" w14:textId="77777777" w:rsidR="00727209" w:rsidRPr="000E6434" w:rsidRDefault="00727209" w:rsidP="007B5EDF">
            <w:pPr>
              <w:widowControl w:val="0"/>
              <w:ind w:left="-5"/>
              <w:jc w:val="center"/>
              <w:rPr>
                <w:rFonts w:cstheme="minorHAnsi"/>
                <w:b/>
              </w:rPr>
            </w:pPr>
            <w:r w:rsidRPr="000E6434">
              <w:rPr>
                <w:rFonts w:cstheme="minorHAnsi"/>
                <w:b/>
              </w:rPr>
              <w:t>Total</w:t>
            </w:r>
          </w:p>
        </w:tc>
      </w:tr>
      <w:tr w:rsidR="00727209" w:rsidRPr="000E6434" w14:paraId="56A897B8" w14:textId="77777777" w:rsidTr="008E3457">
        <w:tc>
          <w:tcPr>
            <w:tcW w:w="1368" w:type="dxa"/>
          </w:tcPr>
          <w:p w14:paraId="3B4FD488" w14:textId="77777777" w:rsidR="00727209" w:rsidRPr="000E6434" w:rsidRDefault="00727209" w:rsidP="007B5EDF">
            <w:pPr>
              <w:pStyle w:val="PargrafodaLista"/>
              <w:spacing w:after="0" w:line="240" w:lineRule="auto"/>
              <w:ind w:left="-5" w:right="0" w:firstLine="0"/>
              <w:jc w:val="center"/>
              <w:rPr>
                <w:rFonts w:cstheme="minorHAnsi"/>
                <w:b/>
                <w:bCs/>
                <w:color w:val="auto"/>
                <w:sz w:val="24"/>
                <w:szCs w:val="24"/>
                <w:shd w:val="clear" w:color="auto" w:fill="FFFFFF"/>
              </w:rPr>
            </w:pPr>
            <w:r w:rsidRPr="000E6434">
              <w:rPr>
                <w:rFonts w:cstheme="minorHAnsi"/>
                <w:b/>
                <w:bCs/>
                <w:color w:val="auto"/>
                <w:sz w:val="24"/>
                <w:szCs w:val="24"/>
                <w:shd w:val="clear" w:color="auto" w:fill="FFFFFF"/>
              </w:rPr>
              <w:t>TOTAL</w:t>
            </w:r>
          </w:p>
        </w:tc>
        <w:tc>
          <w:tcPr>
            <w:tcW w:w="3469" w:type="dxa"/>
          </w:tcPr>
          <w:p w14:paraId="00994AA3" w14:textId="77777777" w:rsidR="00727209" w:rsidRPr="000E6434" w:rsidRDefault="00727209" w:rsidP="007B5EDF">
            <w:pPr>
              <w:pStyle w:val="PargrafodaLista"/>
              <w:spacing w:after="0" w:line="240" w:lineRule="auto"/>
              <w:ind w:left="-5" w:right="0" w:firstLine="0"/>
              <w:rPr>
                <w:rFonts w:cstheme="minorHAnsi"/>
                <w:b/>
                <w:color w:val="auto"/>
                <w:sz w:val="24"/>
                <w:szCs w:val="24"/>
                <w:u w:val="single"/>
              </w:rPr>
            </w:pPr>
          </w:p>
        </w:tc>
        <w:tc>
          <w:tcPr>
            <w:tcW w:w="4656" w:type="dxa"/>
            <w:gridSpan w:val="3"/>
          </w:tcPr>
          <w:p w14:paraId="13D111E7" w14:textId="177DCDC0" w:rsidR="00727209" w:rsidRPr="000E6434" w:rsidRDefault="00727209" w:rsidP="007B5EDF">
            <w:pPr>
              <w:pStyle w:val="PargrafodaLista"/>
              <w:spacing w:after="0" w:line="240" w:lineRule="auto"/>
              <w:ind w:left="-5" w:right="0" w:firstLine="0"/>
              <w:jc w:val="center"/>
              <w:rPr>
                <w:rFonts w:cstheme="minorHAnsi"/>
                <w:b/>
                <w:color w:val="auto"/>
                <w:sz w:val="24"/>
                <w:szCs w:val="24"/>
              </w:rPr>
            </w:pPr>
            <w:r w:rsidRPr="000E6434">
              <w:rPr>
                <w:rFonts w:cstheme="minorHAnsi"/>
                <w:b/>
                <w:color w:val="auto"/>
                <w:sz w:val="24"/>
                <w:szCs w:val="24"/>
              </w:rPr>
              <w:t>R$ XX.XXX,XX</w:t>
            </w:r>
          </w:p>
        </w:tc>
      </w:tr>
    </w:tbl>
    <w:p w14:paraId="69168E01" w14:textId="77777777" w:rsidR="00970D1A" w:rsidRPr="000E6434" w:rsidRDefault="00970D1A" w:rsidP="00970D1A">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551A32AA" w:rsidR="00AD27C1" w:rsidRPr="000E6434" w:rsidRDefault="00AD27C1" w:rsidP="00BC5F05">
      <w:pPr>
        <w:pStyle w:val="Nivel2"/>
        <w:numPr>
          <w:ilvl w:val="1"/>
          <w:numId w:val="17"/>
        </w:numPr>
        <w:tabs>
          <w:tab w:val="left" w:pos="426"/>
        </w:tabs>
        <w:spacing w:before="0" w:after="0" w:line="240" w:lineRule="auto"/>
        <w:ind w:left="-5" w:firstLine="0"/>
        <w:rPr>
          <w:rFonts w:asciiTheme="minorHAnsi" w:hAnsiTheme="minorHAnsi" w:cstheme="minorHAnsi"/>
          <w:sz w:val="24"/>
          <w:szCs w:val="24"/>
          <w:lang w:val="x-none"/>
        </w:rPr>
      </w:pPr>
      <w:r w:rsidRPr="000E6434">
        <w:rPr>
          <w:rFonts w:asciiTheme="minorHAnsi" w:hAnsiTheme="minorHAnsi" w:cstheme="minorHAnsi"/>
          <w:sz w:val="24"/>
          <w:szCs w:val="24"/>
        </w:rPr>
        <w:t>Vinculam esta contratação, independentemente de transcrição:</w:t>
      </w:r>
    </w:p>
    <w:p w14:paraId="6BCB39C4" w14:textId="77777777" w:rsidR="00AD27C1" w:rsidRPr="000E6434" w:rsidRDefault="00AD27C1" w:rsidP="00BC5F05">
      <w:pPr>
        <w:pStyle w:val="Nivel3"/>
        <w:numPr>
          <w:ilvl w:val="2"/>
          <w:numId w:val="17"/>
        </w:numPr>
        <w:tabs>
          <w:tab w:val="left" w:pos="284"/>
          <w:tab w:val="left" w:pos="426"/>
        </w:tabs>
        <w:spacing w:before="0" w:after="0" w:line="240" w:lineRule="auto"/>
        <w:ind w:left="-5" w:firstLine="0"/>
        <w:rPr>
          <w:rFonts w:asciiTheme="minorHAnsi" w:hAnsiTheme="minorHAnsi" w:cstheme="minorHAnsi"/>
          <w:sz w:val="24"/>
          <w:szCs w:val="24"/>
          <w:lang w:val="x-none"/>
        </w:rPr>
      </w:pPr>
      <w:r w:rsidRPr="000E6434">
        <w:rPr>
          <w:rFonts w:asciiTheme="minorHAnsi" w:hAnsiTheme="minorHAnsi" w:cstheme="minorHAnsi"/>
          <w:sz w:val="24"/>
          <w:szCs w:val="24"/>
        </w:rPr>
        <w:t>O Termo de Referência;</w:t>
      </w:r>
    </w:p>
    <w:p w14:paraId="6E741108" w14:textId="77777777" w:rsidR="00AD27C1" w:rsidRPr="000E6434" w:rsidRDefault="00AD27C1" w:rsidP="00BC5F05">
      <w:pPr>
        <w:pStyle w:val="Nivel3"/>
        <w:numPr>
          <w:ilvl w:val="2"/>
          <w:numId w:val="17"/>
        </w:numPr>
        <w:tabs>
          <w:tab w:val="left" w:pos="284"/>
          <w:tab w:val="left" w:pos="426"/>
        </w:tabs>
        <w:spacing w:before="0" w:after="0" w:line="240" w:lineRule="auto"/>
        <w:ind w:left="-5" w:firstLine="0"/>
        <w:rPr>
          <w:rFonts w:asciiTheme="minorHAnsi" w:hAnsiTheme="minorHAnsi" w:cstheme="minorHAnsi"/>
          <w:sz w:val="24"/>
          <w:szCs w:val="24"/>
          <w:lang w:val="x-none"/>
        </w:rPr>
      </w:pPr>
      <w:r w:rsidRPr="000E6434">
        <w:rPr>
          <w:rFonts w:asciiTheme="minorHAnsi" w:hAnsiTheme="minorHAnsi" w:cstheme="minorHAnsi"/>
          <w:sz w:val="24"/>
          <w:szCs w:val="24"/>
        </w:rPr>
        <w:t>A Proposta do contratado;</w:t>
      </w:r>
    </w:p>
    <w:p w14:paraId="75BE516B" w14:textId="77777777" w:rsidR="00AD27C1" w:rsidRPr="000E6434" w:rsidRDefault="00AD27C1" w:rsidP="007B5EDF">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 xml:space="preserve">CLÁUSULA SEGUNDA – VIGÊNCIA </w:t>
      </w:r>
    </w:p>
    <w:p w14:paraId="5D9685E0" w14:textId="77777777" w:rsidR="002A049F" w:rsidRPr="000E643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4B2ED43A"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lastRenderedPageBreak/>
        <w:t xml:space="preserve">2.1. O prazo de vigência da contratação </w:t>
      </w:r>
      <w:r w:rsidR="008917B9" w:rsidRPr="000E6434">
        <w:rPr>
          <w:rFonts w:asciiTheme="minorHAnsi" w:hAnsiTheme="minorHAnsi" w:cstheme="minorHAnsi"/>
          <w:sz w:val="24"/>
          <w:szCs w:val="24"/>
        </w:rPr>
        <w:t xml:space="preserve">será </w:t>
      </w:r>
      <w:r w:rsidR="00D07E87">
        <w:rPr>
          <w:rFonts w:asciiTheme="minorHAnsi" w:hAnsiTheme="minorHAnsi" w:cstheme="minorHAnsi"/>
          <w:b/>
          <w:color w:val="auto"/>
          <w:sz w:val="24"/>
          <w:szCs w:val="24"/>
        </w:rPr>
        <w:t>até 31 de dezembro de 2024</w:t>
      </w:r>
      <w:bookmarkStart w:id="14" w:name="_GoBack"/>
      <w:bookmarkEnd w:id="14"/>
      <w:r w:rsidR="007E0A1E" w:rsidRPr="000E6434">
        <w:rPr>
          <w:rFonts w:asciiTheme="minorHAnsi" w:hAnsiTheme="minorHAnsi" w:cstheme="minorHAnsi"/>
          <w:b/>
          <w:color w:val="auto"/>
          <w:sz w:val="24"/>
          <w:szCs w:val="24"/>
        </w:rPr>
        <w:t>,</w:t>
      </w:r>
      <w:r w:rsidR="006012C6" w:rsidRPr="000E6434">
        <w:rPr>
          <w:rFonts w:asciiTheme="minorHAnsi" w:hAnsiTheme="minorHAnsi" w:cstheme="minorHAnsi"/>
          <w:sz w:val="24"/>
          <w:szCs w:val="24"/>
        </w:rPr>
        <w:t xml:space="preserve"> </w:t>
      </w:r>
      <w:r w:rsidRPr="000E6434">
        <w:rPr>
          <w:rFonts w:asciiTheme="minorHAnsi" w:hAnsiTheme="minorHAnsi" w:cstheme="minorHAnsi"/>
          <w:sz w:val="24"/>
          <w:szCs w:val="24"/>
        </w:rPr>
        <w:t xml:space="preserve"> contados da </w:t>
      </w:r>
      <w:r w:rsidR="006012C6" w:rsidRPr="000E6434">
        <w:rPr>
          <w:rFonts w:asciiTheme="minorHAnsi" w:hAnsiTheme="minorHAnsi" w:cstheme="minorHAnsi"/>
          <w:sz w:val="24"/>
          <w:szCs w:val="24"/>
        </w:rPr>
        <w:t>assinatura do contrato</w:t>
      </w:r>
      <w:r w:rsidRPr="000E6434">
        <w:rPr>
          <w:rFonts w:asciiTheme="minorHAnsi" w:hAnsiTheme="minorHAnsi" w:cstheme="minorHAnsi"/>
          <w:sz w:val="24"/>
          <w:szCs w:val="24"/>
        </w:rPr>
        <w:t xml:space="preserve">, na forma do </w:t>
      </w:r>
      <w:hyperlink r:id="rId29" w:anchor="art105" w:history="1">
        <w:r w:rsidRPr="000E6434">
          <w:rPr>
            <w:rStyle w:val="Hyperlink"/>
            <w:rFonts w:asciiTheme="minorHAnsi" w:hAnsiTheme="minorHAnsi" w:cstheme="minorHAnsi"/>
            <w:sz w:val="24"/>
            <w:szCs w:val="24"/>
          </w:rPr>
          <w:t>artigo 105 da Lei n° 14.133, de 2021</w:t>
        </w:r>
      </w:hyperlink>
      <w:r w:rsidRPr="000E6434">
        <w:rPr>
          <w:rFonts w:asciiTheme="minorHAnsi" w:hAnsiTheme="minorHAnsi" w:cstheme="minorHAnsi"/>
          <w:sz w:val="24"/>
          <w:szCs w:val="24"/>
        </w:rPr>
        <w:t>.</w:t>
      </w:r>
    </w:p>
    <w:p w14:paraId="047540C5" w14:textId="77777777" w:rsidR="00970D1A" w:rsidRPr="000E6434" w:rsidRDefault="00970D1A"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05C22795"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0E6434" w:rsidRDefault="00AD27C1" w:rsidP="007B5EDF">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color w:val="auto"/>
          <w:sz w:val="24"/>
          <w:szCs w:val="24"/>
          <w:u w:val="single"/>
        </w:rPr>
      </w:pPr>
    </w:p>
    <w:p w14:paraId="17B151D7"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TERCEIRA – MODELOS DE EXECUÇÃO E GESTÃO CONTRATUAIS (</w:t>
      </w:r>
      <w:hyperlink r:id="rId30" w:anchor="art92" w:history="1">
        <w:r w:rsidRPr="000E6434">
          <w:rPr>
            <w:rStyle w:val="Hyperlink"/>
            <w:rFonts w:asciiTheme="minorHAnsi" w:hAnsiTheme="minorHAnsi" w:cstheme="minorHAnsi"/>
            <w:color w:val="auto"/>
            <w:sz w:val="24"/>
            <w:szCs w:val="24"/>
          </w:rPr>
          <w:t>art. 92, IV, VII e XVIII)</w:t>
        </w:r>
      </w:hyperlink>
    </w:p>
    <w:p w14:paraId="3C31724E" w14:textId="5E984BC8" w:rsidR="002A049F" w:rsidRPr="000E6434" w:rsidRDefault="002A049F" w:rsidP="007B5EDF">
      <w:pPr>
        <w:tabs>
          <w:tab w:val="left" w:pos="426"/>
          <w:tab w:val="left" w:pos="709"/>
          <w:tab w:val="left" w:pos="851"/>
        </w:tabs>
        <w:ind w:left="-5"/>
        <w:rPr>
          <w:rFonts w:asciiTheme="minorHAnsi" w:hAnsiTheme="minorHAnsi" w:cstheme="minorHAnsi"/>
          <w:color w:val="FF0000"/>
          <w:highlight w:val="yellow"/>
        </w:rPr>
      </w:pPr>
    </w:p>
    <w:p w14:paraId="7CDD9040" w14:textId="3B1B8F5D"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limpeza pesada trata-se de atividades de manutenção a serem executadas na sede da Câmara. </w:t>
      </w:r>
    </w:p>
    <w:p w14:paraId="5AF3E979" w14:textId="77777777" w:rsidR="00E66E40" w:rsidRPr="000E6434" w:rsidRDefault="00E66E40" w:rsidP="00E66E40">
      <w:pPr>
        <w:tabs>
          <w:tab w:val="left" w:pos="567"/>
          <w:tab w:val="left" w:pos="9072"/>
        </w:tabs>
        <w:spacing w:line="360" w:lineRule="auto"/>
        <w:jc w:val="both"/>
        <w:rPr>
          <w:rFonts w:asciiTheme="minorHAnsi" w:hAnsiTheme="minorHAnsi" w:cstheme="minorHAnsi"/>
          <w:color w:val="000000"/>
        </w:rPr>
      </w:pPr>
    </w:p>
    <w:p w14:paraId="5A50BB78"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 contratada deverá fornecer todo o material de limpeza e higiene com selo verde, devendo observar que, entende-se por “selo verde” os produtos de limpeza dentro dos padrões de qualidade da Agência Nacional de Vigilância Sanitária (ANVISA), que sejam biodegradáveis, que não contenham substâncias químicas reativas e tóxicas ao homem e aos animais.</w:t>
      </w:r>
    </w:p>
    <w:p w14:paraId="6634D5BD"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3F8AA20"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Os produtos verdes a serem utilizados na limpeza e na higiene devem seguir os preceitos da busca de um local limpo, seguro e saudável de forma sustentável e que não seja prejudicial ao homem e aos animais.  </w:t>
      </w:r>
    </w:p>
    <w:p w14:paraId="45A347C5"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2405289C"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contratada, deverá, ainda, utilizar equipamentos e utensílios necessários à prestação dos serviços que observem um padrão de qualidade adequado ao uso diário a que se destinarão.   </w:t>
      </w:r>
    </w:p>
    <w:p w14:paraId="74F3AC8E"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32FB328"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Deverá ser contratada empresa especializada, com dedicação exclusiva de mão de obra,</w:t>
      </w:r>
    </w:p>
    <w:p w14:paraId="17F8CAD8"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3E8A749F"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14:paraId="60A8BB6C"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42AF8E6"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Prestar os serviços dentro dos parâmetros e rotinas estabelecidos em observância às recomendações aceitas pela boa técnica, normas e legislação;</w:t>
      </w:r>
    </w:p>
    <w:p w14:paraId="3F9B6127"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6EAE797"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3CC35E34"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2E01BC45"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lastRenderedPageBreak/>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13A07291"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0D57F3C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0230D21F" w14:textId="77777777" w:rsidR="00E66E40" w:rsidRPr="000E6434" w:rsidRDefault="00E66E40" w:rsidP="00E66E40">
      <w:pPr>
        <w:tabs>
          <w:tab w:val="left" w:pos="567"/>
          <w:tab w:val="left" w:pos="9072"/>
        </w:tabs>
        <w:jc w:val="both"/>
        <w:rPr>
          <w:rFonts w:asciiTheme="minorHAnsi" w:hAnsiTheme="minorHAnsi" w:cstheme="minorHAnsi"/>
          <w:b/>
          <w:color w:val="000000"/>
          <w:u w:val="single"/>
        </w:rPr>
      </w:pPr>
    </w:p>
    <w:p w14:paraId="25F9B027" w14:textId="77777777" w:rsidR="00E66E40" w:rsidRPr="000E6434" w:rsidRDefault="00E66E40" w:rsidP="00E66E40">
      <w:pPr>
        <w:pStyle w:val="PargrafodaLista"/>
        <w:tabs>
          <w:tab w:val="left" w:pos="567"/>
          <w:tab w:val="left" w:pos="9072"/>
        </w:tabs>
        <w:spacing w:after="0" w:line="240" w:lineRule="auto"/>
        <w:ind w:left="0"/>
        <w:rPr>
          <w:rFonts w:asciiTheme="minorHAnsi" w:hAnsiTheme="minorHAnsi" w:cstheme="minorHAnsi"/>
          <w:b/>
          <w:sz w:val="24"/>
          <w:szCs w:val="24"/>
          <w:u w:val="single"/>
        </w:rPr>
      </w:pPr>
      <w:r w:rsidRPr="000E6434">
        <w:rPr>
          <w:rFonts w:asciiTheme="minorHAnsi" w:hAnsiTheme="minorHAnsi" w:cstheme="minorHAnsi"/>
          <w:b/>
          <w:sz w:val="24"/>
          <w:szCs w:val="24"/>
          <w:u w:val="single"/>
        </w:rPr>
        <w:t>DA VISTORIA</w:t>
      </w:r>
    </w:p>
    <w:p w14:paraId="76E7872F" w14:textId="77777777" w:rsidR="00E66E40" w:rsidRPr="000E6434" w:rsidRDefault="00E66E40" w:rsidP="00E66E40">
      <w:pPr>
        <w:pStyle w:val="PargrafodaLista"/>
        <w:tabs>
          <w:tab w:val="left" w:pos="284"/>
          <w:tab w:val="left" w:pos="426"/>
          <w:tab w:val="left" w:pos="567"/>
          <w:tab w:val="left" w:pos="709"/>
          <w:tab w:val="left" w:pos="9072"/>
        </w:tabs>
        <w:spacing w:after="0" w:line="240" w:lineRule="auto"/>
        <w:ind w:left="0" w:right="57"/>
        <w:rPr>
          <w:rFonts w:asciiTheme="minorHAnsi" w:hAnsiTheme="minorHAnsi" w:cstheme="minorHAnsi"/>
          <w:color w:val="FF0000"/>
          <w:sz w:val="24"/>
          <w:szCs w:val="24"/>
        </w:rPr>
      </w:pPr>
    </w:p>
    <w:p w14:paraId="2B39FDB4"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Atestado de Visita ao local da prestação de serviços em nome de Responsável Técnico da Empresa que detenha os atestados, fornecido pela Câmara Municipal. A visita deverá ser previamente agendada através do Telefone 67 3441-0700.</w:t>
      </w:r>
    </w:p>
    <w:p w14:paraId="6AC69DF5"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0A6A95A"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 visita técnica NÃO É OBRIGATÓRIA. No entanto, as empresas que não a fizerem deverão apresentar uma DECLARAÇÃO devidamente assinada pelo sócio/proprietário ou responsável técnico, assumindo a responsabilidade do contratado pela ocorrência de eventuais prejuízos em virtude de sua omissão na verificação das condições do local de execução do objeto. A empresa que não realizar a visita técnica e não emitir a declaração de responsabilidade será automaticamente INABILITADA.</w:t>
      </w:r>
    </w:p>
    <w:p w14:paraId="74BBCA84" w14:textId="77777777" w:rsidR="00E66E40" w:rsidRPr="000E6434" w:rsidRDefault="00E66E40" w:rsidP="00E66E40">
      <w:pPr>
        <w:pStyle w:val="PargrafodaLista"/>
        <w:tabs>
          <w:tab w:val="left" w:pos="284"/>
          <w:tab w:val="left" w:pos="426"/>
          <w:tab w:val="left" w:pos="567"/>
          <w:tab w:val="left" w:pos="709"/>
          <w:tab w:val="left" w:pos="9072"/>
        </w:tabs>
        <w:spacing w:after="0" w:line="240" w:lineRule="auto"/>
        <w:ind w:left="0" w:right="57"/>
        <w:rPr>
          <w:rFonts w:asciiTheme="minorHAnsi" w:hAnsiTheme="minorHAnsi" w:cstheme="minorHAnsi"/>
          <w:sz w:val="24"/>
          <w:szCs w:val="24"/>
        </w:rPr>
      </w:pPr>
    </w:p>
    <w:p w14:paraId="63552E93" w14:textId="77777777" w:rsidR="00E66E40" w:rsidRPr="000E6434" w:rsidRDefault="00E66E40" w:rsidP="00E66E40">
      <w:pPr>
        <w:pStyle w:val="PargrafodaLista"/>
        <w:tabs>
          <w:tab w:val="left" w:pos="567"/>
          <w:tab w:val="left" w:pos="9072"/>
        </w:tabs>
        <w:spacing w:after="0" w:line="240" w:lineRule="auto"/>
        <w:ind w:left="0"/>
        <w:rPr>
          <w:rFonts w:asciiTheme="minorHAnsi" w:hAnsiTheme="minorHAnsi" w:cstheme="minorHAnsi"/>
          <w:b/>
          <w:sz w:val="24"/>
          <w:szCs w:val="24"/>
          <w:u w:val="single"/>
        </w:rPr>
      </w:pPr>
      <w:r w:rsidRPr="000E6434">
        <w:rPr>
          <w:rFonts w:asciiTheme="minorHAnsi" w:hAnsiTheme="minorHAnsi" w:cstheme="minorHAnsi"/>
          <w:b/>
          <w:sz w:val="24"/>
          <w:szCs w:val="24"/>
          <w:u w:val="single"/>
        </w:rPr>
        <w:t xml:space="preserve">DA GARANTIA DOS SERVIÇOS </w:t>
      </w:r>
    </w:p>
    <w:p w14:paraId="55E8AAB9" w14:textId="77777777" w:rsidR="00E66E40" w:rsidRPr="000E6434" w:rsidRDefault="00E66E40" w:rsidP="00E66E40">
      <w:pPr>
        <w:tabs>
          <w:tab w:val="left" w:pos="567"/>
          <w:tab w:val="left" w:pos="9072"/>
        </w:tabs>
        <w:jc w:val="both"/>
        <w:rPr>
          <w:rFonts w:asciiTheme="minorHAnsi" w:hAnsiTheme="minorHAnsi" w:cstheme="minorHAnsi"/>
          <w:color w:val="000000"/>
        </w:rPr>
      </w:pPr>
    </w:p>
    <w:p w14:paraId="59EA5592"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Os serviços de mão de obra: garantia mínima de 90 (noventa) dias;</w:t>
      </w:r>
    </w:p>
    <w:p w14:paraId="0DE19E21"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237C1488"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contagem dos prazos acima inicia-se a partir da conclusão dos serviços </w:t>
      </w:r>
    </w:p>
    <w:p w14:paraId="6A2C7640"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6C17514"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Caso os serviços tenha problemas dentro do prazo de garantia acima (tanto dos materiais quanto da mão de obra), a mão de obra e produtos trocados para correção não poderão ser cobradas novamente.</w:t>
      </w:r>
    </w:p>
    <w:p w14:paraId="06B55577"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759C577F"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Todos os serviços quando executados na administração deverão ser efetuados nos horários das 07h00min 11h:00m das 13h:00m às 17h00min de segunda a sexta. Quando os serviços houver a necessidade da remoção de móveis, estes deverão ser recolocados em seus respectivos locais, </w:t>
      </w:r>
    </w:p>
    <w:p w14:paraId="09D595DB"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1E2A9A1"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Esta contratação terá por critério de pagamento os serviços efetivamente prestados, quantificados por unidades, metros quadrados limpados realmente executados.</w:t>
      </w:r>
    </w:p>
    <w:p w14:paraId="4F9272BC"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04869B1"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Todas as especificações do objeto contidas na proposta, em especial o preço ou o desconto ofertado, vinculam a Contratada.</w:t>
      </w:r>
    </w:p>
    <w:p w14:paraId="350B8B82"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6F3DCC3"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lastRenderedPageBreak/>
        <w:t>Nos valores propostos estarão inclusos todos os custos operacionais, encargos previdenciários, trabalhistas, tributários, comerciais e quaisquer outros que incidam direta ou indiretamente na execução do objeto;</w:t>
      </w:r>
    </w:p>
    <w:p w14:paraId="2468D2D9"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46D9689"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prazo de garantia é aquele estabelecido na Lei nº 8.078, de 11 de setembro de 1990 (Código de Defesa do Consumidor)</w:t>
      </w:r>
    </w:p>
    <w:p w14:paraId="5B34FF74"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B38DE62"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pagamento, decorrente do fornecimento do objeto desta licitação, será efetuado mediante crédito em conta corrente, no prazo de até 30 (trinta) dias, contados do recebimento definitivo da entrega da parcela dos serviços, após a apresentação da respectiva nota fiscal, devidamente atestada pelo setor competente.</w:t>
      </w:r>
    </w:p>
    <w:p w14:paraId="6FB815E3"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042C9FD4"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 Contratada, durante toda a execução do contrato, deverá manter todas as condições de habilitação e qualificação exigidas na licitação.</w:t>
      </w:r>
    </w:p>
    <w:p w14:paraId="3EFC2CF5"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B557B88"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Constatada a situação de irregularidade em quaisquer das certidões da Contratada, a mesma será notificada, por escrito, sem prejuízo do pagamento pelo objeto já executado, para, num prazo de 05 (cinco) dias úteis, regularizar tal situação ou, no mesmo prazo, apresentar defesa, em processo administrativo instaurado para esse fim específico.</w:t>
      </w:r>
    </w:p>
    <w:p w14:paraId="49710A04"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09A0DCD"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prazo para regularização ou encaminhamento de defesa de que trata o subitem anterior poderá ser prorrogado uma vez e por igual período, a critério da Contratante.</w:t>
      </w:r>
    </w:p>
    <w:p w14:paraId="01103CDB"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6FB46B1"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50D3E9CA"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81440CD" w14:textId="6CBCC87E" w:rsidR="00970D1A"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Persistindo a irregularidade, a Contratante, em decisão fundamentada, deverá aplicar a penalidade cabível nos autos do processo administrativo correspondente.</w:t>
      </w:r>
    </w:p>
    <w:p w14:paraId="46F24623" w14:textId="1449B197" w:rsidR="003C53E6" w:rsidRPr="000E6434" w:rsidRDefault="003C53E6"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6A2EB6C2"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5AAE37CC"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contrato deverá ser executado fielmente pelas partes, de acordo com as cláusulas avençadas e as normas da Lei nº 14.133, de 2021, e cada parte responderá pelas consequências de sua inexecução total ou parcial (Lei nº 14.133/2021, art. 115, caput).</w:t>
      </w:r>
    </w:p>
    <w:p w14:paraId="689F6539" w14:textId="77777777" w:rsidR="00E66E40" w:rsidRPr="000E6434" w:rsidRDefault="00E66E40" w:rsidP="00E66E40">
      <w:pPr>
        <w:tabs>
          <w:tab w:val="left" w:pos="567"/>
          <w:tab w:val="left" w:pos="9072"/>
        </w:tabs>
        <w:rPr>
          <w:rFonts w:asciiTheme="minorHAnsi" w:hAnsiTheme="minorHAnsi" w:cstheme="minorHAnsi"/>
        </w:rPr>
      </w:pPr>
    </w:p>
    <w:p w14:paraId="45FB2CEC"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4FF7452E"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5C25E1A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execução do contrato deverá ser acompanhada e fiscalizada </w:t>
      </w:r>
      <w:proofErr w:type="gramStart"/>
      <w:r w:rsidRPr="000E6434">
        <w:rPr>
          <w:rFonts w:asciiTheme="minorHAnsi" w:hAnsiTheme="minorHAnsi" w:cstheme="minorHAnsi"/>
          <w:sz w:val="24"/>
          <w:szCs w:val="24"/>
        </w:rPr>
        <w:t>pelo(</w:t>
      </w:r>
      <w:proofErr w:type="gramEnd"/>
      <w:r w:rsidRPr="000E6434">
        <w:rPr>
          <w:rFonts w:asciiTheme="minorHAnsi" w:hAnsiTheme="minorHAnsi" w:cstheme="minorHAnsi"/>
          <w:sz w:val="24"/>
          <w:szCs w:val="24"/>
        </w:rPr>
        <w:t>s) fiscal(</w:t>
      </w:r>
      <w:proofErr w:type="spellStart"/>
      <w:r w:rsidRPr="000E6434">
        <w:rPr>
          <w:rFonts w:asciiTheme="minorHAnsi" w:hAnsiTheme="minorHAnsi" w:cstheme="minorHAnsi"/>
          <w:sz w:val="24"/>
          <w:szCs w:val="24"/>
        </w:rPr>
        <w:t>is</w:t>
      </w:r>
      <w:proofErr w:type="spellEnd"/>
      <w:r w:rsidRPr="000E6434">
        <w:rPr>
          <w:rFonts w:asciiTheme="minorHAnsi" w:hAnsiTheme="minorHAnsi" w:cstheme="minorHAnsi"/>
          <w:sz w:val="24"/>
          <w:szCs w:val="24"/>
        </w:rPr>
        <w:t>) do contrato, ou pelos respectivos substitutos (Lei nº 14.133/2021, art. 117, caput).</w:t>
      </w:r>
    </w:p>
    <w:p w14:paraId="344FC699"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7382B51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786B426C"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5E01342"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fiscal do contrato informará a seus superiores, em tempo hábil para a adoção das medidas convenientes, a situação que demandar decisão ou providência que ultrapasse sua competência (Lei nº 14.133/2021, art. 117, §2º).</w:t>
      </w:r>
    </w:p>
    <w:p w14:paraId="404FA5B7"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A95360C"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contratado deverá manter preposto aceito pela Administração no local dos serviços para representá-lo na execução do contrato. (Lei nº 14.133/2021, art. 118).</w:t>
      </w:r>
    </w:p>
    <w:p w14:paraId="594738A9"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C557E1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 xml:space="preserve">A indicação ou a manutenção do preposto da empresa poderá ser recusada pelo órgão, desde que devidamente justificada, devendo a empresa designar outro para o exercício da atividade </w:t>
      </w:r>
    </w:p>
    <w:p w14:paraId="16D40CC2"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5FFA295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1B11F283"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A914CA1"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3358970"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47E67C6E"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Somente o contratado será responsável pelos encargos trabalhistas, previdenciários, fiscais e comerciais resultantes da execução do contrato (Lei nº 14.133/2021, art. 121, caput).</w:t>
      </w:r>
    </w:p>
    <w:p w14:paraId="704073A1"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73A0E85D"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7EFF21CE"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1CC0DCF1" w14:textId="77777777" w:rsidR="00E66E40"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As comunicações entre o órgão e a contratada devem ser realizadas por escrito sempre que o ato exigir tal formalidade, admitindo-se, excepcionalmente, o uso de mensagem eletrônica para esse fim;</w:t>
      </w:r>
    </w:p>
    <w:p w14:paraId="2DE8BBD4" w14:textId="77777777" w:rsidR="00E66E40" w:rsidRPr="000E6434" w:rsidRDefault="00E66E40" w:rsidP="00E66E40">
      <w:pPr>
        <w:pStyle w:val="PargrafodaLista"/>
        <w:tabs>
          <w:tab w:val="left" w:pos="567"/>
          <w:tab w:val="left" w:pos="9072"/>
        </w:tabs>
        <w:spacing w:after="0" w:line="240" w:lineRule="auto"/>
        <w:ind w:left="0" w:right="0" w:firstLine="0"/>
        <w:rPr>
          <w:rFonts w:asciiTheme="minorHAnsi" w:hAnsiTheme="minorHAnsi" w:cstheme="minorHAnsi"/>
          <w:sz w:val="24"/>
          <w:szCs w:val="24"/>
        </w:rPr>
      </w:pPr>
    </w:p>
    <w:p w14:paraId="076BD721" w14:textId="547A8948" w:rsidR="003C53E6" w:rsidRPr="000E6434" w:rsidRDefault="00E66E40" w:rsidP="00E66E40">
      <w:pPr>
        <w:pStyle w:val="PargrafodaLista"/>
        <w:numPr>
          <w:ilvl w:val="1"/>
          <w:numId w:val="38"/>
        </w:numPr>
        <w:tabs>
          <w:tab w:val="left" w:pos="567"/>
          <w:tab w:val="left" w:pos="9072"/>
        </w:tabs>
        <w:spacing w:after="0" w:line="240" w:lineRule="auto"/>
        <w:ind w:left="0" w:right="0" w:firstLine="0"/>
        <w:rPr>
          <w:rFonts w:asciiTheme="minorHAnsi" w:hAnsiTheme="minorHAnsi" w:cstheme="minorHAnsi"/>
          <w:sz w:val="24"/>
          <w:szCs w:val="24"/>
        </w:rPr>
      </w:pPr>
      <w:r w:rsidRPr="000E6434">
        <w:rPr>
          <w:rFonts w:asciiTheme="minorHAnsi" w:hAnsiTheme="minorHAnsi" w:cstheme="minorHAnsi"/>
          <w:sz w:val="24"/>
          <w:szCs w:val="24"/>
        </w:rPr>
        <w:t>O órgão poderá convocar representante da empresa para adoção de providências que devam ser cumpridas de imediato.</w:t>
      </w:r>
    </w:p>
    <w:p w14:paraId="15582900" w14:textId="77777777" w:rsidR="002A049F" w:rsidRPr="000E6434" w:rsidRDefault="002A049F" w:rsidP="00970D1A">
      <w:pPr>
        <w:pStyle w:val="Nivel3"/>
        <w:numPr>
          <w:ilvl w:val="0"/>
          <w:numId w:val="0"/>
        </w:numPr>
        <w:tabs>
          <w:tab w:val="left" w:pos="426"/>
          <w:tab w:val="left" w:pos="709"/>
        </w:tabs>
        <w:spacing w:before="0" w:after="0" w:line="240" w:lineRule="auto"/>
        <w:ind w:left="-5"/>
        <w:rPr>
          <w:rFonts w:asciiTheme="minorHAnsi" w:hAnsiTheme="minorHAnsi" w:cstheme="minorHAnsi"/>
          <w:sz w:val="24"/>
          <w:szCs w:val="24"/>
        </w:rPr>
      </w:pPr>
    </w:p>
    <w:p w14:paraId="37ABAAD9" w14:textId="77777777" w:rsidR="00AD27C1" w:rsidRPr="000E6434"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QUARTA – SUBCONTRATAÇÃO</w:t>
      </w:r>
    </w:p>
    <w:p w14:paraId="38743FBC" w14:textId="77777777" w:rsidR="00D57C82" w:rsidRPr="000E6434" w:rsidRDefault="00D57C82"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0E643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4.1. Não será admitida a subcontratação do objeto contratual.</w:t>
      </w:r>
    </w:p>
    <w:p w14:paraId="15B7EA86" w14:textId="77777777" w:rsidR="00AD27C1" w:rsidRPr="000E643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0E6434"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lastRenderedPageBreak/>
        <w:t>CLÁUSULA QUINTA – DO VALOR PACTUADO</w:t>
      </w:r>
    </w:p>
    <w:p w14:paraId="0320FD8B" w14:textId="77777777" w:rsidR="00A82FC1" w:rsidRPr="000E6434" w:rsidRDefault="00A82F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5AA1EC" w14:textId="3626A1FB" w:rsidR="00AD27C1" w:rsidRPr="000E643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5.1. O valor total da contratação é de R$.......... (.....)</w:t>
      </w:r>
    </w:p>
    <w:p w14:paraId="4002B074" w14:textId="77777777" w:rsidR="00AD27C1" w:rsidRPr="000E643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0E6434"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0E6434"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0E6434"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0E6434">
        <w:rPr>
          <w:rFonts w:asciiTheme="minorHAnsi" w:hAnsiTheme="minorHAnsi" w:cstheme="minorHAnsi"/>
          <w:b/>
          <w:i w:val="0"/>
          <w:color w:val="auto"/>
          <w:sz w:val="24"/>
          <w:szCs w:val="24"/>
        </w:rPr>
        <w:t>CLÁUSULA SEXTA - PAGAMENTO (</w:t>
      </w:r>
      <w:hyperlink r:id="rId31" w:anchor="art92" w:history="1">
        <w:r w:rsidRPr="000E6434">
          <w:rPr>
            <w:rStyle w:val="Hyperlink"/>
            <w:rFonts w:asciiTheme="minorHAnsi" w:hAnsiTheme="minorHAnsi" w:cstheme="minorHAnsi"/>
            <w:b/>
            <w:i w:val="0"/>
            <w:color w:val="auto"/>
            <w:sz w:val="24"/>
            <w:szCs w:val="24"/>
          </w:rPr>
          <w:t>art. 92, V e VI</w:t>
        </w:r>
      </w:hyperlink>
      <w:r w:rsidRPr="000E6434">
        <w:rPr>
          <w:rFonts w:asciiTheme="minorHAnsi" w:hAnsiTheme="minorHAnsi" w:cstheme="minorHAnsi"/>
          <w:b/>
          <w:i w:val="0"/>
          <w:color w:val="auto"/>
          <w:sz w:val="24"/>
          <w:szCs w:val="24"/>
        </w:rPr>
        <w:t>)</w:t>
      </w:r>
    </w:p>
    <w:p w14:paraId="545D366E" w14:textId="77777777" w:rsidR="00312B47" w:rsidRPr="000E6434" w:rsidRDefault="00312B47" w:rsidP="007E0A1E">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1384E9" w14:textId="6DBF062F"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bCs/>
          <w:color w:val="auto"/>
          <w:sz w:val="24"/>
          <w:szCs w:val="24"/>
        </w:rPr>
      </w:pPr>
      <w:r w:rsidRPr="000E6434">
        <w:rPr>
          <w:rFonts w:asciiTheme="minorHAnsi" w:hAnsiTheme="minorHAnsi" w:cstheme="minorHAnsi"/>
          <w:sz w:val="24"/>
          <w:szCs w:val="24"/>
        </w:rPr>
        <w:t xml:space="preserve">O pagamento, decorrente do fornecimento do objeto desta licitação, será efetuado mediante crédito em conta corrente, no prazo de até </w:t>
      </w:r>
      <w:r w:rsidRPr="000E6434">
        <w:rPr>
          <w:rFonts w:asciiTheme="minorHAnsi" w:hAnsiTheme="minorHAnsi" w:cstheme="minorHAnsi"/>
          <w:b/>
          <w:sz w:val="24"/>
          <w:szCs w:val="24"/>
        </w:rPr>
        <w:t>30 (trinta) dias</w:t>
      </w:r>
      <w:r w:rsidRPr="000E6434">
        <w:rPr>
          <w:rFonts w:asciiTheme="minorHAnsi" w:hAnsiTheme="minorHAnsi" w:cstheme="minorHAnsi"/>
          <w:sz w:val="24"/>
          <w:szCs w:val="24"/>
        </w:rPr>
        <w:t>, contados do recebimento definitivo da</w:t>
      </w:r>
      <w:r w:rsidRPr="000E6434">
        <w:rPr>
          <w:rFonts w:asciiTheme="minorHAnsi" w:hAnsiTheme="minorHAnsi" w:cstheme="minorHAnsi"/>
          <w:b/>
          <w:sz w:val="24"/>
          <w:szCs w:val="24"/>
          <w:u w:val="single"/>
        </w:rPr>
        <w:t xml:space="preserve"> entrega dos produtos</w:t>
      </w:r>
      <w:r w:rsidRPr="000E6434">
        <w:rPr>
          <w:rFonts w:asciiTheme="minorHAnsi" w:hAnsiTheme="minorHAnsi" w:cstheme="minorHAnsi"/>
          <w:sz w:val="24"/>
          <w:szCs w:val="24"/>
        </w:rPr>
        <w:t>, após a apresentação da respectiva nota fiscal, devidamente atestada pelo setor competente.</w:t>
      </w:r>
    </w:p>
    <w:p w14:paraId="32DEB902"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56C5DD1"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O pagamento será realizado por meio de ordem bancária, para crédito em banco, agência e conta corrente indicados pelo contratado.</w:t>
      </w:r>
    </w:p>
    <w:p w14:paraId="4957D778"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49F1E771"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0E6434" w:rsidRDefault="007E0A1E" w:rsidP="00312B47">
      <w:pPr>
        <w:tabs>
          <w:tab w:val="left" w:pos="284"/>
          <w:tab w:val="left" w:pos="426"/>
          <w:tab w:val="left" w:pos="567"/>
          <w:tab w:val="left" w:pos="851"/>
          <w:tab w:val="left" w:pos="993"/>
        </w:tabs>
        <w:suppressAutoHyphens/>
        <w:ind w:hanging="11"/>
        <w:contextualSpacing/>
        <w:jc w:val="both"/>
        <w:rPr>
          <w:rFonts w:asciiTheme="minorHAnsi" w:eastAsia="Calibri" w:hAnsiTheme="minorHAnsi" w:cstheme="minorHAnsi"/>
          <w:color w:val="000000"/>
        </w:rPr>
      </w:pPr>
    </w:p>
    <w:p w14:paraId="601BA425"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prazo de validade;</w:t>
      </w:r>
    </w:p>
    <w:p w14:paraId="1F750D70"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a</w:t>
      </w:r>
      <w:proofErr w:type="gramEnd"/>
      <w:r w:rsidRPr="000E6434">
        <w:rPr>
          <w:rFonts w:asciiTheme="minorHAnsi" w:eastAsia="Calibri" w:hAnsiTheme="minorHAnsi" w:cstheme="minorHAnsi"/>
          <w:sz w:val="24"/>
          <w:szCs w:val="24"/>
        </w:rPr>
        <w:t xml:space="preserve"> data da emissão; </w:t>
      </w:r>
    </w:p>
    <w:p w14:paraId="68914E0A"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os</w:t>
      </w:r>
      <w:proofErr w:type="gramEnd"/>
      <w:r w:rsidRPr="000E6434">
        <w:rPr>
          <w:rFonts w:asciiTheme="minorHAnsi" w:eastAsia="Calibri" w:hAnsiTheme="minorHAnsi" w:cstheme="minorHAnsi"/>
          <w:sz w:val="24"/>
          <w:szCs w:val="24"/>
        </w:rPr>
        <w:t xml:space="preserve"> dados do contrato e do órgão contratante; </w:t>
      </w:r>
    </w:p>
    <w:p w14:paraId="296BB2FF"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período respectivo de execução do contrato; </w:t>
      </w:r>
    </w:p>
    <w:p w14:paraId="23BEA08D"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o</w:t>
      </w:r>
      <w:proofErr w:type="gramEnd"/>
      <w:r w:rsidRPr="000E6434">
        <w:rPr>
          <w:rFonts w:asciiTheme="minorHAnsi" w:eastAsia="Calibri" w:hAnsiTheme="minorHAnsi" w:cstheme="minorHAnsi"/>
          <w:sz w:val="24"/>
          <w:szCs w:val="24"/>
        </w:rPr>
        <w:t xml:space="preserve"> valor a pagar; e </w:t>
      </w:r>
    </w:p>
    <w:p w14:paraId="632218BD" w14:textId="77777777" w:rsidR="007E0A1E" w:rsidRPr="000E6434" w:rsidRDefault="007E0A1E" w:rsidP="00BC5F05">
      <w:pPr>
        <w:pStyle w:val="PargrafodaLista"/>
        <w:numPr>
          <w:ilvl w:val="0"/>
          <w:numId w:val="23"/>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E6434">
        <w:rPr>
          <w:rFonts w:asciiTheme="minorHAnsi" w:eastAsia="Calibri" w:hAnsiTheme="minorHAnsi" w:cstheme="minorHAnsi"/>
          <w:sz w:val="24"/>
          <w:szCs w:val="24"/>
        </w:rPr>
        <w:t>eventual</w:t>
      </w:r>
      <w:proofErr w:type="gramEnd"/>
      <w:r w:rsidRPr="000E6434">
        <w:rPr>
          <w:rFonts w:asciiTheme="minorHAnsi" w:eastAsia="Calibri" w:hAnsiTheme="minorHAnsi" w:cstheme="minorHAnsi"/>
          <w:sz w:val="24"/>
          <w:szCs w:val="24"/>
        </w:rPr>
        <w:t xml:space="preserve"> destaque do valor de retenções tributárias cabíveis.</w:t>
      </w:r>
    </w:p>
    <w:p w14:paraId="2E1BEA7F"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eastAsia="Calibri" w:hAnsiTheme="minorHAnsi" w:cstheme="minorHAnsi"/>
          <w:sz w:val="24"/>
          <w:szCs w:val="24"/>
          <w:lang w:eastAsia="en-US"/>
        </w:rPr>
      </w:pPr>
    </w:p>
    <w:p w14:paraId="7FFFC9D2"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0E6434">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495C265"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2" w:anchor="art68" w:history="1">
        <w:r w:rsidRPr="000E6434">
          <w:rPr>
            <w:rStyle w:val="Hyperlink"/>
            <w:rFonts w:asciiTheme="minorHAnsi" w:hAnsiTheme="minorHAnsi" w:cstheme="minorHAnsi"/>
            <w:sz w:val="24"/>
            <w:szCs w:val="24"/>
            <w:lang w:eastAsia="en-US"/>
          </w:rPr>
          <w:t xml:space="preserve">art. 68 da Lei nº 14.133, de 2021.  </w:t>
        </w:r>
      </w:hyperlink>
      <w:r w:rsidRPr="000E6434">
        <w:rPr>
          <w:rFonts w:asciiTheme="minorHAnsi" w:hAnsiTheme="minorHAnsi" w:cstheme="minorHAnsi"/>
          <w:sz w:val="24"/>
          <w:szCs w:val="24"/>
          <w:lang w:eastAsia="en-US"/>
        </w:rPr>
        <w:t xml:space="preserve"> </w:t>
      </w:r>
    </w:p>
    <w:p w14:paraId="604F8896"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637D1E9"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Constatando-se, a situação de irregularidade do contratado, será providenciada sua notificação, por escrito, para que, no prazo de 5 (cinco) dias úteis, regularize sua situação ou, no </w:t>
      </w:r>
      <w:r w:rsidRPr="000E6434">
        <w:rPr>
          <w:rFonts w:asciiTheme="minorHAnsi" w:hAnsiTheme="minorHAnsi" w:cstheme="minorHAnsi"/>
          <w:sz w:val="24"/>
          <w:szCs w:val="24"/>
          <w:lang w:eastAsia="en-US"/>
        </w:rPr>
        <w:lastRenderedPageBreak/>
        <w:t>mesmo prazo, apresente sua defesa. O prazo poderá ser prorrogado uma vez, por igual período, a critério do contratante.</w:t>
      </w:r>
    </w:p>
    <w:p w14:paraId="067CB54F"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79444D1F"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4F8BA8" w14:textId="77777777" w:rsidR="007E0A1E" w:rsidRPr="000E6434"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2AD8D5D" w14:textId="77777777" w:rsidR="007E0A1E" w:rsidRPr="000E6434" w:rsidRDefault="007E0A1E" w:rsidP="00BC5F05">
      <w:pPr>
        <w:pStyle w:val="Nivel2"/>
        <w:numPr>
          <w:ilvl w:val="0"/>
          <w:numId w:val="22"/>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E6434">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0E6434" w:rsidRDefault="002A049F" w:rsidP="007B5EDF">
      <w:pPr>
        <w:tabs>
          <w:tab w:val="left" w:pos="284"/>
          <w:tab w:val="left" w:pos="426"/>
          <w:tab w:val="left" w:pos="567"/>
          <w:tab w:val="left" w:pos="709"/>
        </w:tabs>
        <w:ind w:left="-5"/>
        <w:rPr>
          <w:rFonts w:asciiTheme="minorHAnsi" w:hAnsiTheme="minorHAnsi" w:cstheme="minorHAnsi"/>
        </w:rPr>
      </w:pPr>
    </w:p>
    <w:p w14:paraId="4DF22BBC"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0E6434">
        <w:rPr>
          <w:rFonts w:asciiTheme="minorHAnsi" w:hAnsiTheme="minorHAnsi" w:cstheme="minorHAnsi"/>
          <w:sz w:val="24"/>
          <w:szCs w:val="24"/>
        </w:rPr>
        <w:t>CLÁUSULA SÉTIMA - REAJUSTE (</w:t>
      </w:r>
      <w:hyperlink r:id="rId33" w:anchor="art92" w:history="1">
        <w:r w:rsidRPr="000E6434">
          <w:rPr>
            <w:rStyle w:val="Hyperlink"/>
            <w:rFonts w:asciiTheme="minorHAnsi" w:hAnsiTheme="minorHAnsi" w:cstheme="minorHAnsi"/>
            <w:color w:val="auto"/>
            <w:sz w:val="24"/>
            <w:szCs w:val="24"/>
          </w:rPr>
          <w:t>art. 92, V)</w:t>
        </w:r>
      </w:hyperlink>
    </w:p>
    <w:p w14:paraId="059B8489" w14:textId="77777777" w:rsidR="002A049F" w:rsidRPr="000E643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6F84F94C"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7.1. Os preços inicialmente contratados são fixos e irreajustáveis no prazo de um ano contado da data do orçamento estimado, em </w:t>
      </w:r>
      <w:r w:rsidR="00970D1A" w:rsidRPr="000E6434">
        <w:rPr>
          <w:rFonts w:asciiTheme="minorHAnsi" w:hAnsiTheme="minorHAnsi" w:cstheme="minorHAnsi"/>
          <w:iCs/>
          <w:color w:val="FF0000"/>
          <w:sz w:val="24"/>
          <w:szCs w:val="24"/>
        </w:rPr>
        <w:t>.......</w:t>
      </w:r>
      <w:r w:rsidRPr="000E6434">
        <w:rPr>
          <w:rFonts w:asciiTheme="minorHAnsi" w:hAnsiTheme="minorHAnsi" w:cstheme="minorHAnsi"/>
          <w:color w:val="auto"/>
          <w:sz w:val="24"/>
          <w:szCs w:val="24"/>
        </w:rPr>
        <w:t>.</w:t>
      </w:r>
    </w:p>
    <w:p w14:paraId="14F695A4"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sidRPr="000E6434">
        <w:rPr>
          <w:rFonts w:asciiTheme="minorHAnsi" w:hAnsiTheme="minorHAnsi" w:cstheme="minorHAnsi"/>
          <w:color w:val="auto"/>
          <w:sz w:val="24"/>
          <w:szCs w:val="24"/>
        </w:rPr>
        <w:t>IPCA</w:t>
      </w:r>
      <w:r w:rsidRPr="000E6434">
        <w:rPr>
          <w:rFonts w:asciiTheme="minorHAnsi" w:hAnsiTheme="minorHAnsi" w:cstheme="minorHAnsi"/>
          <w:iCs/>
          <w:color w:val="auto"/>
          <w:sz w:val="24"/>
          <w:szCs w:val="24"/>
        </w:rPr>
        <w:t>,</w:t>
      </w:r>
      <w:r w:rsidRPr="000E6434">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7.4. No caso de atraso ou não divulgação </w:t>
      </w:r>
      <w:proofErr w:type="gramStart"/>
      <w:r w:rsidRPr="000E6434">
        <w:rPr>
          <w:rFonts w:asciiTheme="minorHAnsi" w:hAnsiTheme="minorHAnsi" w:cstheme="minorHAnsi"/>
          <w:color w:val="auto"/>
          <w:sz w:val="24"/>
          <w:szCs w:val="24"/>
        </w:rPr>
        <w:t>do(</w:t>
      </w:r>
      <w:proofErr w:type="gramEnd"/>
      <w:r w:rsidRPr="000E6434">
        <w:rPr>
          <w:rFonts w:asciiTheme="minorHAnsi" w:hAnsiTheme="minorHAnsi" w:cstheme="minorHAnsi"/>
          <w:color w:val="auto"/>
          <w:sz w:val="24"/>
          <w:szCs w:val="24"/>
        </w:rPr>
        <w:t xml:space="preserve">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7.5. Nas aferições finais, </w:t>
      </w:r>
      <w:proofErr w:type="gramStart"/>
      <w:r w:rsidRPr="000E6434">
        <w:rPr>
          <w:rFonts w:asciiTheme="minorHAnsi" w:hAnsiTheme="minorHAnsi" w:cstheme="minorHAnsi"/>
          <w:color w:val="auto"/>
          <w:sz w:val="24"/>
          <w:szCs w:val="24"/>
        </w:rPr>
        <w:t>o(</w:t>
      </w:r>
      <w:proofErr w:type="gramEnd"/>
      <w:r w:rsidRPr="000E6434">
        <w:rPr>
          <w:rFonts w:asciiTheme="minorHAnsi" w:hAnsiTheme="minorHAnsi" w:cstheme="minorHAnsi"/>
          <w:color w:val="auto"/>
          <w:sz w:val="24"/>
          <w:szCs w:val="24"/>
        </w:rPr>
        <w:t>s) índice(s) utilizado(s) para reajuste será(</w:t>
      </w:r>
      <w:proofErr w:type="spellStart"/>
      <w:r w:rsidRPr="000E6434">
        <w:rPr>
          <w:rFonts w:asciiTheme="minorHAnsi" w:hAnsiTheme="minorHAnsi" w:cstheme="minorHAnsi"/>
          <w:color w:val="auto"/>
          <w:sz w:val="24"/>
          <w:szCs w:val="24"/>
        </w:rPr>
        <w:t>ão</w:t>
      </w:r>
      <w:proofErr w:type="spellEnd"/>
      <w:r w:rsidRPr="000E6434">
        <w:rPr>
          <w:rFonts w:asciiTheme="minorHAnsi" w:hAnsiTheme="minorHAnsi" w:cstheme="minorHAnsi"/>
          <w:color w:val="auto"/>
          <w:sz w:val="24"/>
          <w:szCs w:val="24"/>
        </w:rPr>
        <w:t>), obrigatoriamente, o(s) definitivo(s).</w:t>
      </w:r>
    </w:p>
    <w:p w14:paraId="79CB0571"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7.6. Caso </w:t>
      </w:r>
      <w:proofErr w:type="gramStart"/>
      <w:r w:rsidRPr="000E6434">
        <w:rPr>
          <w:rFonts w:asciiTheme="minorHAnsi" w:hAnsiTheme="minorHAnsi" w:cstheme="minorHAnsi"/>
          <w:sz w:val="24"/>
          <w:szCs w:val="24"/>
        </w:rPr>
        <w:t>o(</w:t>
      </w:r>
      <w:proofErr w:type="gramEnd"/>
      <w:r w:rsidRPr="000E6434">
        <w:rPr>
          <w:rFonts w:asciiTheme="minorHAnsi" w:hAnsiTheme="minorHAnsi" w:cstheme="minorHAnsi"/>
          <w:sz w:val="24"/>
          <w:szCs w:val="24"/>
        </w:rPr>
        <w:t>s) índice(s) estabelecido(s) para reajustamento venha(m) a ser extinto(s) ou de qualquer forma não possa(m) mais ser utilizado(s), será(</w:t>
      </w:r>
      <w:proofErr w:type="spellStart"/>
      <w:r w:rsidRPr="000E6434">
        <w:rPr>
          <w:rFonts w:asciiTheme="minorHAnsi" w:hAnsiTheme="minorHAnsi" w:cstheme="minorHAnsi"/>
          <w:sz w:val="24"/>
          <w:szCs w:val="24"/>
        </w:rPr>
        <w:t>ão</w:t>
      </w:r>
      <w:proofErr w:type="spellEnd"/>
      <w:r w:rsidRPr="000E6434">
        <w:rPr>
          <w:rFonts w:asciiTheme="minorHAnsi" w:hAnsiTheme="minorHAnsi" w:cstheme="minorHAnsi"/>
          <w:sz w:val="24"/>
          <w:szCs w:val="24"/>
        </w:rPr>
        <w:t>) adotado(s), em substituição, o(s) que vier(em) a ser determinado(s) pela legislação então em vigor.</w:t>
      </w:r>
    </w:p>
    <w:p w14:paraId="255D05CB"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0A58662B"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OITAVA - OBRIGAÇÕES DO CONTRATANTE (</w:t>
      </w:r>
      <w:hyperlink r:id="rId34" w:anchor="art92" w:history="1">
        <w:r w:rsidRPr="000E6434">
          <w:rPr>
            <w:rStyle w:val="Hyperlink"/>
            <w:rFonts w:asciiTheme="minorHAnsi" w:hAnsiTheme="minorHAnsi" w:cstheme="minorHAnsi"/>
            <w:color w:val="auto"/>
            <w:sz w:val="24"/>
            <w:szCs w:val="24"/>
          </w:rPr>
          <w:t>art. 92, X, XI e XIV</w:t>
        </w:r>
      </w:hyperlink>
      <w:r w:rsidRPr="000E6434">
        <w:rPr>
          <w:rFonts w:asciiTheme="minorHAnsi" w:hAnsiTheme="minorHAnsi" w:cstheme="minorHAnsi"/>
          <w:sz w:val="24"/>
          <w:szCs w:val="24"/>
        </w:rPr>
        <w:t>)</w:t>
      </w:r>
    </w:p>
    <w:p w14:paraId="29568C21" w14:textId="77777777" w:rsidR="002A049F" w:rsidRPr="000E6434"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0E6434">
        <w:rPr>
          <w:rFonts w:asciiTheme="minorHAnsi" w:hAnsiTheme="minorHAnsi" w:cstheme="minorHAnsi"/>
          <w:sz w:val="24"/>
          <w:szCs w:val="24"/>
        </w:rPr>
        <w:t>8.1. São obrigações do Contratante:</w:t>
      </w:r>
    </w:p>
    <w:p w14:paraId="71A3012E"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lastRenderedPageBreak/>
        <w:t>8.1.1. Exigir o cumprimento de todas as obrigações assumidas pelo Contratado, de acordo com o contrato e seus anexos;</w:t>
      </w:r>
    </w:p>
    <w:p w14:paraId="3495E435"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8.1.2. Receber o objeto no prazo e condições estabelecidas no </w:t>
      </w:r>
      <w:r w:rsidRPr="000E6434">
        <w:rPr>
          <w:rFonts w:asciiTheme="minorHAnsi" w:hAnsiTheme="minorHAnsi" w:cstheme="minorHAnsi"/>
          <w:b/>
          <w:bCs/>
          <w:sz w:val="24"/>
          <w:szCs w:val="24"/>
        </w:rPr>
        <w:t>Termo de Referência;</w:t>
      </w:r>
    </w:p>
    <w:p w14:paraId="15515E14"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8.1.5. Comunicar a empresa para </w:t>
      </w:r>
      <w:r w:rsidRPr="000E6434">
        <w:rPr>
          <w:rFonts w:asciiTheme="minorHAnsi" w:hAnsiTheme="minorHAnsi" w:cstheme="minorHAnsi"/>
          <w:bCs/>
          <w:sz w:val="24"/>
          <w:szCs w:val="24"/>
        </w:rPr>
        <w:t xml:space="preserve">emissão de Nota Fiscal no que </w:t>
      </w:r>
      <w:proofErr w:type="spellStart"/>
      <w:r w:rsidRPr="000E6434">
        <w:rPr>
          <w:rFonts w:asciiTheme="minorHAnsi" w:hAnsiTheme="minorHAnsi" w:cstheme="minorHAnsi"/>
          <w:bCs/>
          <w:sz w:val="24"/>
          <w:szCs w:val="24"/>
        </w:rPr>
        <w:t>pertine</w:t>
      </w:r>
      <w:proofErr w:type="spellEnd"/>
      <w:r w:rsidRPr="000E6434">
        <w:rPr>
          <w:rFonts w:asciiTheme="minorHAnsi" w:hAnsiTheme="minorHAnsi" w:cstheme="minorHAnsi"/>
          <w:bCs/>
          <w:sz w:val="24"/>
          <w:szCs w:val="24"/>
        </w:rPr>
        <w:t xml:space="preserve"> à parcela incontroversa da execução do objeto, para efeito de liquidação e pagamento, quando houver controvérsia sobre a execução do objeto, quanto à dimensão, qualidade e quantidade, conforme o </w:t>
      </w:r>
      <w:hyperlink r:id="rId35" w:anchor="art143" w:history="1">
        <w:r w:rsidRPr="000E6434">
          <w:rPr>
            <w:rStyle w:val="Hyperlink"/>
            <w:rFonts w:asciiTheme="minorHAnsi" w:hAnsiTheme="minorHAnsi" w:cstheme="minorHAnsi"/>
            <w:bCs/>
            <w:sz w:val="24"/>
            <w:szCs w:val="24"/>
          </w:rPr>
          <w:t>art. 143 da Lei nº 14.133, de 2021</w:t>
        </w:r>
      </w:hyperlink>
      <w:r w:rsidRPr="000E6434">
        <w:rPr>
          <w:rFonts w:asciiTheme="minorHAnsi" w:hAnsiTheme="minorHAnsi" w:cstheme="minorHAnsi"/>
          <w:bCs/>
          <w:sz w:val="24"/>
          <w:szCs w:val="24"/>
        </w:rPr>
        <w:t>;</w:t>
      </w:r>
    </w:p>
    <w:p w14:paraId="2575C234"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8.1.6. Efetuar o pagamento ao Contratado do valor correspondente ao fornecimento do objeto, no prazo, forma e condições estabelecidos no presente Contrato;</w:t>
      </w:r>
    </w:p>
    <w:p w14:paraId="1617E6FE"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8.1.7. Aplicar ao Contratado as sanções previstas na lei e neste Contrato; </w:t>
      </w:r>
    </w:p>
    <w:p w14:paraId="1B193647" w14:textId="77777777" w:rsidR="003A2E3F" w:rsidRPr="000E6434" w:rsidRDefault="003A2E3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0E6434"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0E6434">
        <w:rPr>
          <w:rFonts w:asciiTheme="minorHAnsi" w:hAnsiTheme="minorHAnsi" w:cstheme="minorHAnsi"/>
          <w:sz w:val="24"/>
          <w:szCs w:val="24"/>
        </w:rPr>
        <w:t>8.1.11. Responder eventuais pedidos de reestabelecimento do equilíbrio econômico-financeiro feitos pelo contratado</w:t>
      </w:r>
      <w:r w:rsidRPr="000E6434">
        <w:rPr>
          <w:rFonts w:asciiTheme="minorHAnsi" w:hAnsiTheme="minorHAnsi" w:cstheme="minorHAnsi"/>
          <w:color w:val="FF0000"/>
          <w:sz w:val="24"/>
          <w:szCs w:val="24"/>
        </w:rPr>
        <w:t>.</w:t>
      </w:r>
    </w:p>
    <w:p w14:paraId="3F6CC715" w14:textId="77777777" w:rsidR="00AD27C1" w:rsidRPr="000E6434"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0E6434"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0E6434">
        <w:rPr>
          <w:rFonts w:asciiTheme="minorHAnsi" w:hAnsiTheme="minorHAnsi" w:cstheme="minorHAnsi"/>
          <w:sz w:val="24"/>
          <w:szCs w:val="24"/>
        </w:rPr>
        <w:t>CLÁUSULA NONA - OBRIGAÇÕES DO CONTRATADO (</w:t>
      </w:r>
      <w:hyperlink r:id="rId36" w:anchor="art92" w:history="1">
        <w:r w:rsidRPr="000E6434">
          <w:rPr>
            <w:rStyle w:val="Hyperlink"/>
            <w:rFonts w:asciiTheme="minorHAnsi" w:hAnsiTheme="minorHAnsi" w:cstheme="minorHAnsi"/>
            <w:color w:val="auto"/>
            <w:sz w:val="24"/>
            <w:szCs w:val="24"/>
          </w:rPr>
          <w:t>art. 92, XIV, XVI e XVII)</w:t>
        </w:r>
      </w:hyperlink>
    </w:p>
    <w:p w14:paraId="4EAF394B"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1</w:t>
      </w:r>
      <w:r w:rsidRPr="000E6434">
        <w:rPr>
          <w:rFonts w:asciiTheme="minorHAnsi" w:hAnsiTheme="minorHAnsi" w:cstheme="minorHAnsi"/>
          <w:sz w:val="24"/>
          <w:szCs w:val="24"/>
        </w:rPr>
        <w:t>. Atender às determinações regulares emitidas pelo fiscal do contrato ou autoridade superior (</w:t>
      </w:r>
      <w:hyperlink r:id="rId37" w:anchor="art137" w:history="1">
        <w:r w:rsidRPr="000E6434">
          <w:rPr>
            <w:rStyle w:val="Hyperlink"/>
            <w:rFonts w:asciiTheme="minorHAnsi" w:hAnsiTheme="minorHAnsi" w:cstheme="minorHAnsi"/>
            <w:sz w:val="24"/>
            <w:szCs w:val="24"/>
          </w:rPr>
          <w:t>art. 137, II</w:t>
        </w:r>
      </w:hyperlink>
      <w:r w:rsidRPr="000E6434">
        <w:rPr>
          <w:rFonts w:asciiTheme="minorHAnsi" w:hAnsiTheme="minorHAnsi" w:cstheme="minorHAnsi"/>
          <w:sz w:val="24"/>
          <w:szCs w:val="24"/>
        </w:rPr>
        <w:t>);</w:t>
      </w:r>
    </w:p>
    <w:p w14:paraId="3E6F70D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0E6434"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lastRenderedPageBreak/>
        <w:t>9.1.2.</w:t>
      </w:r>
      <w:r w:rsidR="00AD27C1" w:rsidRPr="000E6434">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3</w:t>
      </w:r>
      <w:r w:rsidRPr="000E6434">
        <w:rPr>
          <w:rFonts w:asciiTheme="minorHAnsi" w:hAnsiTheme="minorHAnsi" w:cstheme="minorHAnsi"/>
          <w:sz w:val="24"/>
          <w:szCs w:val="24"/>
        </w:rPr>
        <w:t xml:space="preserve">. Responsabilizar-se pelos vícios e danos decorrentes da execução do objeto, de acordo com o </w:t>
      </w:r>
      <w:hyperlink r:id="rId38" w:history="1">
        <w:r w:rsidRPr="000E6434">
          <w:rPr>
            <w:rStyle w:val="Hyperlink"/>
            <w:rFonts w:asciiTheme="minorHAnsi" w:hAnsiTheme="minorHAnsi" w:cstheme="minorHAnsi"/>
            <w:sz w:val="24"/>
            <w:szCs w:val="24"/>
          </w:rPr>
          <w:t>Código de Defesa do Consumidor (Lei nº 8.078, de 1990</w:t>
        </w:r>
      </w:hyperlink>
      <w:r w:rsidRPr="000E6434">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4</w:t>
      </w:r>
      <w:r w:rsidRPr="000E6434">
        <w:rPr>
          <w:rFonts w:asciiTheme="minorHAnsi" w:hAnsiTheme="minorHAnsi" w:cstheme="minorHAnsi"/>
          <w:sz w:val="24"/>
          <w:szCs w:val="24"/>
        </w:rPr>
        <w:t xml:space="preserve">. </w:t>
      </w:r>
      <w:r w:rsidRPr="000E6434">
        <w:rPr>
          <w:rFonts w:asciiTheme="minorHAnsi" w:hAnsiTheme="minorHAnsi" w:cstheme="minorHAnsi"/>
          <w:color w:val="000000" w:themeColor="text1"/>
          <w:sz w:val="24"/>
          <w:szCs w:val="24"/>
        </w:rPr>
        <w:t>O</w:t>
      </w:r>
      <w:r w:rsidRPr="000E6434">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0E6434">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0E6434"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5</w:t>
      </w:r>
      <w:r w:rsidRPr="000E6434">
        <w:rPr>
          <w:rFonts w:asciiTheme="minorHAnsi" w:hAnsiTheme="minorHAnsi" w:cstheme="minorHAnsi"/>
          <w:sz w:val="24"/>
          <w:szCs w:val="24"/>
        </w:rPr>
        <w:t>. Comunicar ao Fiscal do contrato, no prazo de 24 (vinte e quatro) horas, qualquer ocorrência anormal.</w:t>
      </w:r>
    </w:p>
    <w:p w14:paraId="146565CB"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6</w:t>
      </w:r>
      <w:r w:rsidRPr="000E6434">
        <w:rPr>
          <w:rFonts w:asciiTheme="minorHAnsi" w:hAnsiTheme="minorHAnsi" w:cstheme="minorHAnsi"/>
          <w:sz w:val="24"/>
          <w:szCs w:val="24"/>
        </w:rPr>
        <w:t>. Prestar todo esclarecimento ou informação solicitada pelo Con</w:t>
      </w:r>
      <w:r w:rsidR="003A2E3F" w:rsidRPr="000E6434">
        <w:rPr>
          <w:rFonts w:asciiTheme="minorHAnsi" w:hAnsiTheme="minorHAnsi" w:cstheme="minorHAnsi"/>
          <w:sz w:val="24"/>
          <w:szCs w:val="24"/>
        </w:rPr>
        <w:t>tratante ou por seus prepostos</w:t>
      </w:r>
      <w:r w:rsidRPr="000E6434">
        <w:rPr>
          <w:rFonts w:asciiTheme="minorHAnsi" w:hAnsiTheme="minorHAnsi" w:cstheme="minorHAnsi"/>
          <w:sz w:val="24"/>
          <w:szCs w:val="24"/>
        </w:rPr>
        <w:t xml:space="preserve">, bem como aos documentos relativos à execução </w:t>
      </w:r>
      <w:r w:rsidR="003A2E3F" w:rsidRPr="000E6434">
        <w:rPr>
          <w:rFonts w:asciiTheme="minorHAnsi" w:hAnsiTheme="minorHAnsi" w:cstheme="minorHAnsi"/>
          <w:sz w:val="24"/>
          <w:szCs w:val="24"/>
        </w:rPr>
        <w:t>dos serviços</w:t>
      </w:r>
      <w:r w:rsidRPr="000E6434">
        <w:rPr>
          <w:rFonts w:asciiTheme="minorHAnsi" w:hAnsiTheme="minorHAnsi" w:cstheme="minorHAnsi"/>
          <w:sz w:val="24"/>
          <w:szCs w:val="24"/>
        </w:rPr>
        <w:t>.</w:t>
      </w:r>
    </w:p>
    <w:p w14:paraId="19EE933C"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7</w:t>
      </w:r>
      <w:r w:rsidRPr="000E6434">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8</w:t>
      </w:r>
      <w:r w:rsidRPr="000E6434">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9.1.</w:t>
      </w:r>
      <w:r w:rsidR="003A2E3F" w:rsidRPr="000E6434">
        <w:rPr>
          <w:rFonts w:asciiTheme="minorHAnsi" w:hAnsiTheme="minorHAnsi" w:cstheme="minorHAnsi"/>
          <w:sz w:val="24"/>
          <w:szCs w:val="24"/>
        </w:rPr>
        <w:t>9</w:t>
      </w:r>
      <w:r w:rsidRPr="000E6434">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39" w:anchor="art124" w:history="1">
        <w:r w:rsidRPr="000E6434">
          <w:rPr>
            <w:rStyle w:val="Hyperlink"/>
            <w:rFonts w:asciiTheme="minorHAnsi" w:hAnsiTheme="minorHAnsi" w:cstheme="minorHAnsi"/>
            <w:sz w:val="24"/>
            <w:szCs w:val="24"/>
          </w:rPr>
          <w:t>art. 124, II, d, da Lei nº 14.133, de 2021</w:t>
        </w:r>
      </w:hyperlink>
      <w:r w:rsidRPr="000E6434">
        <w:rPr>
          <w:rFonts w:asciiTheme="minorHAnsi" w:hAnsiTheme="minorHAnsi" w:cstheme="minorHAnsi"/>
          <w:sz w:val="24"/>
          <w:szCs w:val="24"/>
        </w:rPr>
        <w:t>;</w:t>
      </w:r>
    </w:p>
    <w:p w14:paraId="499E9B23"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0E6434"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0E6434">
        <w:rPr>
          <w:rFonts w:asciiTheme="minorHAnsi" w:hAnsiTheme="minorHAnsi" w:cstheme="minorHAnsi"/>
          <w:b/>
          <w:color w:val="auto"/>
          <w:sz w:val="24"/>
          <w:szCs w:val="24"/>
        </w:rPr>
        <w:t>CLÁUSULA DÉCIMA- OBRIGAÇÕES PERTINENTES À LGPD</w:t>
      </w:r>
    </w:p>
    <w:p w14:paraId="5FA77287" w14:textId="77777777" w:rsidR="002A049F" w:rsidRPr="000E6434"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0E643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 xml:space="preserve">10.1. As partes deverão cumprir a </w:t>
      </w:r>
      <w:hyperlink r:id="rId40" w:history="1">
        <w:r w:rsidRPr="000E6434">
          <w:rPr>
            <w:rStyle w:val="Hyperlink"/>
            <w:rFonts w:asciiTheme="minorHAnsi" w:hAnsiTheme="minorHAnsi" w:cstheme="minorHAnsi"/>
            <w:i w:val="0"/>
            <w:color w:val="auto"/>
            <w:sz w:val="24"/>
            <w:szCs w:val="24"/>
          </w:rPr>
          <w:t>Lei nº 13.709, de 14 de agosto de 2018 (LGPD)</w:t>
        </w:r>
      </w:hyperlink>
      <w:r w:rsidRPr="000E6434">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0E643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0E643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lastRenderedPageBreak/>
        <w:t xml:space="preserve">10.2. Os dados obtidos somente poderão ser utilizados para as finalidades que justificaram seu acesso e de acordo com a boa-fé e com os princípios do </w:t>
      </w:r>
      <w:hyperlink r:id="rId41" w:anchor="art6" w:history="1">
        <w:r w:rsidRPr="000E6434">
          <w:rPr>
            <w:rStyle w:val="Hyperlink"/>
            <w:rFonts w:asciiTheme="minorHAnsi" w:hAnsiTheme="minorHAnsi" w:cstheme="minorHAnsi"/>
            <w:i w:val="0"/>
            <w:color w:val="auto"/>
            <w:sz w:val="24"/>
            <w:szCs w:val="24"/>
          </w:rPr>
          <w:t>art. 6º da LGPD</w:t>
        </w:r>
      </w:hyperlink>
      <w:r w:rsidRPr="000E6434">
        <w:rPr>
          <w:rFonts w:asciiTheme="minorHAnsi" w:hAnsiTheme="minorHAnsi" w:cstheme="minorHAnsi"/>
          <w:i w:val="0"/>
          <w:color w:val="auto"/>
          <w:sz w:val="24"/>
          <w:szCs w:val="24"/>
        </w:rPr>
        <w:t xml:space="preserve">. </w:t>
      </w:r>
    </w:p>
    <w:p w14:paraId="7C61D906" w14:textId="77777777" w:rsidR="00AD27C1" w:rsidRPr="000E643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0E6434"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0E6434" w:rsidRDefault="00AD27C1" w:rsidP="007B5EDF">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PRIMEIRA – GARANTIA DE EXECUÇÃO (</w:t>
      </w:r>
      <w:hyperlink r:id="rId42" w:anchor="art92" w:history="1">
        <w:r w:rsidRPr="000E6434">
          <w:rPr>
            <w:rStyle w:val="Hyperlink"/>
            <w:rFonts w:asciiTheme="minorHAnsi" w:hAnsiTheme="minorHAnsi" w:cstheme="minorHAnsi"/>
            <w:color w:val="auto"/>
            <w:sz w:val="24"/>
            <w:szCs w:val="24"/>
          </w:rPr>
          <w:t>art. 92, XII e XIII</w:t>
        </w:r>
      </w:hyperlink>
      <w:r w:rsidRPr="000E6434">
        <w:rPr>
          <w:rFonts w:asciiTheme="minorHAnsi" w:hAnsiTheme="minorHAnsi" w:cstheme="minorHAnsi"/>
          <w:sz w:val="24"/>
          <w:szCs w:val="24"/>
        </w:rPr>
        <w:t>)</w:t>
      </w:r>
    </w:p>
    <w:p w14:paraId="692ADE65" w14:textId="77777777" w:rsidR="0012184E" w:rsidRPr="000E6434"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0E6434">
        <w:rPr>
          <w:rFonts w:asciiTheme="minorHAnsi" w:hAnsiTheme="minorHAnsi" w:cstheme="minorHAnsi"/>
          <w:color w:val="auto"/>
          <w:sz w:val="24"/>
          <w:szCs w:val="24"/>
        </w:rPr>
        <w:t>11.1. Não haverá exigência de garantia contratual da execução.</w:t>
      </w:r>
    </w:p>
    <w:p w14:paraId="0404FBB9"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SEGUNDA – INFRAÇÕES E SANÇÕES ADMINISTRATIVAS (</w:t>
      </w:r>
      <w:hyperlink r:id="rId43" w:anchor="art92" w:history="1">
        <w:r w:rsidRPr="000E6434">
          <w:rPr>
            <w:rStyle w:val="Hyperlink"/>
            <w:rFonts w:asciiTheme="minorHAnsi" w:hAnsiTheme="minorHAnsi" w:cstheme="minorHAnsi"/>
            <w:color w:val="auto"/>
            <w:sz w:val="24"/>
            <w:szCs w:val="24"/>
          </w:rPr>
          <w:t>art. 92, XIV</w:t>
        </w:r>
      </w:hyperlink>
      <w:r w:rsidRPr="000E6434">
        <w:rPr>
          <w:rFonts w:asciiTheme="minorHAnsi" w:hAnsiTheme="minorHAnsi" w:cstheme="minorHAnsi"/>
          <w:sz w:val="24"/>
          <w:szCs w:val="24"/>
        </w:rPr>
        <w:t>)</w:t>
      </w:r>
    </w:p>
    <w:p w14:paraId="354096D9"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12.1. Comete infração administrativa, nos termos da </w:t>
      </w:r>
      <w:hyperlink r:id="rId44" w:history="1">
        <w:r w:rsidRPr="000E6434">
          <w:rPr>
            <w:rStyle w:val="Hyperlink"/>
            <w:rFonts w:asciiTheme="minorHAnsi" w:hAnsiTheme="minorHAnsi" w:cstheme="minorHAnsi"/>
            <w:sz w:val="24"/>
            <w:szCs w:val="24"/>
          </w:rPr>
          <w:t>Lei nº 14.133, de 2021</w:t>
        </w:r>
      </w:hyperlink>
      <w:r w:rsidRPr="000E6434">
        <w:rPr>
          <w:rFonts w:asciiTheme="minorHAnsi" w:hAnsiTheme="minorHAnsi" w:cstheme="minorHAnsi"/>
          <w:sz w:val="24"/>
          <w:szCs w:val="24"/>
        </w:rPr>
        <w:t>, o contratado que:</w:t>
      </w:r>
    </w:p>
    <w:p w14:paraId="78C04FCE"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der</w:t>
      </w:r>
      <w:proofErr w:type="gramEnd"/>
      <w:r w:rsidRPr="000E6434">
        <w:rPr>
          <w:rFonts w:asciiTheme="minorHAnsi" w:eastAsia="Arial" w:hAnsiTheme="minorHAnsi" w:cstheme="minorHAnsi"/>
        </w:rPr>
        <w:t xml:space="preserve"> causa à inexecução parcial do contrato;</w:t>
      </w:r>
    </w:p>
    <w:p w14:paraId="3372A91C"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der</w:t>
      </w:r>
      <w:proofErr w:type="gramEnd"/>
      <w:r w:rsidRPr="000E6434">
        <w:rPr>
          <w:rFonts w:asciiTheme="minorHAnsi" w:eastAsia="Arial" w:hAnsiTheme="minorHAnsi" w:cstheme="minorHAnsi"/>
        </w:rPr>
        <w:t xml:space="preserve"> causa à inexecução parcial do contrato que cause grave dano à Administração ou ao funcionamento dos serviços ou produtos públicos ou ao interesse coletivo;</w:t>
      </w:r>
    </w:p>
    <w:p w14:paraId="50CE5510"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der</w:t>
      </w:r>
      <w:proofErr w:type="gramEnd"/>
      <w:r w:rsidRPr="000E6434">
        <w:rPr>
          <w:rFonts w:asciiTheme="minorHAnsi" w:eastAsia="Arial" w:hAnsiTheme="minorHAnsi" w:cstheme="minorHAnsi"/>
        </w:rPr>
        <w:t xml:space="preserve"> causa à inexecução total do contrato;</w:t>
      </w:r>
    </w:p>
    <w:p w14:paraId="16A22201"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ensejar</w:t>
      </w:r>
      <w:proofErr w:type="gramEnd"/>
      <w:r w:rsidRPr="000E6434">
        <w:rPr>
          <w:rFonts w:asciiTheme="minorHAnsi" w:eastAsia="Arial" w:hAnsiTheme="minorHAnsi" w:cstheme="minorHAnsi"/>
        </w:rPr>
        <w:t xml:space="preserve"> o retardamento da execução ou da entrega do objeto da contratação sem motivo justificado;</w:t>
      </w:r>
    </w:p>
    <w:p w14:paraId="64FF3603"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apresentar</w:t>
      </w:r>
      <w:proofErr w:type="gramEnd"/>
      <w:r w:rsidRPr="000E6434">
        <w:rPr>
          <w:rFonts w:asciiTheme="minorHAnsi" w:eastAsia="Arial" w:hAnsiTheme="minorHAnsi" w:cstheme="minorHAnsi"/>
        </w:rPr>
        <w:t xml:space="preserve"> documentação falsa ou prestar declaração falsa durante a execução do contrato;</w:t>
      </w:r>
    </w:p>
    <w:p w14:paraId="2DC7ED07"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praticar</w:t>
      </w:r>
      <w:proofErr w:type="gramEnd"/>
      <w:r w:rsidRPr="000E6434">
        <w:rPr>
          <w:rFonts w:asciiTheme="minorHAnsi" w:eastAsia="Arial" w:hAnsiTheme="minorHAnsi" w:cstheme="minorHAnsi"/>
        </w:rPr>
        <w:t xml:space="preserve"> ato fraudulento na execução do contrato;</w:t>
      </w:r>
    </w:p>
    <w:p w14:paraId="69DCFA82"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comportar</w:t>
      </w:r>
      <w:proofErr w:type="gramEnd"/>
      <w:r w:rsidRPr="000E6434">
        <w:rPr>
          <w:rFonts w:asciiTheme="minorHAnsi" w:eastAsia="Arial" w:hAnsiTheme="minorHAnsi" w:cstheme="minorHAnsi"/>
        </w:rPr>
        <w:t>-se de modo inidôneo ou cometer fraude de qualquer natureza;</w:t>
      </w:r>
    </w:p>
    <w:p w14:paraId="5D834CAE" w14:textId="77777777" w:rsidR="00AD27C1" w:rsidRPr="000E6434" w:rsidRDefault="00AD27C1" w:rsidP="00BC5F05">
      <w:pPr>
        <w:numPr>
          <w:ilvl w:val="2"/>
          <w:numId w:val="8"/>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E6434">
        <w:rPr>
          <w:rFonts w:asciiTheme="minorHAnsi" w:eastAsia="Arial" w:hAnsiTheme="minorHAnsi" w:cstheme="minorHAnsi"/>
        </w:rPr>
        <w:t>praticar</w:t>
      </w:r>
      <w:proofErr w:type="gramEnd"/>
      <w:r w:rsidRPr="000E6434">
        <w:rPr>
          <w:rFonts w:asciiTheme="minorHAnsi" w:eastAsia="Arial" w:hAnsiTheme="minorHAnsi" w:cstheme="minorHAnsi"/>
        </w:rPr>
        <w:t xml:space="preserve"> ato lesivo previsto no art. 5º da Lei nº 12.846, de 1º de agosto de 2013.</w:t>
      </w:r>
    </w:p>
    <w:p w14:paraId="112187EE"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0E6434" w:rsidRDefault="00AD27C1" w:rsidP="00BC5F05">
      <w:pPr>
        <w:pStyle w:val="PargrafodaLista"/>
        <w:numPr>
          <w:ilvl w:val="0"/>
          <w:numId w:val="11"/>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E6434">
        <w:rPr>
          <w:rFonts w:asciiTheme="minorHAnsi" w:eastAsia="Arial" w:hAnsiTheme="minorHAnsi" w:cstheme="minorHAnsi"/>
          <w:b/>
          <w:bCs/>
          <w:sz w:val="24"/>
          <w:szCs w:val="24"/>
        </w:rPr>
        <w:t>Advertência</w:t>
      </w:r>
      <w:r w:rsidRPr="000E6434">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45" w:anchor="art156§2" w:history="1">
        <w:r w:rsidRPr="000E6434">
          <w:rPr>
            <w:rStyle w:val="Hyperlink"/>
            <w:rFonts w:asciiTheme="minorHAnsi" w:eastAsia="Arial" w:hAnsiTheme="minorHAnsi" w:cstheme="minorHAnsi"/>
            <w:sz w:val="24"/>
            <w:szCs w:val="24"/>
          </w:rPr>
          <w:t xml:space="preserve">art. 156, §2º, da </w:t>
        </w:r>
        <w:bookmarkStart w:id="15" w:name="_Hlk114504069"/>
        <w:r w:rsidRPr="000E6434">
          <w:rPr>
            <w:rStyle w:val="Hyperlink"/>
            <w:rFonts w:asciiTheme="minorHAnsi" w:eastAsia="Arial" w:hAnsiTheme="minorHAnsi" w:cstheme="minorHAnsi"/>
            <w:sz w:val="24"/>
            <w:szCs w:val="24"/>
          </w:rPr>
          <w:t>Lei nº 14.133, de 2021</w:t>
        </w:r>
        <w:bookmarkEnd w:id="15"/>
      </w:hyperlink>
      <w:r w:rsidRPr="000E6434">
        <w:rPr>
          <w:rFonts w:asciiTheme="minorHAnsi" w:eastAsia="Arial" w:hAnsiTheme="minorHAnsi" w:cstheme="minorHAnsi"/>
          <w:sz w:val="24"/>
          <w:szCs w:val="24"/>
        </w:rPr>
        <w:t>);</w:t>
      </w:r>
    </w:p>
    <w:p w14:paraId="3F255DD0" w14:textId="77777777" w:rsidR="00AD27C1" w:rsidRPr="000E6434" w:rsidRDefault="00AD27C1" w:rsidP="00BC5F05">
      <w:pPr>
        <w:pStyle w:val="PargrafodaLista"/>
        <w:numPr>
          <w:ilvl w:val="0"/>
          <w:numId w:val="11"/>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E6434">
        <w:rPr>
          <w:rFonts w:asciiTheme="minorHAnsi" w:eastAsia="Arial" w:hAnsiTheme="minorHAnsi" w:cstheme="minorHAnsi"/>
          <w:b/>
          <w:bCs/>
          <w:sz w:val="24"/>
          <w:szCs w:val="24"/>
        </w:rPr>
        <w:t>Impedimento de licitar e contratar</w:t>
      </w:r>
      <w:r w:rsidRPr="000E6434">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46" w:anchor="art156§4" w:history="1">
        <w:r w:rsidRPr="000E6434">
          <w:rPr>
            <w:rStyle w:val="Hyperlink"/>
            <w:rFonts w:asciiTheme="minorHAnsi" w:eastAsia="Arial" w:hAnsiTheme="minorHAnsi" w:cstheme="minorHAnsi"/>
            <w:sz w:val="24"/>
            <w:szCs w:val="24"/>
          </w:rPr>
          <w:t>art. 156, § 4º, da Lei nº 14.133, de 2021</w:t>
        </w:r>
      </w:hyperlink>
      <w:r w:rsidRPr="000E6434">
        <w:rPr>
          <w:rFonts w:asciiTheme="minorHAnsi" w:eastAsia="Arial" w:hAnsiTheme="minorHAnsi" w:cstheme="minorHAnsi"/>
          <w:sz w:val="24"/>
          <w:szCs w:val="24"/>
        </w:rPr>
        <w:t>);</w:t>
      </w:r>
    </w:p>
    <w:p w14:paraId="178CCEC7" w14:textId="77777777" w:rsidR="00AD27C1" w:rsidRPr="000E6434" w:rsidRDefault="00AD27C1" w:rsidP="00BC5F05">
      <w:pPr>
        <w:pStyle w:val="PargrafodaLista"/>
        <w:numPr>
          <w:ilvl w:val="0"/>
          <w:numId w:val="11"/>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E6434">
        <w:rPr>
          <w:rFonts w:asciiTheme="minorHAnsi" w:eastAsia="Arial" w:hAnsiTheme="minorHAnsi" w:cstheme="minorHAnsi"/>
          <w:b/>
          <w:bCs/>
          <w:sz w:val="24"/>
          <w:szCs w:val="24"/>
        </w:rPr>
        <w:t>Declaração de inidoneidade para licitar e contratar</w:t>
      </w:r>
      <w:r w:rsidRPr="000E6434">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47" w:anchor="art156§5" w:history="1">
        <w:r w:rsidRPr="000E6434">
          <w:rPr>
            <w:rStyle w:val="Hyperlink"/>
            <w:rFonts w:asciiTheme="minorHAnsi" w:eastAsia="Arial" w:hAnsiTheme="minorHAnsi" w:cstheme="minorHAnsi"/>
            <w:sz w:val="24"/>
            <w:szCs w:val="24"/>
          </w:rPr>
          <w:t>art. 156, §5º, da Lei nº 14.133, de 2021</w:t>
        </w:r>
      </w:hyperlink>
      <w:r w:rsidRPr="000E6434">
        <w:rPr>
          <w:rFonts w:asciiTheme="minorHAnsi" w:eastAsia="Arial" w:hAnsiTheme="minorHAnsi" w:cstheme="minorHAnsi"/>
          <w:sz w:val="24"/>
          <w:szCs w:val="24"/>
        </w:rPr>
        <w:t>).</w:t>
      </w:r>
    </w:p>
    <w:p w14:paraId="0FE57672" w14:textId="77777777" w:rsidR="00AD27C1" w:rsidRPr="000E6434" w:rsidRDefault="00AD27C1" w:rsidP="00BC5F05">
      <w:pPr>
        <w:pStyle w:val="PargrafodaLista"/>
        <w:numPr>
          <w:ilvl w:val="0"/>
          <w:numId w:val="11"/>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color w:val="auto"/>
          <w:sz w:val="24"/>
          <w:szCs w:val="24"/>
        </w:rPr>
      </w:pPr>
      <w:r w:rsidRPr="000E6434">
        <w:rPr>
          <w:rFonts w:asciiTheme="minorHAnsi" w:eastAsia="Arial" w:hAnsiTheme="minorHAnsi" w:cstheme="minorHAnsi"/>
          <w:b/>
          <w:bCs/>
          <w:color w:val="auto"/>
          <w:sz w:val="24"/>
          <w:szCs w:val="24"/>
        </w:rPr>
        <w:t>Multa:</w:t>
      </w:r>
    </w:p>
    <w:p w14:paraId="70FDB832" w14:textId="282349C3" w:rsidR="00AD27C1" w:rsidRPr="000E6434" w:rsidRDefault="00AD27C1" w:rsidP="00BC5F05">
      <w:pPr>
        <w:numPr>
          <w:ilvl w:val="3"/>
          <w:numId w:val="9"/>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moratória</w:t>
      </w:r>
      <w:proofErr w:type="gramEnd"/>
      <w:r w:rsidRPr="000E6434">
        <w:rPr>
          <w:rFonts w:asciiTheme="minorHAnsi" w:eastAsia="Arial" w:hAnsiTheme="minorHAnsi" w:cstheme="minorHAnsi"/>
        </w:rPr>
        <w:t xml:space="preserve"> de </w:t>
      </w:r>
      <w:r w:rsidR="007E0A1E" w:rsidRPr="000E6434">
        <w:rPr>
          <w:rFonts w:asciiTheme="minorHAnsi" w:eastAsia="Arial" w:hAnsiTheme="minorHAnsi" w:cstheme="minorHAnsi"/>
        </w:rPr>
        <w:t>5</w:t>
      </w:r>
      <w:r w:rsidRPr="000E6434">
        <w:rPr>
          <w:rFonts w:asciiTheme="minorHAnsi" w:eastAsia="Arial" w:hAnsiTheme="minorHAnsi" w:cstheme="minorHAnsi"/>
        </w:rPr>
        <w:t>% (</w:t>
      </w:r>
      <w:r w:rsidR="007E0A1E" w:rsidRPr="000E6434">
        <w:rPr>
          <w:rFonts w:asciiTheme="minorHAnsi" w:eastAsia="Arial" w:hAnsiTheme="minorHAnsi" w:cstheme="minorHAnsi"/>
        </w:rPr>
        <w:t xml:space="preserve">cinco </w:t>
      </w:r>
      <w:r w:rsidRPr="000E6434">
        <w:rPr>
          <w:rFonts w:asciiTheme="minorHAnsi" w:eastAsia="Arial" w:hAnsiTheme="minorHAnsi" w:cstheme="minorHAnsi"/>
        </w:rPr>
        <w:t xml:space="preserve">por cento) por dia de atraso injustificado sobre o valor da parcela inadimplida, até o limite de </w:t>
      </w:r>
      <w:r w:rsidR="007E0A1E" w:rsidRPr="000E6434">
        <w:rPr>
          <w:rFonts w:asciiTheme="minorHAnsi" w:eastAsia="Arial" w:hAnsiTheme="minorHAnsi" w:cstheme="minorHAnsi"/>
        </w:rPr>
        <w:t>30</w:t>
      </w:r>
      <w:r w:rsidRPr="000E6434">
        <w:rPr>
          <w:rFonts w:asciiTheme="minorHAnsi" w:eastAsia="Arial" w:hAnsiTheme="minorHAnsi" w:cstheme="minorHAnsi"/>
        </w:rPr>
        <w:t xml:space="preserve"> (</w:t>
      </w:r>
      <w:r w:rsidR="007E0A1E" w:rsidRPr="000E6434">
        <w:rPr>
          <w:rFonts w:asciiTheme="minorHAnsi" w:eastAsia="Arial" w:hAnsiTheme="minorHAnsi" w:cstheme="minorHAnsi"/>
        </w:rPr>
        <w:t>trinta</w:t>
      </w:r>
      <w:r w:rsidRPr="000E6434">
        <w:rPr>
          <w:rFonts w:asciiTheme="minorHAnsi" w:eastAsia="Arial" w:hAnsiTheme="minorHAnsi" w:cstheme="minorHAnsi"/>
        </w:rPr>
        <w:t>) dias;</w:t>
      </w:r>
    </w:p>
    <w:p w14:paraId="50904CA0" w14:textId="77777777" w:rsidR="00AD27C1" w:rsidRPr="000E6434" w:rsidRDefault="00AD27C1" w:rsidP="007B5EDF">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0E6434">
        <w:rPr>
          <w:rFonts w:asciiTheme="minorHAnsi" w:hAnsiTheme="minorHAnsi" w:cstheme="minorHAnsi"/>
          <w:b/>
          <w:bCs/>
          <w:sz w:val="24"/>
          <w:szCs w:val="24"/>
        </w:rPr>
        <w:t xml:space="preserve">caput </w:t>
      </w:r>
      <w:r w:rsidRPr="000E6434">
        <w:rPr>
          <w:rFonts w:asciiTheme="minorHAnsi" w:hAnsiTheme="minorHAnsi" w:cstheme="minorHAnsi"/>
          <w:sz w:val="24"/>
          <w:szCs w:val="24"/>
        </w:rPr>
        <w:lastRenderedPageBreak/>
        <w:t xml:space="preserve">e parágrafos do </w:t>
      </w:r>
      <w:hyperlink r:id="rId48" w:anchor="art158" w:history="1">
        <w:r w:rsidRPr="000E6434">
          <w:rPr>
            <w:rStyle w:val="Hyperlink"/>
            <w:rFonts w:asciiTheme="minorHAnsi" w:hAnsiTheme="minorHAnsi" w:cstheme="minorHAnsi"/>
            <w:sz w:val="24"/>
            <w:szCs w:val="24"/>
          </w:rPr>
          <w:t>art. 158 da Lei nº 14.133, de 2021</w:t>
        </w:r>
      </w:hyperlink>
      <w:r w:rsidRPr="000E6434">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12.4. Na aplicação das sanções serão considerados (</w:t>
      </w:r>
      <w:hyperlink r:id="rId49" w:anchor="art156§1" w:history="1">
        <w:r w:rsidRPr="000E6434">
          <w:rPr>
            <w:rStyle w:val="Hyperlink"/>
            <w:rFonts w:asciiTheme="minorHAnsi" w:hAnsiTheme="minorHAnsi" w:cstheme="minorHAnsi"/>
            <w:sz w:val="24"/>
            <w:szCs w:val="24"/>
          </w:rPr>
          <w:t>art. 156, §1º, da Lei nº 14.133, de 2021</w:t>
        </w:r>
      </w:hyperlink>
      <w:r w:rsidRPr="000E6434">
        <w:rPr>
          <w:rFonts w:asciiTheme="minorHAnsi" w:hAnsiTheme="minorHAnsi" w:cstheme="minorHAnsi"/>
          <w:sz w:val="24"/>
          <w:szCs w:val="24"/>
        </w:rPr>
        <w:t>):</w:t>
      </w:r>
    </w:p>
    <w:p w14:paraId="694995BF"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0E643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a</w:t>
      </w:r>
      <w:proofErr w:type="gramEnd"/>
      <w:r w:rsidRPr="000E6434">
        <w:rPr>
          <w:rFonts w:asciiTheme="minorHAnsi" w:eastAsia="Arial" w:hAnsiTheme="minorHAnsi" w:cstheme="minorHAnsi"/>
        </w:rPr>
        <w:t xml:space="preserve"> natureza e a gravidade da infração cometida;</w:t>
      </w:r>
    </w:p>
    <w:p w14:paraId="4D10F024" w14:textId="77777777" w:rsidR="00AD27C1" w:rsidRPr="000E643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as</w:t>
      </w:r>
      <w:proofErr w:type="gramEnd"/>
      <w:r w:rsidRPr="000E6434">
        <w:rPr>
          <w:rFonts w:asciiTheme="minorHAnsi" w:eastAsia="Arial" w:hAnsiTheme="minorHAnsi" w:cstheme="minorHAnsi"/>
        </w:rPr>
        <w:t xml:space="preserve"> peculiaridades do caso concreto;</w:t>
      </w:r>
    </w:p>
    <w:p w14:paraId="1DD98579" w14:textId="77777777" w:rsidR="00AD27C1" w:rsidRPr="000E643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as</w:t>
      </w:r>
      <w:proofErr w:type="gramEnd"/>
      <w:r w:rsidRPr="000E6434">
        <w:rPr>
          <w:rFonts w:asciiTheme="minorHAnsi" w:eastAsia="Arial" w:hAnsiTheme="minorHAnsi" w:cstheme="minorHAnsi"/>
        </w:rPr>
        <w:t xml:space="preserve"> circunstâncias agravantes ou atenuantes;</w:t>
      </w:r>
    </w:p>
    <w:p w14:paraId="3CE2381E" w14:textId="77777777" w:rsidR="00AD27C1" w:rsidRPr="000E643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os</w:t>
      </w:r>
      <w:proofErr w:type="gramEnd"/>
      <w:r w:rsidRPr="000E6434">
        <w:rPr>
          <w:rFonts w:asciiTheme="minorHAnsi" w:eastAsia="Arial" w:hAnsiTheme="minorHAnsi" w:cstheme="minorHAnsi"/>
        </w:rPr>
        <w:t xml:space="preserve"> danos que dela provierem para o Contratante;</w:t>
      </w:r>
    </w:p>
    <w:p w14:paraId="4D8FA37A" w14:textId="77777777" w:rsidR="00AD27C1" w:rsidRPr="000E6434" w:rsidRDefault="00AD27C1" w:rsidP="00BC5F05">
      <w:pPr>
        <w:numPr>
          <w:ilvl w:val="0"/>
          <w:numId w:val="6"/>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E6434">
        <w:rPr>
          <w:rFonts w:asciiTheme="minorHAnsi" w:eastAsia="Arial" w:hAnsiTheme="minorHAnsi" w:cstheme="minorHAnsi"/>
        </w:rPr>
        <w:t>a</w:t>
      </w:r>
      <w:proofErr w:type="gramEnd"/>
      <w:r w:rsidRPr="000E6434">
        <w:rPr>
          <w:rFonts w:asciiTheme="minorHAnsi" w:eastAsia="Arial" w:hAnsiTheme="minorHAnsi" w:cstheme="minorHAnsi"/>
        </w:rPr>
        <w:t xml:space="preserve"> implantação ou o aperfeiçoamento de programa de integridade, conforme normas e orientações dos órgãos de controle.</w:t>
      </w:r>
    </w:p>
    <w:p w14:paraId="1A7F4B3A"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12.5. Os atos previstos como infrações administrativas na </w:t>
      </w:r>
      <w:hyperlink r:id="rId50" w:history="1">
        <w:r w:rsidRPr="000E6434">
          <w:rPr>
            <w:rStyle w:val="Hyperlink"/>
            <w:rFonts w:asciiTheme="minorHAnsi" w:hAnsiTheme="minorHAnsi" w:cstheme="minorHAnsi"/>
            <w:sz w:val="24"/>
            <w:szCs w:val="24"/>
          </w:rPr>
          <w:t>Lei nº 14.133, de 2021</w:t>
        </w:r>
      </w:hyperlink>
      <w:r w:rsidRPr="000E6434">
        <w:rPr>
          <w:rFonts w:asciiTheme="minorHAnsi" w:hAnsiTheme="minorHAnsi" w:cstheme="minorHAnsi"/>
          <w:sz w:val="24"/>
          <w:szCs w:val="24"/>
        </w:rPr>
        <w:t xml:space="preserve">, ou em outras leis de licitações e contratos da Administração Pública que também sejam tipificados como atos lesivos </w:t>
      </w:r>
      <w:hyperlink r:id="rId51" w:history="1">
        <w:r w:rsidRPr="000E6434">
          <w:rPr>
            <w:rStyle w:val="Hyperlink"/>
            <w:rFonts w:asciiTheme="minorHAnsi" w:hAnsiTheme="minorHAnsi" w:cstheme="minorHAnsi"/>
            <w:sz w:val="24"/>
            <w:szCs w:val="24"/>
          </w:rPr>
          <w:t>na Lei nº 12.846, de 2013</w:t>
        </w:r>
      </w:hyperlink>
      <w:r w:rsidRPr="000E6434">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2" w:anchor="art159" w:history="1">
        <w:r w:rsidRPr="000E6434">
          <w:rPr>
            <w:rStyle w:val="Hyperlink"/>
            <w:rFonts w:asciiTheme="minorHAnsi" w:hAnsiTheme="minorHAnsi" w:cstheme="minorHAnsi"/>
            <w:sz w:val="24"/>
            <w:szCs w:val="24"/>
          </w:rPr>
          <w:t>Lei (art. 159</w:t>
        </w:r>
      </w:hyperlink>
      <w:r w:rsidRPr="000E6434">
        <w:rPr>
          <w:rFonts w:asciiTheme="minorHAnsi" w:hAnsiTheme="minorHAnsi" w:cstheme="minorHAnsi"/>
          <w:sz w:val="24"/>
          <w:szCs w:val="24"/>
        </w:rPr>
        <w:t>).</w:t>
      </w:r>
    </w:p>
    <w:p w14:paraId="5C12E367"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E6434">
        <w:rPr>
          <w:rFonts w:asciiTheme="minorHAnsi" w:hAnsiTheme="minorHAnsi" w:cstheme="minorHAnsi"/>
          <w:sz w:val="24"/>
          <w:szCs w:val="24"/>
        </w:rPr>
        <w:t>12.6.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3" w:anchor="art160" w:history="1">
        <w:r w:rsidRPr="000E6434">
          <w:rPr>
            <w:rStyle w:val="Hyperlink"/>
            <w:rFonts w:asciiTheme="minorHAnsi" w:hAnsiTheme="minorHAnsi" w:cstheme="minorHAnsi"/>
            <w:sz w:val="24"/>
            <w:szCs w:val="24"/>
          </w:rPr>
          <w:t>art. 160, da Lei nº 14.133, de 2021</w:t>
        </w:r>
      </w:hyperlink>
      <w:r w:rsidRPr="000E6434">
        <w:rPr>
          <w:rFonts w:asciiTheme="minorHAnsi" w:hAnsiTheme="minorHAnsi" w:cstheme="minorHAnsi"/>
          <w:sz w:val="24"/>
          <w:szCs w:val="24"/>
        </w:rPr>
        <w:t>)</w:t>
      </w:r>
    </w:p>
    <w:p w14:paraId="3FEF1D8A"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E6434">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E6434">
        <w:rPr>
          <w:rFonts w:asciiTheme="minorHAnsi" w:hAnsiTheme="minorHAnsi" w:cstheme="minorHAnsi"/>
          <w:sz w:val="24"/>
          <w:szCs w:val="24"/>
        </w:rPr>
        <w:t>Ceis</w:t>
      </w:r>
      <w:proofErr w:type="spellEnd"/>
      <w:r w:rsidRPr="000E6434">
        <w:rPr>
          <w:rFonts w:asciiTheme="minorHAnsi" w:hAnsiTheme="minorHAnsi" w:cstheme="minorHAnsi"/>
          <w:sz w:val="24"/>
          <w:szCs w:val="24"/>
        </w:rPr>
        <w:t>) e no Cadastro Nacional de Empresas Punidas (</w:t>
      </w:r>
      <w:proofErr w:type="spellStart"/>
      <w:r w:rsidRPr="000E6434">
        <w:rPr>
          <w:rFonts w:asciiTheme="minorHAnsi" w:hAnsiTheme="minorHAnsi" w:cstheme="minorHAnsi"/>
          <w:sz w:val="24"/>
          <w:szCs w:val="24"/>
        </w:rPr>
        <w:t>Cnep</w:t>
      </w:r>
      <w:proofErr w:type="spellEnd"/>
      <w:r w:rsidRPr="000E6434">
        <w:rPr>
          <w:rFonts w:asciiTheme="minorHAnsi" w:hAnsiTheme="minorHAnsi" w:cstheme="minorHAnsi"/>
          <w:sz w:val="24"/>
          <w:szCs w:val="24"/>
        </w:rPr>
        <w:t>), instituídos no âmbito do Poder Executivo Federal. (</w:t>
      </w:r>
      <w:hyperlink r:id="rId54" w:anchor="art161" w:history="1">
        <w:r w:rsidRPr="000E6434">
          <w:rPr>
            <w:rStyle w:val="Hyperlink"/>
            <w:rFonts w:asciiTheme="minorHAnsi" w:hAnsiTheme="minorHAnsi" w:cstheme="minorHAnsi"/>
            <w:sz w:val="24"/>
            <w:szCs w:val="24"/>
          </w:rPr>
          <w:t>Art. 161, da Lei nº 14.133, de 2021</w:t>
        </w:r>
      </w:hyperlink>
      <w:r w:rsidRPr="000E6434">
        <w:rPr>
          <w:rFonts w:asciiTheme="minorHAnsi" w:hAnsiTheme="minorHAnsi" w:cstheme="minorHAnsi"/>
          <w:sz w:val="24"/>
          <w:szCs w:val="24"/>
        </w:rPr>
        <w:t>)</w:t>
      </w:r>
    </w:p>
    <w:p w14:paraId="4BED7085"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E6434">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55" w:anchor="art163" w:history="1">
        <w:r w:rsidRPr="000E6434">
          <w:rPr>
            <w:rStyle w:val="Hyperlink"/>
            <w:rFonts w:asciiTheme="minorHAnsi" w:hAnsiTheme="minorHAnsi" w:cstheme="minorHAnsi"/>
            <w:sz w:val="24"/>
            <w:szCs w:val="24"/>
          </w:rPr>
          <w:t>art. 163 da Lei nº 14.133/21.</w:t>
        </w:r>
      </w:hyperlink>
    </w:p>
    <w:p w14:paraId="4E1E78D0"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TERCEIRA – DA EXTINÇÃO CONTRATUAL (</w:t>
      </w:r>
      <w:hyperlink r:id="rId56" w:anchor="art92" w:history="1">
        <w:r w:rsidRPr="000E6434">
          <w:rPr>
            <w:rStyle w:val="Hyperlink"/>
            <w:rFonts w:asciiTheme="minorHAnsi" w:hAnsiTheme="minorHAnsi" w:cstheme="minorHAnsi"/>
            <w:color w:val="auto"/>
            <w:sz w:val="24"/>
            <w:szCs w:val="24"/>
          </w:rPr>
          <w:t>art. 92, XIX</w:t>
        </w:r>
      </w:hyperlink>
      <w:r w:rsidRPr="000E6434">
        <w:rPr>
          <w:rFonts w:asciiTheme="minorHAnsi" w:hAnsiTheme="minorHAnsi" w:cstheme="minorHAnsi"/>
          <w:sz w:val="24"/>
          <w:szCs w:val="24"/>
        </w:rPr>
        <w:t>)</w:t>
      </w:r>
    </w:p>
    <w:p w14:paraId="2C45DB96"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13.1. O contrato se extingue quando cumpridas as obrigações de ambas as partes.</w:t>
      </w:r>
    </w:p>
    <w:p w14:paraId="70E8131B"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lastRenderedPageBreak/>
        <w:t>13.3. Quando a não conclusão do contrato referida no item anterior decorrer de culpa do contratado:</w:t>
      </w:r>
    </w:p>
    <w:p w14:paraId="7280BFFC" w14:textId="77777777" w:rsidR="00AD27C1" w:rsidRPr="000E6434" w:rsidRDefault="00AD27C1" w:rsidP="00BC5F05">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0E6434">
        <w:rPr>
          <w:rFonts w:asciiTheme="minorHAnsi" w:eastAsia="Arial" w:hAnsiTheme="minorHAnsi" w:cstheme="minorHAnsi"/>
          <w:iCs/>
          <w:sz w:val="24"/>
          <w:szCs w:val="24"/>
        </w:rPr>
        <w:t>ficará</w:t>
      </w:r>
      <w:proofErr w:type="gramEnd"/>
      <w:r w:rsidRPr="000E6434">
        <w:rPr>
          <w:rFonts w:asciiTheme="minorHAnsi" w:eastAsia="Arial" w:hAnsiTheme="minorHAnsi" w:cstheme="minorHAnsi"/>
          <w:iCs/>
          <w:sz w:val="24"/>
          <w:szCs w:val="24"/>
        </w:rPr>
        <w:t xml:space="preserve"> ele constituído em mora, sendo-lhe aplicáveis as respectivas sanções administrativas; e  </w:t>
      </w:r>
    </w:p>
    <w:p w14:paraId="50520D0C" w14:textId="77777777" w:rsidR="00AD27C1" w:rsidRPr="000E6434" w:rsidRDefault="00AD27C1" w:rsidP="00BC5F05">
      <w:pPr>
        <w:pStyle w:val="PargrafodaLista"/>
        <w:numPr>
          <w:ilvl w:val="0"/>
          <w:numId w:val="7"/>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0E6434">
        <w:rPr>
          <w:rFonts w:asciiTheme="minorHAnsi" w:eastAsia="Arial" w:hAnsiTheme="minorHAnsi" w:cstheme="minorHAnsi"/>
          <w:iCs/>
          <w:sz w:val="24"/>
          <w:szCs w:val="24"/>
        </w:rPr>
        <w:t>poderá</w:t>
      </w:r>
      <w:proofErr w:type="gramEnd"/>
      <w:r w:rsidRPr="000E6434">
        <w:rPr>
          <w:rFonts w:asciiTheme="minorHAnsi" w:eastAsia="Arial" w:hAnsiTheme="minorHAnsi" w:cstheme="minorHAnsi"/>
          <w:iCs/>
          <w:sz w:val="24"/>
          <w:szCs w:val="24"/>
        </w:rPr>
        <w:t xml:space="preserve"> a Administração optar pela extinção do contrato e, nesse caso, adotará as medidas admitidas em lei para a continuidade da execução contratual.</w:t>
      </w:r>
    </w:p>
    <w:p w14:paraId="76CB71C7"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13.4. O contrato pode ser extinto antes de cumpridas as obrigações nele estipuladas, ou antes do prazo nele fixado, por algum dos motivos previstos no </w:t>
      </w:r>
      <w:hyperlink r:id="rId57" w:anchor="art137" w:history="1">
        <w:r w:rsidRPr="000E6434">
          <w:rPr>
            <w:rStyle w:val="Hyperlink"/>
            <w:rFonts w:asciiTheme="minorHAnsi" w:hAnsiTheme="minorHAnsi" w:cstheme="minorHAnsi"/>
            <w:color w:val="auto"/>
            <w:sz w:val="24"/>
            <w:szCs w:val="24"/>
          </w:rPr>
          <w:t>artigo 137 da Lei nº 14.133/21</w:t>
        </w:r>
      </w:hyperlink>
      <w:r w:rsidRPr="000E6434">
        <w:rPr>
          <w:rFonts w:asciiTheme="minorHAnsi" w:hAnsiTheme="minorHAnsi" w:cstheme="minorHAnsi"/>
          <w:color w:val="auto"/>
          <w:sz w:val="24"/>
          <w:szCs w:val="24"/>
        </w:rPr>
        <w:t>, bem como amigavelmente, assegurados o contraditório e a ampla defesa.</w:t>
      </w:r>
    </w:p>
    <w:p w14:paraId="1B0E87F4" w14:textId="77777777" w:rsidR="00AD27C1" w:rsidRPr="000E6434"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0E6434"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 xml:space="preserve">13.5. Nesta hipótese, aplicam-se também os </w:t>
      </w:r>
      <w:hyperlink r:id="rId58" w:anchor="art138" w:history="1">
        <w:r w:rsidRPr="000E6434">
          <w:rPr>
            <w:rStyle w:val="Hyperlink"/>
            <w:rFonts w:asciiTheme="minorHAnsi" w:hAnsiTheme="minorHAnsi" w:cstheme="minorHAnsi"/>
            <w:color w:val="auto"/>
            <w:sz w:val="24"/>
            <w:szCs w:val="24"/>
          </w:rPr>
          <w:t>artigos 138 e 139</w:t>
        </w:r>
      </w:hyperlink>
      <w:r w:rsidRPr="000E6434">
        <w:rPr>
          <w:rFonts w:asciiTheme="minorHAnsi" w:hAnsiTheme="minorHAnsi" w:cstheme="minorHAnsi"/>
          <w:color w:val="auto"/>
          <w:sz w:val="24"/>
          <w:szCs w:val="24"/>
        </w:rPr>
        <w:t xml:space="preserve"> da mesma Lei.</w:t>
      </w:r>
    </w:p>
    <w:p w14:paraId="7FEAE37E" w14:textId="77777777" w:rsidR="00AD27C1" w:rsidRPr="000E6434" w:rsidRDefault="00AD27C1" w:rsidP="00BC5F05">
      <w:pPr>
        <w:pStyle w:val="Nivel3"/>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0E6434" w:rsidRDefault="00AD27C1" w:rsidP="00BC5F05">
      <w:pPr>
        <w:pStyle w:val="Nivel4"/>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0E6434">
        <w:rPr>
          <w:rFonts w:asciiTheme="minorHAnsi" w:hAnsiTheme="minorHAnsi" w:cstheme="minorHAnsi"/>
          <w:sz w:val="24"/>
          <w:szCs w:val="24"/>
        </w:rPr>
        <w:t>Se a operação implicar mudança da pessoa jurídica contratada, deverá ser formalizado termo aditivo para alteração subjetiva.</w:t>
      </w:r>
    </w:p>
    <w:p w14:paraId="692FE98B" w14:textId="77777777" w:rsidR="00AD27C1" w:rsidRPr="000E6434" w:rsidRDefault="00AD27C1" w:rsidP="00BC5F05">
      <w:pPr>
        <w:pStyle w:val="Nivel2"/>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O termo de rescisão, sempre que possível, será precedido:</w:t>
      </w:r>
    </w:p>
    <w:p w14:paraId="6E1F7BA5" w14:textId="77777777" w:rsidR="00AD27C1" w:rsidRPr="000E6434" w:rsidRDefault="00AD27C1" w:rsidP="00BC5F05">
      <w:pPr>
        <w:pStyle w:val="Nivel3"/>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Balanço dos eventos contratuais já cumpridos ou parcialmente cumpridos;</w:t>
      </w:r>
    </w:p>
    <w:p w14:paraId="48D75656" w14:textId="77777777" w:rsidR="00AD27C1" w:rsidRPr="000E6434" w:rsidRDefault="00AD27C1" w:rsidP="00BC5F05">
      <w:pPr>
        <w:pStyle w:val="Nivel3"/>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Relação dos pagamentos já efetuados e ainda devidos;</w:t>
      </w:r>
    </w:p>
    <w:p w14:paraId="08180294" w14:textId="77777777" w:rsidR="00AD27C1" w:rsidRPr="000E6434" w:rsidRDefault="00AD27C1" w:rsidP="00BC5F05">
      <w:pPr>
        <w:pStyle w:val="Nivel3"/>
        <w:numPr>
          <w:ilvl w:val="0"/>
          <w:numId w:val="12"/>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E6434">
        <w:rPr>
          <w:rFonts w:asciiTheme="minorHAnsi" w:hAnsiTheme="minorHAnsi" w:cstheme="minorHAnsi"/>
          <w:color w:val="auto"/>
          <w:sz w:val="24"/>
          <w:szCs w:val="24"/>
        </w:rPr>
        <w:t>Indenizações e multas.</w:t>
      </w:r>
    </w:p>
    <w:p w14:paraId="1C27995F"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E6434">
        <w:rPr>
          <w:rFonts w:asciiTheme="minorHAnsi" w:hAnsiTheme="minorHAnsi" w:cstheme="minorHAnsi"/>
          <w:color w:val="auto"/>
          <w:sz w:val="24"/>
          <w:szCs w:val="24"/>
        </w:rPr>
        <w:t>13.6. A extinção do contrato não configura óbice para o reconhecimento do desequilíbrio econômico-financeiro, hipótese em que será concedida indenização por meio de termo indenizatório (</w:t>
      </w:r>
      <w:hyperlink r:id="rId59" w:anchor="art131" w:history="1">
        <w:r w:rsidRPr="000E6434">
          <w:rPr>
            <w:rStyle w:val="Hyperlink"/>
            <w:rFonts w:asciiTheme="minorHAnsi" w:hAnsiTheme="minorHAnsi" w:cstheme="minorHAnsi"/>
            <w:color w:val="auto"/>
            <w:sz w:val="24"/>
            <w:szCs w:val="24"/>
          </w:rPr>
          <w:t xml:space="preserve">art. 131, </w:t>
        </w:r>
        <w:r w:rsidRPr="000E6434">
          <w:rPr>
            <w:rStyle w:val="Hyperlink"/>
            <w:rFonts w:asciiTheme="minorHAnsi" w:hAnsiTheme="minorHAnsi" w:cstheme="minorHAnsi"/>
            <w:iCs/>
            <w:color w:val="auto"/>
            <w:sz w:val="24"/>
            <w:szCs w:val="24"/>
          </w:rPr>
          <w:t xml:space="preserve">caput, </w:t>
        </w:r>
        <w:r w:rsidRPr="000E6434">
          <w:rPr>
            <w:rStyle w:val="Hyperlink"/>
            <w:rFonts w:asciiTheme="minorHAnsi" w:hAnsiTheme="minorHAnsi" w:cstheme="minorHAnsi"/>
            <w:color w:val="auto"/>
            <w:sz w:val="24"/>
            <w:szCs w:val="24"/>
          </w:rPr>
          <w:t>da Lei n.º 14.133, de 2021).</w:t>
        </w:r>
      </w:hyperlink>
      <w:r w:rsidRPr="000E6434">
        <w:rPr>
          <w:rFonts w:asciiTheme="minorHAnsi" w:hAnsiTheme="minorHAnsi" w:cstheme="minorHAnsi"/>
          <w:color w:val="auto"/>
          <w:sz w:val="24"/>
          <w:szCs w:val="24"/>
        </w:rPr>
        <w:t xml:space="preserve"> </w:t>
      </w:r>
    </w:p>
    <w:p w14:paraId="72EBDF49" w14:textId="77777777" w:rsidR="00AD27C1" w:rsidRPr="000E6434" w:rsidRDefault="00AD27C1" w:rsidP="00BC5F05">
      <w:pPr>
        <w:pStyle w:val="Nivel01"/>
        <w:numPr>
          <w:ilvl w:val="0"/>
          <w:numId w:val="10"/>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QUARTA – DOTAÇÃO ORÇAMENTÁRIA (</w:t>
      </w:r>
      <w:hyperlink r:id="rId60" w:anchor="art92" w:history="1">
        <w:r w:rsidRPr="000E6434">
          <w:rPr>
            <w:rStyle w:val="Hyperlink"/>
            <w:rFonts w:asciiTheme="minorHAnsi" w:hAnsiTheme="minorHAnsi" w:cstheme="minorHAnsi"/>
            <w:color w:val="auto"/>
            <w:sz w:val="24"/>
            <w:szCs w:val="24"/>
          </w:rPr>
          <w:t>art. 92, VIII</w:t>
        </w:r>
      </w:hyperlink>
      <w:r w:rsidRPr="000E6434">
        <w:rPr>
          <w:rFonts w:asciiTheme="minorHAnsi" w:hAnsiTheme="minorHAnsi" w:cstheme="minorHAnsi"/>
          <w:sz w:val="24"/>
          <w:szCs w:val="24"/>
        </w:rPr>
        <w:t>)</w:t>
      </w:r>
    </w:p>
    <w:p w14:paraId="0ECA4332" w14:textId="77777777" w:rsidR="0012184E" w:rsidRPr="000E6434" w:rsidRDefault="0012184E" w:rsidP="007B5EDF">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0E6434"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sidRPr="000E6434">
        <w:rPr>
          <w:rFonts w:asciiTheme="minorHAnsi" w:eastAsia="Arial" w:hAnsiTheme="minorHAnsi" w:cstheme="minorHAnsi"/>
          <w:sz w:val="24"/>
          <w:szCs w:val="24"/>
        </w:rPr>
        <w:t>Câmara</w:t>
      </w:r>
      <w:r w:rsidRPr="000E6434">
        <w:rPr>
          <w:rFonts w:asciiTheme="minorHAnsi" w:eastAsia="Arial" w:hAnsiTheme="minorHAnsi" w:cstheme="minorHAnsi"/>
          <w:sz w:val="24"/>
          <w:szCs w:val="24"/>
        </w:rPr>
        <w:t xml:space="preserve"> Municipal de </w:t>
      </w:r>
      <w:r w:rsidR="004D6BD7" w:rsidRPr="000E6434">
        <w:rPr>
          <w:rFonts w:asciiTheme="minorHAnsi" w:eastAsia="Arial" w:hAnsiTheme="minorHAnsi" w:cstheme="minorHAnsi"/>
          <w:sz w:val="24"/>
          <w:szCs w:val="24"/>
        </w:rPr>
        <w:t>Nova Andradina - MS</w:t>
      </w:r>
      <w:r w:rsidRPr="000E6434">
        <w:rPr>
          <w:rFonts w:asciiTheme="minorHAnsi" w:eastAsia="Arial" w:hAnsiTheme="minorHAnsi" w:cstheme="minorHAnsi"/>
          <w:sz w:val="24"/>
          <w:szCs w:val="24"/>
        </w:rPr>
        <w:t>.</w:t>
      </w:r>
    </w:p>
    <w:p w14:paraId="12493755" w14:textId="77777777" w:rsidR="00AD27C1" w:rsidRPr="000E6434"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50BDB250" w14:textId="77777777" w:rsidR="000E6434" w:rsidRPr="000E6434" w:rsidRDefault="000E6434" w:rsidP="000E6434">
      <w:pPr>
        <w:pStyle w:val="PargrafodaLista"/>
        <w:numPr>
          <w:ilvl w:val="0"/>
          <w:numId w:val="43"/>
        </w:numPr>
        <w:tabs>
          <w:tab w:val="left" w:pos="426"/>
          <w:tab w:val="left" w:pos="567"/>
          <w:tab w:val="left" w:pos="851"/>
          <w:tab w:val="left" w:pos="1560"/>
        </w:tabs>
        <w:spacing w:after="0" w:line="240" w:lineRule="auto"/>
        <w:ind w:right="0" w:hanging="2136"/>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Gestão/Unidade: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186E8134" w14:textId="77777777" w:rsidR="000E6434" w:rsidRPr="000E6434" w:rsidRDefault="000E6434" w:rsidP="000E6434">
      <w:pPr>
        <w:pStyle w:val="PargrafodaLista"/>
        <w:numPr>
          <w:ilvl w:val="0"/>
          <w:numId w:val="43"/>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Fonte de Recursos: </w:t>
      </w:r>
      <w:r w:rsidRPr="000E6434">
        <w:rPr>
          <w:rFonts w:asciiTheme="minorHAnsi" w:eastAsia="Arial" w:hAnsiTheme="minorHAnsi" w:cstheme="minorHAnsi"/>
          <w:b/>
          <w:sz w:val="24"/>
          <w:szCs w:val="24"/>
        </w:rPr>
        <w:t>01</w:t>
      </w:r>
      <w:r w:rsidRPr="000E6434">
        <w:rPr>
          <w:rFonts w:asciiTheme="minorHAnsi" w:eastAsia="Arial" w:hAnsiTheme="minorHAnsi" w:cstheme="minorHAnsi"/>
          <w:sz w:val="24"/>
          <w:szCs w:val="24"/>
        </w:rPr>
        <w:t>;</w:t>
      </w:r>
    </w:p>
    <w:p w14:paraId="625F6F12" w14:textId="77777777" w:rsidR="000E6434" w:rsidRPr="000E6434" w:rsidRDefault="000E6434" w:rsidP="000E6434">
      <w:pPr>
        <w:pStyle w:val="PargrafodaLista"/>
        <w:numPr>
          <w:ilvl w:val="0"/>
          <w:numId w:val="43"/>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Despesa: </w:t>
      </w:r>
      <w:r w:rsidRPr="000E6434">
        <w:rPr>
          <w:rFonts w:asciiTheme="minorHAnsi" w:eastAsia="Arial" w:hAnsiTheme="minorHAnsi" w:cstheme="minorHAnsi"/>
          <w:b/>
          <w:sz w:val="24"/>
          <w:szCs w:val="24"/>
        </w:rPr>
        <w:t>7</w:t>
      </w:r>
      <w:r w:rsidRPr="000E6434">
        <w:rPr>
          <w:rFonts w:asciiTheme="minorHAnsi" w:eastAsia="Arial" w:hAnsiTheme="minorHAnsi" w:cstheme="minorHAnsi"/>
          <w:sz w:val="24"/>
          <w:szCs w:val="24"/>
        </w:rPr>
        <w:t>;</w:t>
      </w:r>
    </w:p>
    <w:p w14:paraId="0234F4D0" w14:textId="77777777" w:rsidR="000E6434" w:rsidRPr="000E6434" w:rsidRDefault="000E6434" w:rsidP="000E6434">
      <w:pPr>
        <w:pStyle w:val="PargrafodaLista"/>
        <w:numPr>
          <w:ilvl w:val="0"/>
          <w:numId w:val="43"/>
        </w:numPr>
        <w:tabs>
          <w:tab w:val="left" w:pos="567"/>
          <w:tab w:val="left" w:pos="851"/>
          <w:tab w:val="left" w:pos="1560"/>
        </w:tabs>
        <w:spacing w:after="0" w:line="240" w:lineRule="auto"/>
        <w:ind w:left="0"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 xml:space="preserve">Complemento de Elemento: </w:t>
      </w:r>
      <w:r w:rsidRPr="000E6434">
        <w:rPr>
          <w:rFonts w:asciiTheme="minorHAnsi" w:eastAsia="Arial" w:hAnsiTheme="minorHAnsi" w:cstheme="minorHAnsi"/>
          <w:b/>
          <w:sz w:val="24"/>
          <w:szCs w:val="24"/>
        </w:rPr>
        <w:t>3.3.90.30.28.00.00.00 – Material de Produção e Segurança.</w:t>
      </w:r>
    </w:p>
    <w:p w14:paraId="30D56760" w14:textId="636541AF" w:rsidR="00777D93" w:rsidRPr="000E6434" w:rsidRDefault="00777D93" w:rsidP="007B5EDF">
      <w:pPr>
        <w:pStyle w:val="PargrafodaLista"/>
        <w:tabs>
          <w:tab w:val="left" w:pos="709"/>
          <w:tab w:val="left" w:pos="851"/>
        </w:tabs>
        <w:spacing w:after="0" w:line="240" w:lineRule="auto"/>
        <w:ind w:left="-5" w:right="0" w:firstLine="0"/>
        <w:rPr>
          <w:rFonts w:asciiTheme="minorHAnsi" w:eastAsia="Arial" w:hAnsiTheme="minorHAnsi" w:cstheme="minorHAnsi"/>
          <w:sz w:val="24"/>
          <w:szCs w:val="24"/>
        </w:rPr>
      </w:pPr>
      <w:r w:rsidRPr="000E6434">
        <w:rPr>
          <w:rFonts w:asciiTheme="minorHAnsi" w:eastAsia="Arial" w:hAnsiTheme="minorHAnsi" w:cstheme="minorHAnsi"/>
          <w:sz w:val="24"/>
          <w:szCs w:val="24"/>
        </w:rPr>
        <w:tab/>
      </w:r>
    </w:p>
    <w:p w14:paraId="296B12DF" w14:textId="77777777" w:rsidR="00B31E08" w:rsidRPr="000E6434" w:rsidRDefault="00B31E08" w:rsidP="007B5EDF">
      <w:pPr>
        <w:pStyle w:val="PargrafodaLista"/>
        <w:tabs>
          <w:tab w:val="left" w:pos="426"/>
        </w:tabs>
        <w:spacing w:after="0" w:line="240" w:lineRule="auto"/>
        <w:ind w:left="-5" w:right="0" w:firstLine="0"/>
        <w:rPr>
          <w:rFonts w:asciiTheme="minorHAnsi" w:eastAsia="Arial" w:hAnsiTheme="minorHAnsi" w:cstheme="minorHAnsi"/>
          <w:sz w:val="24"/>
          <w:szCs w:val="24"/>
        </w:rPr>
      </w:pPr>
    </w:p>
    <w:p w14:paraId="1EE94B62" w14:textId="77777777" w:rsidR="00AD27C1" w:rsidRPr="000E6434"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E6434">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0E6434"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QUINTA – DOS CASOS OMISSOS (</w:t>
      </w:r>
      <w:hyperlink r:id="rId61" w:anchor="art92" w:history="1">
        <w:r w:rsidRPr="000E6434">
          <w:rPr>
            <w:rStyle w:val="Hyperlink"/>
            <w:rFonts w:asciiTheme="minorHAnsi" w:hAnsiTheme="minorHAnsi" w:cstheme="minorHAnsi"/>
            <w:color w:val="auto"/>
            <w:sz w:val="24"/>
            <w:szCs w:val="24"/>
          </w:rPr>
          <w:t>art. 92, III</w:t>
        </w:r>
      </w:hyperlink>
      <w:r w:rsidRPr="000E6434">
        <w:rPr>
          <w:rFonts w:asciiTheme="minorHAnsi" w:hAnsiTheme="minorHAnsi" w:cstheme="minorHAnsi"/>
          <w:sz w:val="24"/>
          <w:szCs w:val="24"/>
        </w:rPr>
        <w:t>)</w:t>
      </w:r>
    </w:p>
    <w:p w14:paraId="315964C6"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15.1. Os casos omissos serão decididos pelo contratante, segundo as disposições contidas na </w:t>
      </w:r>
      <w:hyperlink r:id="rId62" w:history="1">
        <w:r w:rsidRPr="000E6434">
          <w:rPr>
            <w:rStyle w:val="Hyperlink"/>
            <w:rFonts w:asciiTheme="minorHAnsi" w:hAnsiTheme="minorHAnsi" w:cstheme="minorHAnsi"/>
            <w:sz w:val="24"/>
            <w:szCs w:val="24"/>
          </w:rPr>
          <w:t>Lei nº 14.133, de 2021</w:t>
        </w:r>
      </w:hyperlink>
      <w:r w:rsidRPr="000E6434">
        <w:rPr>
          <w:rFonts w:asciiTheme="minorHAnsi" w:hAnsiTheme="minorHAnsi" w:cstheme="minorHAnsi"/>
          <w:sz w:val="24"/>
          <w:szCs w:val="24"/>
        </w:rPr>
        <w:t xml:space="preserve">, e demais normas federais aplicáveis e, subsidiariamente, segundo as </w:t>
      </w:r>
      <w:r w:rsidRPr="000E6434">
        <w:rPr>
          <w:rFonts w:asciiTheme="minorHAnsi" w:hAnsiTheme="minorHAnsi" w:cstheme="minorHAnsi"/>
          <w:sz w:val="24"/>
          <w:szCs w:val="24"/>
        </w:rPr>
        <w:lastRenderedPageBreak/>
        <w:t xml:space="preserve">disposições contidas na </w:t>
      </w:r>
      <w:hyperlink r:id="rId63" w:history="1">
        <w:r w:rsidRPr="000E6434">
          <w:rPr>
            <w:rStyle w:val="Hyperlink"/>
            <w:rFonts w:asciiTheme="minorHAnsi" w:hAnsiTheme="minorHAnsi" w:cstheme="minorHAnsi"/>
            <w:sz w:val="24"/>
            <w:szCs w:val="24"/>
          </w:rPr>
          <w:t>Lei nº 8.078, de 1990 – Código de Defesa do Consumidor</w:t>
        </w:r>
      </w:hyperlink>
      <w:r w:rsidRPr="000E6434">
        <w:rPr>
          <w:rFonts w:asciiTheme="minorHAnsi" w:hAnsiTheme="minorHAnsi" w:cstheme="minorHAnsi"/>
          <w:sz w:val="24"/>
          <w:szCs w:val="24"/>
        </w:rPr>
        <w:t xml:space="preserve"> – e normas e princípios gerais dos contratos.</w:t>
      </w:r>
    </w:p>
    <w:p w14:paraId="430BBAFF"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SEXTA – ALTERAÇÕES</w:t>
      </w:r>
    </w:p>
    <w:p w14:paraId="238537AC"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16.1. Eventuais alterações contratuais reger-se-ão pela disciplina dos </w:t>
      </w:r>
      <w:hyperlink r:id="rId64" w:anchor="art124" w:history="1">
        <w:proofErr w:type="spellStart"/>
        <w:r w:rsidRPr="000E6434">
          <w:rPr>
            <w:rStyle w:val="Hyperlink"/>
            <w:rFonts w:asciiTheme="minorHAnsi" w:hAnsiTheme="minorHAnsi" w:cstheme="minorHAnsi"/>
            <w:sz w:val="24"/>
            <w:szCs w:val="24"/>
          </w:rPr>
          <w:t>arts</w:t>
        </w:r>
        <w:proofErr w:type="spellEnd"/>
        <w:r w:rsidRPr="000E6434">
          <w:rPr>
            <w:rStyle w:val="Hyperlink"/>
            <w:rFonts w:asciiTheme="minorHAnsi" w:hAnsiTheme="minorHAnsi" w:cstheme="minorHAnsi"/>
            <w:sz w:val="24"/>
            <w:szCs w:val="24"/>
          </w:rPr>
          <w:t>. 124 e seguintes da Lei nº 14.133, de 2021</w:t>
        </w:r>
      </w:hyperlink>
      <w:r w:rsidRPr="000E6434">
        <w:rPr>
          <w:rFonts w:asciiTheme="minorHAnsi" w:hAnsiTheme="minorHAnsi" w:cstheme="minorHAnsi"/>
          <w:sz w:val="24"/>
          <w:szCs w:val="24"/>
        </w:rPr>
        <w:t>.</w:t>
      </w:r>
    </w:p>
    <w:p w14:paraId="6A2AD1EF"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16.3. Registros que não caracterizam alteração do contrato podem ser realizados por simples apostila, dispensada a celebração de termo aditivo, na forma do </w:t>
      </w:r>
      <w:hyperlink r:id="rId65" w:anchor="art136" w:history="1">
        <w:r w:rsidRPr="000E6434">
          <w:rPr>
            <w:rStyle w:val="Hyperlink"/>
            <w:rFonts w:asciiTheme="minorHAnsi" w:hAnsiTheme="minorHAnsi" w:cstheme="minorHAnsi"/>
            <w:sz w:val="24"/>
            <w:szCs w:val="24"/>
          </w:rPr>
          <w:t>art. 136 da Lei nº 14.133, de 2021</w:t>
        </w:r>
      </w:hyperlink>
      <w:r w:rsidRPr="000E6434">
        <w:rPr>
          <w:rFonts w:asciiTheme="minorHAnsi" w:hAnsiTheme="minorHAnsi" w:cstheme="minorHAnsi"/>
          <w:sz w:val="24"/>
          <w:szCs w:val="24"/>
        </w:rPr>
        <w:t>.</w:t>
      </w:r>
    </w:p>
    <w:p w14:paraId="5F5C9D92" w14:textId="77777777" w:rsidR="00AD27C1" w:rsidRPr="000E6434" w:rsidRDefault="00AD27C1" w:rsidP="00BC5F05">
      <w:pPr>
        <w:pStyle w:val="Nivel01"/>
        <w:numPr>
          <w:ilvl w:val="0"/>
          <w:numId w:val="10"/>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E6434">
        <w:rPr>
          <w:rFonts w:asciiTheme="minorHAnsi" w:hAnsiTheme="minorHAnsi" w:cstheme="minorHAnsi"/>
          <w:sz w:val="24"/>
          <w:szCs w:val="24"/>
        </w:rPr>
        <w:t>CLÁUSULA DÉCIMA SÉTIMA – PUBLICAÇÃO</w:t>
      </w:r>
    </w:p>
    <w:p w14:paraId="5CD11004"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17.1. Incumbirá ao contratante divulgar o presente instrumento no Portal Nacional de Contratações Públicas (PNCP), na forma prevista no </w:t>
      </w:r>
      <w:hyperlink r:id="rId66" w:anchor="art94" w:history="1">
        <w:r w:rsidRPr="000E6434">
          <w:rPr>
            <w:rStyle w:val="Hyperlink"/>
            <w:rFonts w:asciiTheme="minorHAnsi" w:hAnsiTheme="minorHAnsi" w:cstheme="minorHAnsi"/>
            <w:sz w:val="24"/>
            <w:szCs w:val="24"/>
          </w:rPr>
          <w:t>art. 94 da Lei 14.133, de 2021</w:t>
        </w:r>
      </w:hyperlink>
      <w:r w:rsidRPr="000E6434">
        <w:rPr>
          <w:rFonts w:asciiTheme="minorHAnsi" w:hAnsiTheme="minorHAnsi" w:cstheme="minorHAnsi"/>
          <w:sz w:val="24"/>
          <w:szCs w:val="24"/>
        </w:rPr>
        <w:t xml:space="preserve">, bem como no respectivo sítio oficial na Internet, em atenção ao </w:t>
      </w:r>
      <w:hyperlink r:id="rId67" w:anchor="art8§2" w:history="1">
        <w:r w:rsidRPr="000E6434">
          <w:rPr>
            <w:rStyle w:val="Hyperlink"/>
            <w:rFonts w:asciiTheme="minorHAnsi" w:hAnsiTheme="minorHAnsi" w:cstheme="minorHAnsi"/>
            <w:sz w:val="24"/>
            <w:szCs w:val="24"/>
          </w:rPr>
          <w:t>art. 8º, §2º, da Lei n. 12.527, de 2011</w:t>
        </w:r>
      </w:hyperlink>
      <w:r w:rsidRPr="000E6434">
        <w:rPr>
          <w:rFonts w:asciiTheme="minorHAnsi" w:hAnsiTheme="minorHAnsi" w:cstheme="minorHAnsi"/>
          <w:sz w:val="24"/>
          <w:szCs w:val="24"/>
        </w:rPr>
        <w:t xml:space="preserve">. </w:t>
      </w:r>
    </w:p>
    <w:p w14:paraId="3E912557"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0E6434"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0E6434">
        <w:rPr>
          <w:rFonts w:asciiTheme="minorHAnsi" w:hAnsiTheme="minorHAnsi" w:cstheme="minorHAnsi"/>
          <w:sz w:val="24"/>
          <w:szCs w:val="24"/>
        </w:rPr>
        <w:t>CLÁUSULA DÉCIMA OITAVA– FORO (</w:t>
      </w:r>
      <w:hyperlink r:id="rId68" w:anchor="art92§1" w:history="1">
        <w:r w:rsidRPr="000E6434">
          <w:rPr>
            <w:rStyle w:val="Hyperlink"/>
            <w:rFonts w:asciiTheme="minorHAnsi" w:hAnsiTheme="minorHAnsi" w:cstheme="minorHAnsi"/>
            <w:sz w:val="24"/>
            <w:szCs w:val="24"/>
          </w:rPr>
          <w:t>art. 92, §1º</w:t>
        </w:r>
      </w:hyperlink>
      <w:r w:rsidRPr="000E6434">
        <w:rPr>
          <w:rFonts w:asciiTheme="minorHAnsi" w:hAnsiTheme="minorHAnsi" w:cstheme="minorHAnsi"/>
          <w:sz w:val="24"/>
          <w:szCs w:val="24"/>
        </w:rPr>
        <w:t>)</w:t>
      </w:r>
    </w:p>
    <w:p w14:paraId="2C96A745" w14:textId="77777777" w:rsidR="002A049F" w:rsidRPr="000E6434"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E6434">
        <w:rPr>
          <w:rFonts w:asciiTheme="minorHAnsi" w:hAnsiTheme="minorHAnsi" w:cstheme="minorHAnsi"/>
          <w:sz w:val="24"/>
          <w:szCs w:val="24"/>
        </w:rPr>
        <w:t xml:space="preserve">18.1. Fica eleito o Foro da Comarca de </w:t>
      </w:r>
      <w:r w:rsidR="00F0573B" w:rsidRPr="000E6434">
        <w:rPr>
          <w:rFonts w:asciiTheme="minorHAnsi" w:hAnsiTheme="minorHAnsi" w:cstheme="minorHAnsi"/>
          <w:sz w:val="24"/>
          <w:szCs w:val="24"/>
        </w:rPr>
        <w:t>Nova Andradina</w:t>
      </w:r>
      <w:r w:rsidRPr="000E6434">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69" w:anchor="art92§1" w:history="1">
        <w:r w:rsidRPr="000E6434">
          <w:rPr>
            <w:rStyle w:val="Hyperlink"/>
            <w:rFonts w:asciiTheme="minorHAnsi" w:hAnsiTheme="minorHAnsi" w:cstheme="minorHAnsi"/>
            <w:sz w:val="24"/>
            <w:szCs w:val="24"/>
          </w:rPr>
          <w:t>art. 92, §1º, da Lei nº 14.133/21.</w:t>
        </w:r>
      </w:hyperlink>
    </w:p>
    <w:p w14:paraId="19650464" w14:textId="77777777" w:rsidR="00AD27C1" w:rsidRPr="000E6434"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76248A40" w:rsidR="00AD27C1" w:rsidRPr="000E6434"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0E6434">
        <w:rPr>
          <w:rFonts w:asciiTheme="minorHAnsi" w:hAnsiTheme="minorHAnsi" w:cstheme="minorHAnsi"/>
          <w:iCs/>
          <w:color w:val="auto"/>
          <w:sz w:val="24"/>
          <w:szCs w:val="24"/>
        </w:rPr>
        <w:t xml:space="preserve">Nova Andradina – MS, </w:t>
      </w:r>
      <w:proofErr w:type="spellStart"/>
      <w:r w:rsidR="00CB5C7A" w:rsidRPr="000E6434">
        <w:rPr>
          <w:rFonts w:asciiTheme="minorHAnsi" w:hAnsiTheme="minorHAnsi" w:cstheme="minorHAnsi"/>
          <w:iCs/>
          <w:color w:val="auto"/>
          <w:sz w:val="24"/>
          <w:szCs w:val="24"/>
        </w:rPr>
        <w:t>xx</w:t>
      </w:r>
      <w:proofErr w:type="spellEnd"/>
      <w:r w:rsidR="00CB5C7A" w:rsidRPr="000E6434">
        <w:rPr>
          <w:rFonts w:asciiTheme="minorHAnsi" w:hAnsiTheme="minorHAnsi" w:cstheme="minorHAnsi"/>
          <w:iCs/>
          <w:color w:val="auto"/>
          <w:sz w:val="24"/>
          <w:szCs w:val="24"/>
        </w:rPr>
        <w:t xml:space="preserve"> de </w:t>
      </w:r>
      <w:proofErr w:type="spellStart"/>
      <w:r w:rsidR="00CB5C7A" w:rsidRPr="000E6434">
        <w:rPr>
          <w:rFonts w:asciiTheme="minorHAnsi" w:hAnsiTheme="minorHAnsi" w:cstheme="minorHAnsi"/>
          <w:iCs/>
          <w:color w:val="auto"/>
          <w:sz w:val="24"/>
          <w:szCs w:val="24"/>
        </w:rPr>
        <w:t>xxxx</w:t>
      </w:r>
      <w:proofErr w:type="spellEnd"/>
      <w:r w:rsidRPr="000E6434">
        <w:rPr>
          <w:rFonts w:asciiTheme="minorHAnsi" w:hAnsiTheme="minorHAnsi" w:cstheme="minorHAnsi"/>
          <w:iCs/>
          <w:color w:val="auto"/>
          <w:sz w:val="24"/>
          <w:szCs w:val="24"/>
        </w:rPr>
        <w:t xml:space="preserve"> de 202</w:t>
      </w:r>
      <w:r w:rsidR="007B5EDF" w:rsidRPr="000E6434">
        <w:rPr>
          <w:rFonts w:asciiTheme="minorHAnsi" w:hAnsiTheme="minorHAnsi" w:cstheme="minorHAnsi"/>
          <w:iCs/>
          <w:color w:val="auto"/>
          <w:sz w:val="24"/>
          <w:szCs w:val="24"/>
        </w:rPr>
        <w:t>4</w:t>
      </w:r>
      <w:r w:rsidRPr="000E6434">
        <w:rPr>
          <w:rFonts w:asciiTheme="minorHAnsi" w:hAnsiTheme="minorHAnsi" w:cstheme="minorHAnsi"/>
          <w:iCs/>
          <w:color w:val="auto"/>
          <w:sz w:val="24"/>
          <w:szCs w:val="24"/>
        </w:rPr>
        <w:t>.</w:t>
      </w:r>
    </w:p>
    <w:p w14:paraId="3D866BB7" w14:textId="77777777" w:rsidR="00B93323" w:rsidRPr="000E6434"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0E6434">
        <w:rPr>
          <w:rFonts w:asciiTheme="minorHAnsi" w:hAnsiTheme="minorHAnsi" w:cstheme="minorHAnsi"/>
          <w:bCs/>
        </w:rPr>
        <w:t>_________________________</w:t>
      </w:r>
    </w:p>
    <w:p w14:paraId="3469608A" w14:textId="6489CEFB" w:rsidR="00B93323"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0E6434">
        <w:rPr>
          <w:rFonts w:asciiTheme="minorHAnsi" w:hAnsiTheme="minorHAnsi" w:cstheme="minorHAnsi"/>
          <w:bCs/>
        </w:rPr>
        <w:t>Representante legal do CONTRATANTE</w:t>
      </w:r>
    </w:p>
    <w:p w14:paraId="61329D0E" w14:textId="30FAB173" w:rsidR="00AD27C1"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0E6434">
        <w:rPr>
          <w:rFonts w:asciiTheme="minorHAnsi" w:hAnsiTheme="minorHAnsi" w:cstheme="minorHAnsi"/>
        </w:rPr>
        <w:t>________________________</w:t>
      </w:r>
      <w:r w:rsidR="000B36F4" w:rsidRPr="000E6434">
        <w:rPr>
          <w:rFonts w:asciiTheme="minorHAnsi" w:hAnsiTheme="minorHAnsi" w:cstheme="minorHAnsi"/>
        </w:rPr>
        <w:t>_</w:t>
      </w:r>
    </w:p>
    <w:p w14:paraId="6DC01360" w14:textId="77777777" w:rsidR="00AD27C1"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0E6434">
        <w:rPr>
          <w:rFonts w:asciiTheme="minorHAnsi" w:hAnsiTheme="minorHAnsi" w:cstheme="minorHAnsi"/>
          <w:bCs/>
        </w:rPr>
        <w:t>Representante</w:t>
      </w:r>
      <w:r w:rsidRPr="000E6434">
        <w:rPr>
          <w:rFonts w:asciiTheme="minorHAnsi" w:hAnsiTheme="minorHAnsi" w:cstheme="minorHAnsi"/>
        </w:rPr>
        <w:t xml:space="preserve"> legal do CONTRATADO</w:t>
      </w:r>
    </w:p>
    <w:p w14:paraId="4E936F87" w14:textId="1A4B21F1" w:rsidR="00350F1F" w:rsidRPr="000E6434" w:rsidRDefault="007E0A1E" w:rsidP="000B36F4">
      <w:pPr>
        <w:rPr>
          <w:rFonts w:asciiTheme="minorHAnsi" w:hAnsiTheme="minorHAnsi" w:cstheme="minorHAnsi"/>
          <w:b/>
        </w:rPr>
      </w:pPr>
      <w:r w:rsidRPr="000E6434">
        <w:rPr>
          <w:rFonts w:asciiTheme="minorHAnsi" w:hAnsiTheme="minorHAnsi" w:cstheme="minorHAnsi"/>
          <w:b/>
        </w:rPr>
        <w:br w:type="page"/>
      </w:r>
      <w:r w:rsidR="00350F1F" w:rsidRPr="000E6434">
        <w:rPr>
          <w:rFonts w:asciiTheme="minorHAnsi" w:hAnsiTheme="minorHAnsi" w:cstheme="minorHAnsi"/>
          <w:b/>
        </w:rPr>
        <w:lastRenderedPageBreak/>
        <w:t>ANEXO IV</w:t>
      </w:r>
    </w:p>
    <w:p w14:paraId="092A7CCA"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 xml:space="preserve">DECLARAÇÃO </w:t>
      </w:r>
    </w:p>
    <w:p w14:paraId="3E0216B1"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Dispensa eletrônica nº XX-XXXX</w:t>
      </w:r>
    </w:p>
    <w:p w14:paraId="712D5ED0"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Processo n° XX-XXXX</w:t>
      </w:r>
    </w:p>
    <w:p w14:paraId="749B3B95" w14:textId="77777777" w:rsidR="00350F1F" w:rsidRPr="000E6434" w:rsidRDefault="00350F1F" w:rsidP="00350F1F">
      <w:pPr>
        <w:tabs>
          <w:tab w:val="left" w:pos="426"/>
        </w:tabs>
        <w:jc w:val="both"/>
        <w:rPr>
          <w:rFonts w:asciiTheme="minorHAnsi" w:hAnsiTheme="minorHAnsi" w:cstheme="minorHAnsi"/>
        </w:rPr>
      </w:pPr>
    </w:p>
    <w:p w14:paraId="0249C43C" w14:textId="77777777" w:rsidR="00350F1F" w:rsidRPr="000E6434" w:rsidRDefault="00350F1F" w:rsidP="00350F1F">
      <w:pPr>
        <w:tabs>
          <w:tab w:val="left" w:pos="426"/>
        </w:tabs>
        <w:jc w:val="both"/>
        <w:rPr>
          <w:rFonts w:asciiTheme="minorHAnsi" w:hAnsiTheme="minorHAnsi" w:cstheme="minorHAnsi"/>
        </w:rPr>
      </w:pPr>
    </w:p>
    <w:p w14:paraId="62F9E412"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w:t>
      </w:r>
      <w:r w:rsidRPr="000E6434">
        <w:rPr>
          <w:rFonts w:asciiTheme="minorHAnsi" w:hAnsiTheme="minorHAnsi" w:cstheme="minorHAnsi"/>
          <w:spacing w:val="-1"/>
        </w:rPr>
        <w:t>pr</w:t>
      </w:r>
      <w:r w:rsidRPr="000E6434">
        <w:rPr>
          <w:rFonts w:asciiTheme="minorHAnsi" w:hAnsiTheme="minorHAnsi" w:cstheme="minorHAnsi"/>
        </w:rPr>
        <w:t>es</w:t>
      </w:r>
      <w:r w:rsidRPr="000E6434">
        <w:rPr>
          <w:rFonts w:asciiTheme="minorHAnsi" w:hAnsiTheme="minorHAnsi" w:cstheme="minorHAnsi"/>
          <w:spacing w:val="-3"/>
        </w:rPr>
        <w:t>s</w:t>
      </w:r>
      <w:r w:rsidRPr="000E6434">
        <w:rPr>
          <w:rFonts w:asciiTheme="minorHAnsi" w:hAnsiTheme="minorHAnsi" w:cstheme="minorHAnsi"/>
        </w:rPr>
        <w:t>a</w:t>
      </w:r>
      <w:r w:rsidRPr="000E6434">
        <w:rPr>
          <w:rFonts w:asciiTheme="minorHAnsi" w:hAnsiTheme="minorHAnsi" w:cstheme="minorHAnsi"/>
          <w:spacing w:val="43"/>
        </w:rPr>
        <w:t xml:space="preserve"> </w:t>
      </w:r>
      <w:r w:rsidRPr="000E6434">
        <w:rPr>
          <w:rFonts w:asciiTheme="minorHAnsi" w:hAnsiTheme="minorHAnsi" w:cstheme="minorHAnsi"/>
          <w:spacing w:val="-1"/>
        </w:rPr>
        <w:t>d</w:t>
      </w:r>
      <w:r w:rsidRPr="000E6434">
        <w:rPr>
          <w:rFonts w:asciiTheme="minorHAnsi" w:hAnsiTheme="minorHAnsi" w:cstheme="minorHAnsi"/>
        </w:rPr>
        <w:t>o</w:t>
      </w:r>
      <w:r w:rsidRPr="000E6434">
        <w:rPr>
          <w:rFonts w:asciiTheme="minorHAnsi" w:hAnsiTheme="minorHAnsi" w:cstheme="minorHAnsi"/>
          <w:spacing w:val="42"/>
        </w:rPr>
        <w:t xml:space="preserve"> </w:t>
      </w:r>
      <w:r w:rsidRPr="000E6434">
        <w:rPr>
          <w:rFonts w:asciiTheme="minorHAnsi" w:hAnsiTheme="minorHAnsi" w:cstheme="minorHAnsi"/>
          <w:spacing w:val="-1"/>
        </w:rPr>
        <w:t>r</w:t>
      </w:r>
      <w:r w:rsidRPr="000E6434">
        <w:rPr>
          <w:rFonts w:asciiTheme="minorHAnsi" w:hAnsiTheme="minorHAnsi" w:cstheme="minorHAnsi"/>
        </w:rPr>
        <w:t>es</w:t>
      </w:r>
      <w:r w:rsidRPr="000E6434">
        <w:rPr>
          <w:rFonts w:asciiTheme="minorHAnsi" w:hAnsiTheme="minorHAnsi" w:cstheme="minorHAnsi"/>
          <w:spacing w:val="-1"/>
        </w:rPr>
        <w:t>p</w:t>
      </w:r>
      <w:r w:rsidRPr="000E6434">
        <w:rPr>
          <w:rFonts w:asciiTheme="minorHAnsi" w:hAnsiTheme="minorHAnsi" w:cstheme="minorHAnsi"/>
          <w:spacing w:val="1"/>
        </w:rPr>
        <w:t>o</w:t>
      </w:r>
      <w:r w:rsidRPr="000E6434">
        <w:rPr>
          <w:rFonts w:asciiTheme="minorHAnsi" w:hAnsiTheme="minorHAnsi" w:cstheme="minorHAnsi"/>
          <w:spacing w:val="-1"/>
        </w:rPr>
        <w:t>n</w:t>
      </w:r>
      <w:r w:rsidRPr="000E6434">
        <w:rPr>
          <w:rFonts w:asciiTheme="minorHAnsi" w:hAnsiTheme="minorHAnsi" w:cstheme="minorHAnsi"/>
        </w:rPr>
        <w:t>s</w:t>
      </w:r>
      <w:r w:rsidRPr="000E6434">
        <w:rPr>
          <w:rFonts w:asciiTheme="minorHAnsi" w:hAnsiTheme="minorHAnsi" w:cstheme="minorHAnsi"/>
          <w:spacing w:val="-3"/>
        </w:rPr>
        <w:t>á</w:t>
      </w:r>
      <w:r w:rsidRPr="000E6434">
        <w:rPr>
          <w:rFonts w:asciiTheme="minorHAnsi" w:hAnsiTheme="minorHAnsi" w:cstheme="minorHAnsi"/>
          <w:spacing w:val="1"/>
        </w:rPr>
        <w:t>v</w:t>
      </w:r>
      <w:r w:rsidRPr="000E6434">
        <w:rPr>
          <w:rFonts w:asciiTheme="minorHAnsi" w:hAnsiTheme="minorHAnsi" w:cstheme="minorHAnsi"/>
        </w:rPr>
        <w:t>el</w:t>
      </w:r>
      <w:r w:rsidRPr="000E6434">
        <w:rPr>
          <w:rFonts w:asciiTheme="minorHAnsi" w:hAnsiTheme="minorHAnsi" w:cstheme="minorHAnsi"/>
          <w:spacing w:val="44"/>
        </w:rPr>
        <w:t xml:space="preserve"> </w:t>
      </w:r>
      <w:r w:rsidRPr="000E6434">
        <w:rPr>
          <w:rFonts w:asciiTheme="minorHAnsi" w:hAnsiTheme="minorHAnsi" w:cstheme="minorHAnsi"/>
          <w:spacing w:val="-1"/>
        </w:rPr>
        <w:t>p</w:t>
      </w:r>
      <w:r w:rsidRPr="000E6434">
        <w:rPr>
          <w:rFonts w:asciiTheme="minorHAnsi" w:hAnsiTheme="minorHAnsi" w:cstheme="minorHAnsi"/>
        </w:rPr>
        <w:t>e</w:t>
      </w:r>
      <w:r w:rsidRPr="000E6434">
        <w:rPr>
          <w:rFonts w:asciiTheme="minorHAnsi" w:hAnsiTheme="minorHAnsi" w:cstheme="minorHAnsi"/>
          <w:spacing w:val="-1"/>
        </w:rPr>
        <w:t>l</w:t>
      </w:r>
      <w:r w:rsidRPr="000E6434">
        <w:rPr>
          <w:rFonts w:asciiTheme="minorHAnsi" w:hAnsiTheme="minorHAnsi" w:cstheme="minorHAnsi"/>
        </w:rPr>
        <w:t>a</w:t>
      </w:r>
      <w:r w:rsidRPr="000E6434">
        <w:rPr>
          <w:rFonts w:asciiTheme="minorHAnsi" w:hAnsiTheme="minorHAnsi" w:cstheme="minorHAnsi"/>
          <w:spacing w:val="43"/>
        </w:rPr>
        <w:t xml:space="preserve"> </w:t>
      </w:r>
      <w:r w:rsidRPr="000E6434">
        <w:rPr>
          <w:rFonts w:asciiTheme="minorHAnsi" w:hAnsiTheme="minorHAnsi" w:cstheme="minorHAnsi"/>
          <w:spacing w:val="-2"/>
        </w:rPr>
        <w:t>e</w:t>
      </w:r>
      <w:r w:rsidRPr="000E6434">
        <w:rPr>
          <w:rFonts w:asciiTheme="minorHAnsi" w:hAnsiTheme="minorHAnsi" w:cstheme="minorHAnsi"/>
          <w:spacing w:val="1"/>
        </w:rPr>
        <w:t>m</w:t>
      </w:r>
      <w:r w:rsidRPr="000E6434">
        <w:rPr>
          <w:rFonts w:asciiTheme="minorHAnsi" w:hAnsiTheme="minorHAnsi" w:cstheme="minorHAnsi"/>
          <w:spacing w:val="-1"/>
        </w:rPr>
        <w:t>pr</w:t>
      </w:r>
      <w:r w:rsidRPr="000E6434">
        <w:rPr>
          <w:rFonts w:asciiTheme="minorHAnsi" w:hAnsiTheme="minorHAnsi" w:cstheme="minorHAnsi"/>
        </w:rPr>
        <w:t>e</w:t>
      </w:r>
      <w:r w:rsidRPr="000E6434">
        <w:rPr>
          <w:rFonts w:asciiTheme="minorHAnsi" w:hAnsiTheme="minorHAnsi" w:cstheme="minorHAnsi"/>
          <w:spacing w:val="-3"/>
        </w:rPr>
        <w:t>s</w:t>
      </w:r>
      <w:r w:rsidRPr="000E6434">
        <w:rPr>
          <w:rFonts w:asciiTheme="minorHAnsi" w:hAnsiTheme="minorHAnsi" w:cstheme="minorHAnsi"/>
          <w:spacing w:val="-1"/>
        </w:rPr>
        <w:t>a</w:t>
      </w:r>
      <w:r w:rsidRPr="000E6434">
        <w:rPr>
          <w:rFonts w:asciiTheme="minorHAnsi" w:hAnsiTheme="minorHAnsi" w:cstheme="minorHAnsi"/>
        </w:rPr>
        <w:t>,</w:t>
      </w:r>
      <w:r w:rsidRPr="000E6434">
        <w:rPr>
          <w:rFonts w:asciiTheme="minorHAnsi" w:hAnsiTheme="minorHAnsi" w:cstheme="minorHAnsi"/>
          <w:spacing w:val="43"/>
        </w:rPr>
        <w:t xml:space="preserve"> </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44"/>
        </w:rPr>
        <w:t xml:space="preserve"> </w:t>
      </w:r>
      <w:r w:rsidRPr="000E6434">
        <w:rPr>
          <w:rFonts w:asciiTheme="minorHAnsi" w:hAnsiTheme="minorHAnsi" w:cstheme="minorHAnsi"/>
          <w:spacing w:val="-1"/>
        </w:rPr>
        <w:t>qu</w:t>
      </w:r>
      <w:r w:rsidRPr="000E6434">
        <w:rPr>
          <w:rFonts w:asciiTheme="minorHAnsi" w:hAnsiTheme="minorHAnsi" w:cstheme="minorHAnsi"/>
        </w:rPr>
        <w:t>e</w:t>
      </w:r>
      <w:r w:rsidRPr="000E6434">
        <w:rPr>
          <w:rFonts w:asciiTheme="minorHAnsi" w:hAnsiTheme="minorHAnsi" w:cstheme="minorHAnsi"/>
          <w:spacing w:val="45"/>
        </w:rPr>
        <w:t xml:space="preserve"> </w:t>
      </w:r>
      <w:r w:rsidRPr="000E6434">
        <w:rPr>
          <w:rFonts w:asciiTheme="minorHAnsi" w:hAnsiTheme="minorHAnsi" w:cstheme="minorHAnsi"/>
          <w:spacing w:val="-1"/>
        </w:rPr>
        <w:t>nã</w:t>
      </w:r>
      <w:r w:rsidRPr="000E6434">
        <w:rPr>
          <w:rFonts w:asciiTheme="minorHAnsi" w:hAnsiTheme="minorHAnsi" w:cstheme="minorHAnsi"/>
        </w:rPr>
        <w:t>o</w:t>
      </w:r>
      <w:r w:rsidRPr="000E6434">
        <w:rPr>
          <w:rFonts w:asciiTheme="minorHAnsi" w:hAnsiTheme="minorHAnsi" w:cstheme="minorHAnsi"/>
          <w:spacing w:val="44"/>
        </w:rPr>
        <w:t xml:space="preserve"> </w:t>
      </w:r>
      <w:r w:rsidRPr="000E6434">
        <w:rPr>
          <w:rFonts w:asciiTheme="minorHAnsi" w:hAnsiTheme="minorHAnsi" w:cstheme="minorHAnsi"/>
          <w:spacing w:val="-1"/>
        </w:rPr>
        <w:t>p</w:t>
      </w:r>
      <w:r w:rsidRPr="000E6434">
        <w:rPr>
          <w:rFonts w:asciiTheme="minorHAnsi" w:hAnsiTheme="minorHAnsi" w:cstheme="minorHAnsi"/>
          <w:spacing w:val="1"/>
        </w:rPr>
        <w:t>o</w:t>
      </w:r>
      <w:r w:rsidRPr="000E6434">
        <w:rPr>
          <w:rFonts w:asciiTheme="minorHAnsi" w:hAnsiTheme="minorHAnsi" w:cstheme="minorHAnsi"/>
        </w:rPr>
        <w:t>ss</w:t>
      </w:r>
      <w:r w:rsidRPr="000E6434">
        <w:rPr>
          <w:rFonts w:asciiTheme="minorHAnsi" w:hAnsiTheme="minorHAnsi" w:cstheme="minorHAnsi"/>
          <w:spacing w:val="-1"/>
        </w:rPr>
        <w:t>u</w:t>
      </w:r>
      <w:r w:rsidRPr="000E6434">
        <w:rPr>
          <w:rFonts w:asciiTheme="minorHAnsi" w:hAnsiTheme="minorHAnsi" w:cstheme="minorHAnsi"/>
        </w:rPr>
        <w:t>i</w:t>
      </w:r>
      <w:r w:rsidRPr="000E6434">
        <w:rPr>
          <w:rFonts w:asciiTheme="minorHAnsi" w:hAnsiTheme="minorHAnsi" w:cstheme="minorHAnsi"/>
          <w:spacing w:val="43"/>
        </w:rPr>
        <w:t xml:space="preserve"> </w:t>
      </w:r>
      <w:r w:rsidRPr="000E6434">
        <w:rPr>
          <w:rFonts w:asciiTheme="minorHAnsi" w:hAnsiTheme="minorHAnsi" w:cstheme="minorHAnsi"/>
          <w:spacing w:val="-2"/>
        </w:rPr>
        <w:t>e</w:t>
      </w:r>
      <w:r w:rsidRPr="000E6434">
        <w:rPr>
          <w:rFonts w:asciiTheme="minorHAnsi" w:hAnsiTheme="minorHAnsi" w:cstheme="minorHAnsi"/>
        </w:rPr>
        <w:t>m</w:t>
      </w:r>
      <w:r w:rsidRPr="000E6434">
        <w:rPr>
          <w:rFonts w:asciiTheme="minorHAnsi" w:hAnsiTheme="minorHAnsi" w:cstheme="minorHAnsi"/>
          <w:spacing w:val="43"/>
        </w:rPr>
        <w:t xml:space="preserve"> </w:t>
      </w:r>
      <w:r w:rsidRPr="000E6434">
        <w:rPr>
          <w:rFonts w:asciiTheme="minorHAnsi" w:hAnsiTheme="minorHAnsi" w:cstheme="minorHAnsi"/>
        </w:rPr>
        <w:t>seu</w:t>
      </w:r>
      <w:r w:rsidRPr="000E6434">
        <w:rPr>
          <w:rFonts w:asciiTheme="minorHAnsi" w:hAnsiTheme="minorHAnsi" w:cstheme="minorHAnsi"/>
          <w:spacing w:val="42"/>
        </w:rPr>
        <w:t xml:space="preserve"> </w:t>
      </w:r>
      <w:r w:rsidRPr="000E6434">
        <w:rPr>
          <w:rFonts w:asciiTheme="minorHAnsi" w:hAnsiTheme="minorHAnsi" w:cstheme="minorHAnsi"/>
          <w:spacing w:val="-1"/>
        </w:rPr>
        <w:t>quadr</w:t>
      </w:r>
      <w:r w:rsidRPr="000E6434">
        <w:rPr>
          <w:rFonts w:asciiTheme="minorHAnsi" w:hAnsiTheme="minorHAnsi" w:cstheme="minorHAnsi"/>
        </w:rPr>
        <w:t xml:space="preserve">o </w:t>
      </w:r>
      <w:r w:rsidRPr="000E6434">
        <w:rPr>
          <w:rFonts w:asciiTheme="minorHAnsi" w:hAnsiTheme="minorHAnsi" w:cstheme="minorHAnsi"/>
          <w:spacing w:val="-1"/>
        </w:rPr>
        <w:t>p</w:t>
      </w:r>
      <w:r w:rsidRPr="000E6434">
        <w:rPr>
          <w:rFonts w:asciiTheme="minorHAnsi" w:hAnsiTheme="minorHAnsi" w:cstheme="minorHAnsi"/>
        </w:rPr>
        <w:t>ess</w:t>
      </w:r>
      <w:r w:rsidRPr="000E6434">
        <w:rPr>
          <w:rFonts w:asciiTheme="minorHAnsi" w:hAnsiTheme="minorHAnsi" w:cstheme="minorHAnsi"/>
          <w:spacing w:val="1"/>
        </w:rPr>
        <w:t>o</w:t>
      </w:r>
      <w:r w:rsidRPr="000E6434">
        <w:rPr>
          <w:rFonts w:asciiTheme="minorHAnsi" w:hAnsiTheme="minorHAnsi" w:cstheme="minorHAnsi"/>
          <w:spacing w:val="-1"/>
        </w:rPr>
        <w:t>a</w:t>
      </w:r>
      <w:r w:rsidRPr="000E6434">
        <w:rPr>
          <w:rFonts w:asciiTheme="minorHAnsi" w:hAnsiTheme="minorHAnsi" w:cstheme="minorHAnsi"/>
        </w:rPr>
        <w:t>l</w:t>
      </w:r>
      <w:r w:rsidRPr="000E6434">
        <w:rPr>
          <w:rFonts w:asciiTheme="minorHAnsi" w:hAnsiTheme="minorHAnsi" w:cstheme="minorHAnsi"/>
          <w:spacing w:val="40"/>
        </w:rPr>
        <w:t xml:space="preserve"> </w:t>
      </w:r>
      <w:r w:rsidRPr="000E6434">
        <w:rPr>
          <w:rFonts w:asciiTheme="minorHAnsi" w:hAnsiTheme="minorHAnsi" w:cstheme="minorHAnsi"/>
        </w:rPr>
        <w:t>e</w:t>
      </w:r>
      <w:r w:rsidRPr="000E6434">
        <w:rPr>
          <w:rFonts w:asciiTheme="minorHAnsi" w:hAnsiTheme="minorHAnsi" w:cstheme="minorHAnsi"/>
          <w:spacing w:val="1"/>
        </w:rPr>
        <w:t>m</w:t>
      </w:r>
      <w:r w:rsidRPr="000E6434">
        <w:rPr>
          <w:rFonts w:asciiTheme="minorHAnsi" w:hAnsiTheme="minorHAnsi" w:cstheme="minorHAnsi"/>
          <w:spacing w:val="-1"/>
        </w:rPr>
        <w:t>p</w:t>
      </w:r>
      <w:r w:rsidRPr="000E6434">
        <w:rPr>
          <w:rFonts w:asciiTheme="minorHAnsi" w:hAnsiTheme="minorHAnsi" w:cstheme="minorHAnsi"/>
          <w:spacing w:val="-3"/>
        </w:rPr>
        <w:t>r</w:t>
      </w:r>
      <w:r w:rsidRPr="000E6434">
        <w:rPr>
          <w:rFonts w:asciiTheme="minorHAnsi" w:hAnsiTheme="minorHAnsi" w:cstheme="minorHAnsi"/>
        </w:rPr>
        <w:t>e</w:t>
      </w:r>
      <w:r w:rsidRPr="000E6434">
        <w:rPr>
          <w:rFonts w:asciiTheme="minorHAnsi" w:hAnsiTheme="minorHAnsi" w:cstheme="minorHAnsi"/>
          <w:spacing w:val="-1"/>
        </w:rPr>
        <w:t>gad</w:t>
      </w:r>
      <w:r w:rsidRPr="000E6434">
        <w:rPr>
          <w:rFonts w:asciiTheme="minorHAnsi" w:hAnsiTheme="minorHAnsi" w:cstheme="minorHAnsi"/>
        </w:rPr>
        <w:t>o</w:t>
      </w:r>
      <w:r w:rsidRPr="000E6434">
        <w:rPr>
          <w:rFonts w:asciiTheme="minorHAnsi" w:hAnsiTheme="minorHAnsi" w:cstheme="minorHAnsi"/>
          <w:spacing w:val="44"/>
        </w:rPr>
        <w:t xml:space="preserve"> </w:t>
      </w:r>
      <w:r w:rsidRPr="000E6434">
        <w:rPr>
          <w:rFonts w:asciiTheme="minorHAnsi" w:hAnsiTheme="minorHAnsi" w:cstheme="minorHAnsi"/>
        </w:rPr>
        <w:t>(</w:t>
      </w:r>
      <w:r w:rsidRPr="000E6434">
        <w:rPr>
          <w:rFonts w:asciiTheme="minorHAnsi" w:hAnsiTheme="minorHAnsi" w:cstheme="minorHAnsi"/>
          <w:spacing w:val="-3"/>
        </w:rPr>
        <w:t>s</w:t>
      </w:r>
      <w:r w:rsidRPr="000E6434">
        <w:rPr>
          <w:rFonts w:asciiTheme="minorHAnsi" w:hAnsiTheme="minorHAnsi" w:cstheme="minorHAnsi"/>
        </w:rPr>
        <w:t>)</w:t>
      </w:r>
      <w:r w:rsidRPr="000E6434">
        <w:rPr>
          <w:rFonts w:asciiTheme="minorHAnsi" w:hAnsiTheme="minorHAnsi" w:cstheme="minorHAnsi"/>
          <w:spacing w:val="43"/>
        </w:rPr>
        <w:t xml:space="preserve"> </w:t>
      </w:r>
      <w:r w:rsidRPr="000E6434">
        <w:rPr>
          <w:rFonts w:asciiTheme="minorHAnsi" w:hAnsiTheme="minorHAnsi" w:cstheme="minorHAnsi"/>
        </w:rPr>
        <w:t>c</w:t>
      </w:r>
      <w:r w:rsidRPr="000E6434">
        <w:rPr>
          <w:rFonts w:asciiTheme="minorHAnsi" w:hAnsiTheme="minorHAnsi" w:cstheme="minorHAnsi"/>
          <w:spacing w:val="-2"/>
        </w:rPr>
        <w:t>o</w:t>
      </w:r>
      <w:r w:rsidRPr="000E6434">
        <w:rPr>
          <w:rFonts w:asciiTheme="minorHAnsi" w:hAnsiTheme="minorHAnsi" w:cstheme="minorHAnsi"/>
        </w:rPr>
        <w:t>m</w:t>
      </w:r>
      <w:r w:rsidRPr="000E6434">
        <w:rPr>
          <w:rFonts w:asciiTheme="minorHAnsi" w:hAnsiTheme="minorHAnsi" w:cstheme="minorHAnsi"/>
          <w:spacing w:val="43"/>
        </w:rPr>
        <w:t xml:space="preserve"> </w:t>
      </w:r>
      <w:r w:rsidRPr="000E6434">
        <w:rPr>
          <w:rFonts w:asciiTheme="minorHAnsi" w:hAnsiTheme="minorHAnsi" w:cstheme="minorHAnsi"/>
          <w:spacing w:val="1"/>
        </w:rPr>
        <w:t>m</w:t>
      </w:r>
      <w:r w:rsidRPr="000E6434">
        <w:rPr>
          <w:rFonts w:asciiTheme="minorHAnsi" w:hAnsiTheme="minorHAnsi" w:cstheme="minorHAnsi"/>
        </w:rPr>
        <w:t>e</w:t>
      </w:r>
      <w:r w:rsidRPr="000E6434">
        <w:rPr>
          <w:rFonts w:asciiTheme="minorHAnsi" w:hAnsiTheme="minorHAnsi" w:cstheme="minorHAnsi"/>
          <w:spacing w:val="-1"/>
        </w:rPr>
        <w:t>n</w:t>
      </w:r>
      <w:r w:rsidRPr="000E6434">
        <w:rPr>
          <w:rFonts w:asciiTheme="minorHAnsi" w:hAnsiTheme="minorHAnsi" w:cstheme="minorHAnsi"/>
          <w:spacing w:val="-2"/>
        </w:rPr>
        <w:t>o</w:t>
      </w:r>
      <w:r w:rsidRPr="000E6434">
        <w:rPr>
          <w:rFonts w:asciiTheme="minorHAnsi" w:hAnsiTheme="minorHAnsi" w:cstheme="minorHAnsi"/>
        </w:rPr>
        <w:t>s</w:t>
      </w:r>
      <w:r w:rsidRPr="000E6434">
        <w:rPr>
          <w:rFonts w:asciiTheme="minorHAnsi" w:hAnsiTheme="minorHAnsi" w:cstheme="minorHAnsi"/>
          <w:spacing w:val="43"/>
        </w:rPr>
        <w:t xml:space="preserve"> </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44"/>
        </w:rPr>
        <w:t xml:space="preserve"> </w:t>
      </w:r>
      <w:r w:rsidRPr="000E6434">
        <w:rPr>
          <w:rFonts w:asciiTheme="minorHAnsi" w:hAnsiTheme="minorHAnsi" w:cstheme="minorHAnsi"/>
          <w:spacing w:val="-2"/>
        </w:rPr>
        <w:t>1</w:t>
      </w:r>
      <w:r w:rsidRPr="000E6434">
        <w:rPr>
          <w:rFonts w:asciiTheme="minorHAnsi" w:hAnsiTheme="minorHAnsi" w:cstheme="minorHAnsi"/>
        </w:rPr>
        <w:t>8</w:t>
      </w:r>
      <w:r w:rsidRPr="000E6434">
        <w:rPr>
          <w:rFonts w:asciiTheme="minorHAnsi" w:hAnsiTheme="minorHAnsi" w:cstheme="minorHAnsi"/>
          <w:spacing w:val="44"/>
        </w:rPr>
        <w:t xml:space="preserve"> </w:t>
      </w:r>
      <w:r w:rsidRPr="000E6434">
        <w:rPr>
          <w:rFonts w:asciiTheme="minorHAnsi" w:hAnsiTheme="minorHAnsi" w:cstheme="minorHAnsi"/>
        </w:rPr>
        <w:t>(</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4"/>
        </w:rPr>
        <w:t>z</w:t>
      </w:r>
      <w:r w:rsidRPr="000E6434">
        <w:rPr>
          <w:rFonts w:asciiTheme="minorHAnsi" w:hAnsiTheme="minorHAnsi" w:cstheme="minorHAnsi"/>
          <w:spacing w:val="1"/>
        </w:rPr>
        <w:t>o</w:t>
      </w:r>
      <w:r w:rsidRPr="000E6434">
        <w:rPr>
          <w:rFonts w:asciiTheme="minorHAnsi" w:hAnsiTheme="minorHAnsi" w:cstheme="minorHAnsi"/>
          <w:spacing w:val="-1"/>
        </w:rPr>
        <w:t>i</w:t>
      </w:r>
      <w:r w:rsidRPr="000E6434">
        <w:rPr>
          <w:rFonts w:asciiTheme="minorHAnsi" w:hAnsiTheme="minorHAnsi" w:cstheme="minorHAnsi"/>
          <w:spacing w:val="-2"/>
        </w:rPr>
        <w:t>t</w:t>
      </w:r>
      <w:r w:rsidRPr="000E6434">
        <w:rPr>
          <w:rFonts w:asciiTheme="minorHAnsi" w:hAnsiTheme="minorHAnsi" w:cstheme="minorHAnsi"/>
          <w:spacing w:val="1"/>
        </w:rPr>
        <w:t>o</w:t>
      </w:r>
      <w:r w:rsidRPr="000E6434">
        <w:rPr>
          <w:rFonts w:asciiTheme="minorHAnsi" w:hAnsiTheme="minorHAnsi" w:cstheme="minorHAnsi"/>
        </w:rPr>
        <w:t>)</w:t>
      </w:r>
      <w:r w:rsidRPr="000E6434">
        <w:rPr>
          <w:rFonts w:asciiTheme="minorHAnsi" w:hAnsiTheme="minorHAnsi" w:cstheme="minorHAnsi"/>
          <w:spacing w:val="42"/>
        </w:rPr>
        <w:t xml:space="preserve"> </w:t>
      </w:r>
      <w:r w:rsidRPr="000E6434">
        <w:rPr>
          <w:rFonts w:asciiTheme="minorHAnsi" w:hAnsiTheme="minorHAnsi" w:cstheme="minorHAnsi"/>
          <w:spacing w:val="-1"/>
        </w:rPr>
        <w:t>an</w:t>
      </w:r>
      <w:r w:rsidRPr="000E6434">
        <w:rPr>
          <w:rFonts w:asciiTheme="minorHAnsi" w:hAnsiTheme="minorHAnsi" w:cstheme="minorHAnsi"/>
          <w:spacing w:val="1"/>
        </w:rPr>
        <w:t>o</w:t>
      </w:r>
      <w:r w:rsidRPr="000E6434">
        <w:rPr>
          <w:rFonts w:asciiTheme="minorHAnsi" w:hAnsiTheme="minorHAnsi" w:cstheme="minorHAnsi"/>
        </w:rPr>
        <w:t>s</w:t>
      </w:r>
      <w:r w:rsidRPr="000E6434">
        <w:rPr>
          <w:rFonts w:asciiTheme="minorHAnsi" w:hAnsiTheme="minorHAnsi" w:cstheme="minorHAnsi"/>
          <w:spacing w:val="43"/>
        </w:rPr>
        <w:t xml:space="preserve"> </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44"/>
        </w:rPr>
        <w:t xml:space="preserve"> </w:t>
      </w:r>
      <w:r w:rsidRPr="000E6434">
        <w:rPr>
          <w:rFonts w:asciiTheme="minorHAnsi" w:hAnsiTheme="minorHAnsi" w:cstheme="minorHAnsi"/>
          <w:spacing w:val="-1"/>
        </w:rPr>
        <w:t>idad</w:t>
      </w:r>
      <w:r w:rsidRPr="000E6434">
        <w:rPr>
          <w:rFonts w:asciiTheme="minorHAnsi" w:hAnsiTheme="minorHAnsi" w:cstheme="minorHAnsi"/>
        </w:rPr>
        <w:t>e</w:t>
      </w:r>
      <w:r w:rsidRPr="000E6434">
        <w:rPr>
          <w:rFonts w:asciiTheme="minorHAnsi" w:hAnsiTheme="minorHAnsi" w:cstheme="minorHAnsi"/>
          <w:spacing w:val="45"/>
        </w:rPr>
        <w:t xml:space="preserve"> </w:t>
      </w:r>
      <w:r w:rsidRPr="000E6434">
        <w:rPr>
          <w:rFonts w:asciiTheme="minorHAnsi" w:hAnsiTheme="minorHAnsi" w:cstheme="minorHAnsi"/>
          <w:spacing w:val="-2"/>
        </w:rPr>
        <w:t>e</w:t>
      </w:r>
      <w:r w:rsidRPr="000E6434">
        <w:rPr>
          <w:rFonts w:asciiTheme="minorHAnsi" w:hAnsiTheme="minorHAnsi" w:cstheme="minorHAnsi"/>
        </w:rPr>
        <w:t>m</w:t>
      </w:r>
      <w:r w:rsidRPr="000E6434">
        <w:rPr>
          <w:rFonts w:asciiTheme="minorHAnsi" w:hAnsiTheme="minorHAnsi" w:cstheme="minorHAnsi"/>
          <w:spacing w:val="44"/>
        </w:rPr>
        <w:t xml:space="preserve"> </w:t>
      </w:r>
      <w:r w:rsidRPr="000E6434">
        <w:rPr>
          <w:rFonts w:asciiTheme="minorHAnsi" w:hAnsiTheme="minorHAnsi" w:cstheme="minorHAnsi"/>
        </w:rPr>
        <w:t>t</w:t>
      </w:r>
      <w:r w:rsidRPr="000E6434">
        <w:rPr>
          <w:rFonts w:asciiTheme="minorHAnsi" w:hAnsiTheme="minorHAnsi" w:cstheme="minorHAnsi"/>
          <w:spacing w:val="-3"/>
        </w:rPr>
        <w:t>r</w:t>
      </w:r>
      <w:r w:rsidRPr="000E6434">
        <w:rPr>
          <w:rFonts w:asciiTheme="minorHAnsi" w:hAnsiTheme="minorHAnsi" w:cstheme="minorHAnsi"/>
          <w:spacing w:val="-1"/>
        </w:rPr>
        <w:t>abalh</w:t>
      </w:r>
      <w:r w:rsidRPr="000E6434">
        <w:rPr>
          <w:rFonts w:asciiTheme="minorHAnsi" w:hAnsiTheme="minorHAnsi" w:cstheme="minorHAnsi"/>
        </w:rPr>
        <w:t>o</w:t>
      </w:r>
      <w:r w:rsidRPr="000E6434">
        <w:rPr>
          <w:rFonts w:asciiTheme="minorHAnsi" w:hAnsiTheme="minorHAnsi" w:cstheme="minorHAnsi"/>
          <w:spacing w:val="44"/>
        </w:rPr>
        <w:t xml:space="preserve"> </w:t>
      </w:r>
      <w:r w:rsidRPr="000E6434">
        <w:rPr>
          <w:rFonts w:asciiTheme="minorHAnsi" w:hAnsiTheme="minorHAnsi" w:cstheme="minorHAnsi"/>
          <w:spacing w:val="-1"/>
        </w:rPr>
        <w:t>n</w:t>
      </w:r>
      <w:r w:rsidRPr="000E6434">
        <w:rPr>
          <w:rFonts w:asciiTheme="minorHAnsi" w:hAnsiTheme="minorHAnsi" w:cstheme="minorHAnsi"/>
          <w:spacing w:val="1"/>
        </w:rPr>
        <w:t>o</w:t>
      </w:r>
      <w:r w:rsidRPr="000E6434">
        <w:rPr>
          <w:rFonts w:asciiTheme="minorHAnsi" w:hAnsiTheme="minorHAnsi" w:cstheme="minorHAnsi"/>
        </w:rPr>
        <w:t>t</w:t>
      </w:r>
      <w:r w:rsidRPr="000E6434">
        <w:rPr>
          <w:rFonts w:asciiTheme="minorHAnsi" w:hAnsiTheme="minorHAnsi" w:cstheme="minorHAnsi"/>
          <w:spacing w:val="-1"/>
        </w:rPr>
        <w:t>ur</w:t>
      </w:r>
      <w:r w:rsidRPr="000E6434">
        <w:rPr>
          <w:rFonts w:asciiTheme="minorHAnsi" w:hAnsiTheme="minorHAnsi" w:cstheme="minorHAnsi"/>
          <w:spacing w:val="-4"/>
        </w:rPr>
        <w:t>n</w:t>
      </w:r>
      <w:r w:rsidRPr="000E6434">
        <w:rPr>
          <w:rFonts w:asciiTheme="minorHAnsi" w:hAnsiTheme="minorHAnsi" w:cstheme="minorHAnsi"/>
          <w:spacing w:val="-2"/>
        </w:rPr>
        <w:t>o</w:t>
      </w:r>
      <w:r w:rsidRPr="000E6434">
        <w:rPr>
          <w:rFonts w:asciiTheme="minorHAnsi" w:hAnsiTheme="minorHAnsi" w:cstheme="minorHAnsi"/>
        </w:rPr>
        <w:t xml:space="preserve">, </w:t>
      </w:r>
      <w:r w:rsidRPr="000E6434">
        <w:rPr>
          <w:rFonts w:asciiTheme="minorHAnsi" w:hAnsiTheme="minorHAnsi" w:cstheme="minorHAnsi"/>
          <w:spacing w:val="-1"/>
        </w:rPr>
        <w:t>p</w:t>
      </w:r>
      <w:r w:rsidRPr="000E6434">
        <w:rPr>
          <w:rFonts w:asciiTheme="minorHAnsi" w:hAnsiTheme="minorHAnsi" w:cstheme="minorHAnsi"/>
        </w:rPr>
        <w:t>e</w:t>
      </w:r>
      <w:r w:rsidRPr="000E6434">
        <w:rPr>
          <w:rFonts w:asciiTheme="minorHAnsi" w:hAnsiTheme="minorHAnsi" w:cstheme="minorHAnsi"/>
          <w:spacing w:val="-1"/>
        </w:rPr>
        <w:t>rig</w:t>
      </w:r>
      <w:r w:rsidRPr="000E6434">
        <w:rPr>
          <w:rFonts w:asciiTheme="minorHAnsi" w:hAnsiTheme="minorHAnsi" w:cstheme="minorHAnsi"/>
          <w:spacing w:val="1"/>
        </w:rPr>
        <w:t>o</w:t>
      </w:r>
      <w:r w:rsidRPr="000E6434">
        <w:rPr>
          <w:rFonts w:asciiTheme="minorHAnsi" w:hAnsiTheme="minorHAnsi" w:cstheme="minorHAnsi"/>
          <w:spacing w:val="-3"/>
        </w:rPr>
        <w:t>s</w:t>
      </w:r>
      <w:r w:rsidRPr="000E6434">
        <w:rPr>
          <w:rFonts w:asciiTheme="minorHAnsi" w:hAnsiTheme="minorHAnsi" w:cstheme="minorHAnsi"/>
        </w:rPr>
        <w:t>o</w:t>
      </w:r>
      <w:r w:rsidRPr="000E6434">
        <w:rPr>
          <w:rFonts w:asciiTheme="minorHAnsi" w:hAnsiTheme="minorHAnsi" w:cstheme="minorHAnsi"/>
          <w:spacing w:val="18"/>
        </w:rPr>
        <w:t xml:space="preserve"> </w:t>
      </w:r>
      <w:r w:rsidRPr="000E6434">
        <w:rPr>
          <w:rFonts w:asciiTheme="minorHAnsi" w:hAnsiTheme="minorHAnsi" w:cstheme="minorHAnsi"/>
          <w:spacing w:val="1"/>
        </w:rPr>
        <w:t>o</w:t>
      </w:r>
      <w:r w:rsidRPr="000E6434">
        <w:rPr>
          <w:rFonts w:asciiTheme="minorHAnsi" w:hAnsiTheme="minorHAnsi" w:cstheme="minorHAnsi"/>
        </w:rPr>
        <w:t>u</w:t>
      </w:r>
      <w:r w:rsidRPr="000E6434">
        <w:rPr>
          <w:rFonts w:asciiTheme="minorHAnsi" w:hAnsiTheme="minorHAnsi" w:cstheme="minorHAnsi"/>
          <w:spacing w:val="16"/>
        </w:rPr>
        <w:t xml:space="preserve"> </w:t>
      </w:r>
      <w:r w:rsidRPr="000E6434">
        <w:rPr>
          <w:rFonts w:asciiTheme="minorHAnsi" w:hAnsiTheme="minorHAnsi" w:cstheme="minorHAnsi"/>
        </w:rPr>
        <w:t>insalubre</w:t>
      </w:r>
      <w:r w:rsidRPr="000E6434">
        <w:rPr>
          <w:rFonts w:asciiTheme="minorHAnsi" w:hAnsiTheme="minorHAnsi" w:cstheme="minorHAnsi"/>
          <w:spacing w:val="17"/>
        </w:rPr>
        <w:t xml:space="preserve"> </w:t>
      </w:r>
      <w:r w:rsidRPr="000E6434">
        <w:rPr>
          <w:rFonts w:asciiTheme="minorHAnsi" w:hAnsiTheme="minorHAnsi" w:cstheme="minorHAnsi"/>
        </w:rPr>
        <w:t>e</w:t>
      </w:r>
      <w:r w:rsidRPr="000E6434">
        <w:rPr>
          <w:rFonts w:asciiTheme="minorHAnsi" w:hAnsiTheme="minorHAnsi" w:cstheme="minorHAnsi"/>
          <w:spacing w:val="18"/>
        </w:rPr>
        <w:t xml:space="preserve"> </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15"/>
        </w:rPr>
        <w:t xml:space="preserve"> </w:t>
      </w:r>
      <w:r w:rsidRPr="000E6434">
        <w:rPr>
          <w:rFonts w:asciiTheme="minorHAnsi" w:hAnsiTheme="minorHAnsi" w:cstheme="minorHAnsi"/>
        </w:rPr>
        <w:t>16</w:t>
      </w:r>
      <w:r w:rsidRPr="000E6434">
        <w:rPr>
          <w:rFonts w:asciiTheme="minorHAnsi" w:hAnsiTheme="minorHAnsi" w:cstheme="minorHAnsi"/>
          <w:spacing w:val="18"/>
        </w:rPr>
        <w:t xml:space="preserve"> </w:t>
      </w:r>
      <w:r w:rsidRPr="000E6434">
        <w:rPr>
          <w:rFonts w:asciiTheme="minorHAnsi" w:hAnsiTheme="minorHAnsi" w:cstheme="minorHAnsi"/>
        </w:rPr>
        <w:t>(</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1"/>
        </w:rPr>
        <w:t>z</w:t>
      </w:r>
      <w:r w:rsidRPr="000E6434">
        <w:rPr>
          <w:rFonts w:asciiTheme="minorHAnsi" w:hAnsiTheme="minorHAnsi" w:cstheme="minorHAnsi"/>
        </w:rPr>
        <w:t>e</w:t>
      </w:r>
      <w:r w:rsidRPr="000E6434">
        <w:rPr>
          <w:rFonts w:asciiTheme="minorHAnsi" w:hAnsiTheme="minorHAnsi" w:cstheme="minorHAnsi"/>
          <w:spacing w:val="-3"/>
        </w:rPr>
        <w:t>s</w:t>
      </w:r>
      <w:r w:rsidRPr="000E6434">
        <w:rPr>
          <w:rFonts w:asciiTheme="minorHAnsi" w:hAnsiTheme="minorHAnsi" w:cstheme="minorHAnsi"/>
        </w:rPr>
        <w:t>se</w:t>
      </w:r>
      <w:r w:rsidRPr="000E6434">
        <w:rPr>
          <w:rFonts w:asciiTheme="minorHAnsi" w:hAnsiTheme="minorHAnsi" w:cstheme="minorHAnsi"/>
          <w:spacing w:val="-1"/>
        </w:rPr>
        <w:t>i</w:t>
      </w:r>
      <w:r w:rsidRPr="000E6434">
        <w:rPr>
          <w:rFonts w:asciiTheme="minorHAnsi" w:hAnsiTheme="minorHAnsi" w:cstheme="minorHAnsi"/>
        </w:rPr>
        <w:t>s)</w:t>
      </w:r>
      <w:r w:rsidRPr="000E6434">
        <w:rPr>
          <w:rFonts w:asciiTheme="minorHAnsi" w:hAnsiTheme="minorHAnsi" w:cstheme="minorHAnsi"/>
          <w:spacing w:val="17"/>
        </w:rPr>
        <w:t xml:space="preserve"> </w:t>
      </w:r>
      <w:r w:rsidRPr="000E6434">
        <w:rPr>
          <w:rFonts w:asciiTheme="minorHAnsi" w:hAnsiTheme="minorHAnsi" w:cstheme="minorHAnsi"/>
          <w:spacing w:val="-1"/>
        </w:rPr>
        <w:t>a</w:t>
      </w:r>
      <w:r w:rsidRPr="000E6434">
        <w:rPr>
          <w:rFonts w:asciiTheme="minorHAnsi" w:hAnsiTheme="minorHAnsi" w:cstheme="minorHAnsi"/>
          <w:spacing w:val="-4"/>
        </w:rPr>
        <w:t>n</w:t>
      </w:r>
      <w:r w:rsidRPr="000E6434">
        <w:rPr>
          <w:rFonts w:asciiTheme="minorHAnsi" w:hAnsiTheme="minorHAnsi" w:cstheme="minorHAnsi"/>
          <w:spacing w:val="1"/>
        </w:rPr>
        <w:t>o</w:t>
      </w:r>
      <w:r w:rsidRPr="000E6434">
        <w:rPr>
          <w:rFonts w:asciiTheme="minorHAnsi" w:hAnsiTheme="minorHAnsi" w:cstheme="minorHAnsi"/>
        </w:rPr>
        <w:t>s</w:t>
      </w:r>
      <w:r w:rsidRPr="000E6434">
        <w:rPr>
          <w:rFonts w:asciiTheme="minorHAnsi" w:hAnsiTheme="minorHAnsi" w:cstheme="minorHAnsi"/>
          <w:spacing w:val="18"/>
        </w:rPr>
        <w:t xml:space="preserve"> </w:t>
      </w:r>
      <w:r w:rsidRPr="000E6434">
        <w:rPr>
          <w:rFonts w:asciiTheme="minorHAnsi" w:hAnsiTheme="minorHAnsi" w:cstheme="minorHAnsi"/>
          <w:spacing w:val="-2"/>
        </w:rPr>
        <w:t>e</w:t>
      </w:r>
      <w:r w:rsidRPr="000E6434">
        <w:rPr>
          <w:rFonts w:asciiTheme="minorHAnsi" w:hAnsiTheme="minorHAnsi" w:cstheme="minorHAnsi"/>
        </w:rPr>
        <w:t>m</w:t>
      </w:r>
      <w:r w:rsidRPr="000E6434">
        <w:rPr>
          <w:rFonts w:asciiTheme="minorHAnsi" w:hAnsiTheme="minorHAnsi" w:cstheme="minorHAnsi"/>
          <w:spacing w:val="18"/>
        </w:rPr>
        <w:t xml:space="preserve"> </w:t>
      </w:r>
      <w:r w:rsidRPr="000E6434">
        <w:rPr>
          <w:rFonts w:asciiTheme="minorHAnsi" w:hAnsiTheme="minorHAnsi" w:cstheme="minorHAnsi"/>
          <w:spacing w:val="-1"/>
        </w:rPr>
        <w:t>qualqu</w:t>
      </w:r>
      <w:r w:rsidRPr="000E6434">
        <w:rPr>
          <w:rFonts w:asciiTheme="minorHAnsi" w:hAnsiTheme="minorHAnsi" w:cstheme="minorHAnsi"/>
        </w:rPr>
        <w:t>er</w:t>
      </w:r>
      <w:r w:rsidRPr="000E6434">
        <w:rPr>
          <w:rFonts w:asciiTheme="minorHAnsi" w:hAnsiTheme="minorHAnsi" w:cstheme="minorHAnsi"/>
          <w:spacing w:val="17"/>
        </w:rPr>
        <w:t xml:space="preserve"> </w:t>
      </w:r>
      <w:r w:rsidRPr="000E6434">
        <w:rPr>
          <w:rFonts w:asciiTheme="minorHAnsi" w:hAnsiTheme="minorHAnsi" w:cstheme="minorHAnsi"/>
        </w:rPr>
        <w:t>t</w:t>
      </w:r>
      <w:r w:rsidRPr="000E6434">
        <w:rPr>
          <w:rFonts w:asciiTheme="minorHAnsi" w:hAnsiTheme="minorHAnsi" w:cstheme="minorHAnsi"/>
          <w:spacing w:val="-1"/>
        </w:rPr>
        <w:t>rabalh</w:t>
      </w:r>
      <w:r w:rsidRPr="000E6434">
        <w:rPr>
          <w:rFonts w:asciiTheme="minorHAnsi" w:hAnsiTheme="minorHAnsi" w:cstheme="minorHAnsi"/>
          <w:spacing w:val="1"/>
        </w:rPr>
        <w:t>o</w:t>
      </w:r>
      <w:r w:rsidRPr="000E6434">
        <w:rPr>
          <w:rFonts w:asciiTheme="minorHAnsi" w:hAnsiTheme="minorHAnsi" w:cstheme="minorHAnsi"/>
        </w:rPr>
        <w:t>,</w:t>
      </w:r>
      <w:r w:rsidRPr="000E6434">
        <w:rPr>
          <w:rFonts w:asciiTheme="minorHAnsi" w:hAnsiTheme="minorHAnsi" w:cstheme="minorHAnsi"/>
          <w:spacing w:val="18"/>
        </w:rPr>
        <w:t xml:space="preserve"> </w:t>
      </w:r>
      <w:r w:rsidRPr="000E6434">
        <w:rPr>
          <w:rFonts w:asciiTheme="minorHAnsi" w:hAnsiTheme="minorHAnsi" w:cstheme="minorHAnsi"/>
        </w:rPr>
        <w:t>s</w:t>
      </w:r>
      <w:r w:rsidRPr="000E6434">
        <w:rPr>
          <w:rFonts w:asciiTheme="minorHAnsi" w:hAnsiTheme="minorHAnsi" w:cstheme="minorHAnsi"/>
          <w:spacing w:val="-1"/>
        </w:rPr>
        <w:t>al</w:t>
      </w:r>
      <w:r w:rsidRPr="000E6434">
        <w:rPr>
          <w:rFonts w:asciiTheme="minorHAnsi" w:hAnsiTheme="minorHAnsi" w:cstheme="minorHAnsi"/>
          <w:spacing w:val="-2"/>
        </w:rPr>
        <w:t>v</w:t>
      </w:r>
      <w:r w:rsidRPr="000E6434">
        <w:rPr>
          <w:rFonts w:asciiTheme="minorHAnsi" w:hAnsiTheme="minorHAnsi" w:cstheme="minorHAnsi"/>
        </w:rPr>
        <w:t>o</w:t>
      </w:r>
      <w:r w:rsidRPr="000E6434">
        <w:rPr>
          <w:rFonts w:asciiTheme="minorHAnsi" w:hAnsiTheme="minorHAnsi" w:cstheme="minorHAnsi"/>
          <w:spacing w:val="18"/>
        </w:rPr>
        <w:t xml:space="preserve"> </w:t>
      </w:r>
      <w:r w:rsidRPr="000E6434">
        <w:rPr>
          <w:rFonts w:asciiTheme="minorHAnsi" w:hAnsiTheme="minorHAnsi" w:cstheme="minorHAnsi"/>
          <w:spacing w:val="-1"/>
        </w:rPr>
        <w:t>n</w:t>
      </w:r>
      <w:r w:rsidRPr="000E6434">
        <w:rPr>
          <w:rFonts w:asciiTheme="minorHAnsi" w:hAnsiTheme="minorHAnsi" w:cstheme="minorHAnsi"/>
        </w:rPr>
        <w:t>a</w:t>
      </w:r>
      <w:r w:rsidRPr="000E6434">
        <w:rPr>
          <w:rFonts w:asciiTheme="minorHAnsi" w:hAnsiTheme="minorHAnsi" w:cstheme="minorHAnsi"/>
          <w:spacing w:val="14"/>
        </w:rPr>
        <w:t xml:space="preserve"> </w:t>
      </w:r>
      <w:r w:rsidRPr="000E6434">
        <w:rPr>
          <w:rFonts w:asciiTheme="minorHAnsi" w:hAnsiTheme="minorHAnsi" w:cstheme="minorHAnsi"/>
        </w:rPr>
        <w:t>c</w:t>
      </w:r>
      <w:r w:rsidRPr="000E6434">
        <w:rPr>
          <w:rFonts w:asciiTheme="minorHAnsi" w:hAnsiTheme="minorHAnsi" w:cstheme="minorHAnsi"/>
          <w:spacing w:val="1"/>
        </w:rPr>
        <w:t>o</w:t>
      </w:r>
      <w:r w:rsidRPr="000E6434">
        <w:rPr>
          <w:rFonts w:asciiTheme="minorHAnsi" w:hAnsiTheme="minorHAnsi" w:cstheme="minorHAnsi"/>
          <w:spacing w:val="-1"/>
        </w:rPr>
        <w:t>ndi</w:t>
      </w:r>
      <w:r w:rsidRPr="000E6434">
        <w:rPr>
          <w:rFonts w:asciiTheme="minorHAnsi" w:hAnsiTheme="minorHAnsi" w:cstheme="minorHAnsi"/>
        </w:rPr>
        <w:t>ç</w:t>
      </w:r>
      <w:r w:rsidRPr="000E6434">
        <w:rPr>
          <w:rFonts w:asciiTheme="minorHAnsi" w:hAnsiTheme="minorHAnsi" w:cstheme="minorHAnsi"/>
          <w:spacing w:val="-3"/>
        </w:rPr>
        <w:t>ã</w:t>
      </w:r>
      <w:r w:rsidRPr="000E6434">
        <w:rPr>
          <w:rFonts w:asciiTheme="minorHAnsi" w:hAnsiTheme="minorHAnsi" w:cstheme="minorHAnsi"/>
        </w:rPr>
        <w:t>o</w:t>
      </w:r>
      <w:r w:rsidRPr="000E6434">
        <w:rPr>
          <w:rFonts w:asciiTheme="minorHAnsi" w:hAnsiTheme="minorHAnsi" w:cstheme="minorHAnsi"/>
          <w:spacing w:val="18"/>
        </w:rPr>
        <w:t xml:space="preserve"> </w:t>
      </w:r>
      <w:r w:rsidRPr="000E6434">
        <w:rPr>
          <w:rFonts w:asciiTheme="minorHAnsi" w:hAnsiTheme="minorHAnsi" w:cstheme="minorHAnsi"/>
          <w:spacing w:val="-1"/>
        </w:rPr>
        <w:t>d</w:t>
      </w:r>
      <w:r w:rsidRPr="000E6434">
        <w:rPr>
          <w:rFonts w:asciiTheme="minorHAnsi" w:hAnsiTheme="minorHAnsi" w:cstheme="minorHAnsi"/>
        </w:rPr>
        <w:t xml:space="preserve">e </w:t>
      </w:r>
      <w:r w:rsidRPr="000E6434">
        <w:rPr>
          <w:rFonts w:asciiTheme="minorHAnsi" w:hAnsiTheme="minorHAnsi" w:cstheme="minorHAnsi"/>
          <w:spacing w:val="-1"/>
        </w:rPr>
        <w:t>apr</w:t>
      </w:r>
      <w:r w:rsidRPr="000E6434">
        <w:rPr>
          <w:rFonts w:asciiTheme="minorHAnsi" w:hAnsiTheme="minorHAnsi" w:cstheme="minorHAnsi"/>
        </w:rPr>
        <w:t>e</w:t>
      </w:r>
      <w:r w:rsidRPr="000E6434">
        <w:rPr>
          <w:rFonts w:asciiTheme="minorHAnsi" w:hAnsiTheme="minorHAnsi" w:cstheme="minorHAnsi"/>
          <w:spacing w:val="-1"/>
        </w:rPr>
        <w:t>ndi</w:t>
      </w:r>
      <w:r w:rsidRPr="000E6434">
        <w:rPr>
          <w:rFonts w:asciiTheme="minorHAnsi" w:hAnsiTheme="minorHAnsi" w:cstheme="minorHAnsi"/>
        </w:rPr>
        <w:t>z</w:t>
      </w:r>
      <w:r w:rsidRPr="000E6434">
        <w:rPr>
          <w:rFonts w:asciiTheme="minorHAnsi" w:hAnsiTheme="minorHAnsi" w:cstheme="minorHAnsi"/>
          <w:spacing w:val="28"/>
        </w:rPr>
        <w:t xml:space="preserve"> </w:t>
      </w:r>
      <w:r w:rsidRPr="000E6434">
        <w:rPr>
          <w:rFonts w:asciiTheme="minorHAnsi" w:hAnsiTheme="minorHAnsi" w:cstheme="minorHAnsi"/>
        </w:rPr>
        <w:t>a</w:t>
      </w:r>
      <w:r w:rsidRPr="000E6434">
        <w:rPr>
          <w:rFonts w:asciiTheme="minorHAnsi" w:hAnsiTheme="minorHAnsi" w:cstheme="minorHAnsi"/>
          <w:spacing w:val="29"/>
        </w:rPr>
        <w:t xml:space="preserve"> </w:t>
      </w:r>
      <w:r w:rsidRPr="000E6434">
        <w:rPr>
          <w:rFonts w:asciiTheme="minorHAnsi" w:hAnsiTheme="minorHAnsi" w:cstheme="minorHAnsi"/>
          <w:spacing w:val="-1"/>
        </w:rPr>
        <w:t>par</w:t>
      </w:r>
      <w:r w:rsidRPr="000E6434">
        <w:rPr>
          <w:rFonts w:asciiTheme="minorHAnsi" w:hAnsiTheme="minorHAnsi" w:cstheme="minorHAnsi"/>
        </w:rPr>
        <w:t>t</w:t>
      </w:r>
      <w:r w:rsidRPr="000E6434">
        <w:rPr>
          <w:rFonts w:asciiTheme="minorHAnsi" w:hAnsiTheme="minorHAnsi" w:cstheme="minorHAnsi"/>
          <w:spacing w:val="-1"/>
        </w:rPr>
        <w:t>i</w:t>
      </w:r>
      <w:r w:rsidRPr="000E6434">
        <w:rPr>
          <w:rFonts w:asciiTheme="minorHAnsi" w:hAnsiTheme="minorHAnsi" w:cstheme="minorHAnsi"/>
        </w:rPr>
        <w:t>r</w:t>
      </w:r>
      <w:r w:rsidRPr="000E6434">
        <w:rPr>
          <w:rFonts w:asciiTheme="minorHAnsi" w:hAnsiTheme="minorHAnsi" w:cstheme="minorHAnsi"/>
          <w:spacing w:val="29"/>
        </w:rPr>
        <w:t xml:space="preserve"> </w:t>
      </w:r>
      <w:r w:rsidRPr="000E6434">
        <w:rPr>
          <w:rFonts w:asciiTheme="minorHAnsi" w:hAnsiTheme="minorHAnsi" w:cstheme="minorHAnsi"/>
          <w:spacing w:val="-1"/>
        </w:rPr>
        <w:t>d</w:t>
      </w:r>
      <w:r w:rsidRPr="000E6434">
        <w:rPr>
          <w:rFonts w:asciiTheme="minorHAnsi" w:hAnsiTheme="minorHAnsi" w:cstheme="minorHAnsi"/>
        </w:rPr>
        <w:t>e</w:t>
      </w:r>
      <w:r w:rsidRPr="000E6434">
        <w:rPr>
          <w:rFonts w:asciiTheme="minorHAnsi" w:hAnsiTheme="minorHAnsi" w:cstheme="minorHAnsi"/>
          <w:spacing w:val="28"/>
        </w:rPr>
        <w:t xml:space="preserve"> </w:t>
      </w:r>
      <w:r w:rsidRPr="000E6434">
        <w:rPr>
          <w:rFonts w:asciiTheme="minorHAnsi" w:hAnsiTheme="minorHAnsi" w:cstheme="minorHAnsi"/>
          <w:spacing w:val="-2"/>
        </w:rPr>
        <w:t>1</w:t>
      </w:r>
      <w:r w:rsidRPr="000E6434">
        <w:rPr>
          <w:rFonts w:asciiTheme="minorHAnsi" w:hAnsiTheme="minorHAnsi" w:cstheme="minorHAnsi"/>
        </w:rPr>
        <w:t>4</w:t>
      </w:r>
      <w:r w:rsidRPr="000E6434">
        <w:rPr>
          <w:rFonts w:asciiTheme="minorHAnsi" w:hAnsiTheme="minorHAnsi" w:cstheme="minorHAnsi"/>
          <w:spacing w:val="30"/>
        </w:rPr>
        <w:t xml:space="preserve"> </w:t>
      </w:r>
      <w:r w:rsidRPr="000E6434">
        <w:rPr>
          <w:rFonts w:asciiTheme="minorHAnsi" w:hAnsiTheme="minorHAnsi" w:cstheme="minorHAnsi"/>
        </w:rPr>
        <w:t>(</w:t>
      </w:r>
      <w:r w:rsidRPr="000E6434">
        <w:rPr>
          <w:rFonts w:asciiTheme="minorHAnsi" w:hAnsiTheme="minorHAnsi" w:cstheme="minorHAnsi"/>
          <w:spacing w:val="-4"/>
        </w:rPr>
        <w:t>q</w:t>
      </w:r>
      <w:r w:rsidRPr="000E6434">
        <w:rPr>
          <w:rFonts w:asciiTheme="minorHAnsi" w:hAnsiTheme="minorHAnsi" w:cstheme="minorHAnsi"/>
          <w:spacing w:val="-1"/>
        </w:rPr>
        <w:t>ua</w:t>
      </w:r>
      <w:r w:rsidRPr="000E6434">
        <w:rPr>
          <w:rFonts w:asciiTheme="minorHAnsi" w:hAnsiTheme="minorHAnsi" w:cstheme="minorHAnsi"/>
        </w:rPr>
        <w:t>t</w:t>
      </w:r>
      <w:r w:rsidRPr="000E6434">
        <w:rPr>
          <w:rFonts w:asciiTheme="minorHAnsi" w:hAnsiTheme="minorHAnsi" w:cstheme="minorHAnsi"/>
          <w:spacing w:val="1"/>
        </w:rPr>
        <w:t>o</w:t>
      </w:r>
      <w:r w:rsidRPr="000E6434">
        <w:rPr>
          <w:rFonts w:asciiTheme="minorHAnsi" w:hAnsiTheme="minorHAnsi" w:cstheme="minorHAnsi"/>
          <w:spacing w:val="-1"/>
        </w:rPr>
        <w:t>rz</w:t>
      </w:r>
      <w:r w:rsidRPr="000E6434">
        <w:rPr>
          <w:rFonts w:asciiTheme="minorHAnsi" w:hAnsiTheme="minorHAnsi" w:cstheme="minorHAnsi"/>
        </w:rPr>
        <w:t>e)</w:t>
      </w:r>
      <w:r w:rsidRPr="000E6434">
        <w:rPr>
          <w:rFonts w:asciiTheme="minorHAnsi" w:hAnsiTheme="minorHAnsi" w:cstheme="minorHAnsi"/>
          <w:spacing w:val="27"/>
        </w:rPr>
        <w:t xml:space="preserve"> </w:t>
      </w:r>
      <w:r w:rsidRPr="000E6434">
        <w:rPr>
          <w:rFonts w:asciiTheme="minorHAnsi" w:hAnsiTheme="minorHAnsi" w:cstheme="minorHAnsi"/>
          <w:spacing w:val="-1"/>
        </w:rPr>
        <w:t>an</w:t>
      </w:r>
      <w:r w:rsidRPr="000E6434">
        <w:rPr>
          <w:rFonts w:asciiTheme="minorHAnsi" w:hAnsiTheme="minorHAnsi" w:cstheme="minorHAnsi"/>
          <w:spacing w:val="1"/>
        </w:rPr>
        <w:t>o</w:t>
      </w:r>
      <w:r w:rsidRPr="000E6434">
        <w:rPr>
          <w:rFonts w:asciiTheme="minorHAnsi" w:hAnsiTheme="minorHAnsi" w:cstheme="minorHAnsi"/>
          <w:spacing w:val="-3"/>
        </w:rPr>
        <w:t>s</w:t>
      </w:r>
      <w:r w:rsidRPr="000E6434">
        <w:rPr>
          <w:rFonts w:asciiTheme="minorHAnsi" w:hAnsiTheme="minorHAnsi" w:cstheme="minorHAnsi"/>
        </w:rPr>
        <w:t>,</w:t>
      </w:r>
      <w:r w:rsidRPr="000E6434">
        <w:rPr>
          <w:rFonts w:asciiTheme="minorHAnsi" w:hAnsiTheme="minorHAnsi" w:cstheme="minorHAnsi"/>
          <w:spacing w:val="29"/>
        </w:rPr>
        <w:t xml:space="preserve"> </w:t>
      </w:r>
      <w:r w:rsidRPr="000E6434">
        <w:rPr>
          <w:rFonts w:asciiTheme="minorHAnsi" w:hAnsiTheme="minorHAnsi" w:cstheme="minorHAnsi"/>
          <w:spacing w:val="-1"/>
        </w:rPr>
        <w:t>n</w:t>
      </w:r>
      <w:r w:rsidRPr="000E6434">
        <w:rPr>
          <w:rFonts w:asciiTheme="minorHAnsi" w:hAnsiTheme="minorHAnsi" w:cstheme="minorHAnsi"/>
          <w:spacing w:val="-2"/>
        </w:rPr>
        <w:t>o</w:t>
      </w:r>
      <w:r w:rsidRPr="000E6434">
        <w:rPr>
          <w:rFonts w:asciiTheme="minorHAnsi" w:hAnsiTheme="minorHAnsi" w:cstheme="minorHAnsi"/>
        </w:rPr>
        <w:t>s</w:t>
      </w:r>
      <w:r w:rsidRPr="000E6434">
        <w:rPr>
          <w:rFonts w:asciiTheme="minorHAnsi" w:hAnsiTheme="minorHAnsi" w:cstheme="minorHAnsi"/>
          <w:spacing w:val="30"/>
        </w:rPr>
        <w:t xml:space="preserve"> </w:t>
      </w:r>
      <w:r w:rsidRPr="000E6434">
        <w:rPr>
          <w:rFonts w:asciiTheme="minorHAnsi" w:hAnsiTheme="minorHAnsi" w:cstheme="minorHAnsi"/>
          <w:spacing w:val="-2"/>
        </w:rPr>
        <w:t>t</w:t>
      </w:r>
      <w:r w:rsidRPr="000E6434">
        <w:rPr>
          <w:rFonts w:asciiTheme="minorHAnsi" w:hAnsiTheme="minorHAnsi" w:cstheme="minorHAnsi"/>
        </w:rPr>
        <w:t>e</w:t>
      </w:r>
      <w:r w:rsidRPr="000E6434">
        <w:rPr>
          <w:rFonts w:asciiTheme="minorHAnsi" w:hAnsiTheme="minorHAnsi" w:cstheme="minorHAnsi"/>
          <w:spacing w:val="-1"/>
        </w:rPr>
        <w:t>r</w:t>
      </w:r>
      <w:r w:rsidRPr="000E6434">
        <w:rPr>
          <w:rFonts w:asciiTheme="minorHAnsi" w:hAnsiTheme="minorHAnsi" w:cstheme="minorHAnsi"/>
          <w:spacing w:val="-2"/>
        </w:rPr>
        <w:t>m</w:t>
      </w:r>
      <w:r w:rsidRPr="000E6434">
        <w:rPr>
          <w:rFonts w:asciiTheme="minorHAnsi" w:hAnsiTheme="minorHAnsi" w:cstheme="minorHAnsi"/>
          <w:spacing w:val="1"/>
        </w:rPr>
        <w:t>o</w:t>
      </w:r>
      <w:r w:rsidRPr="000E6434">
        <w:rPr>
          <w:rFonts w:asciiTheme="minorHAnsi" w:hAnsiTheme="minorHAnsi" w:cstheme="minorHAnsi"/>
        </w:rPr>
        <w:t>s</w:t>
      </w:r>
      <w:r w:rsidRPr="000E6434">
        <w:rPr>
          <w:rFonts w:asciiTheme="minorHAnsi" w:hAnsiTheme="minorHAnsi" w:cstheme="minorHAnsi"/>
          <w:spacing w:val="26"/>
        </w:rPr>
        <w:t xml:space="preserve"> </w:t>
      </w:r>
      <w:r w:rsidRPr="000E6434">
        <w:rPr>
          <w:rFonts w:asciiTheme="minorHAnsi" w:hAnsiTheme="minorHAnsi" w:cstheme="minorHAnsi"/>
          <w:spacing w:val="-1"/>
        </w:rPr>
        <w:t>d</w:t>
      </w:r>
      <w:r w:rsidRPr="000E6434">
        <w:rPr>
          <w:rFonts w:asciiTheme="minorHAnsi" w:hAnsiTheme="minorHAnsi" w:cstheme="minorHAnsi"/>
        </w:rPr>
        <w:t>o</w:t>
      </w:r>
      <w:r w:rsidRPr="000E6434">
        <w:rPr>
          <w:rFonts w:asciiTheme="minorHAnsi" w:hAnsiTheme="minorHAnsi" w:cstheme="minorHAnsi"/>
          <w:spacing w:val="30"/>
        </w:rPr>
        <w:t xml:space="preserve"> </w:t>
      </w:r>
      <w:r w:rsidRPr="000E6434">
        <w:rPr>
          <w:rFonts w:asciiTheme="minorHAnsi" w:hAnsiTheme="minorHAnsi" w:cstheme="minorHAnsi"/>
          <w:spacing w:val="-1"/>
        </w:rPr>
        <w:t>a</w:t>
      </w:r>
      <w:r w:rsidRPr="000E6434">
        <w:rPr>
          <w:rFonts w:asciiTheme="minorHAnsi" w:hAnsiTheme="minorHAnsi" w:cstheme="minorHAnsi"/>
          <w:spacing w:val="-3"/>
        </w:rPr>
        <w:t>r</w:t>
      </w:r>
      <w:r w:rsidRPr="000E6434">
        <w:rPr>
          <w:rFonts w:asciiTheme="minorHAnsi" w:hAnsiTheme="minorHAnsi" w:cstheme="minorHAnsi"/>
        </w:rPr>
        <w:t>t.</w:t>
      </w:r>
      <w:r w:rsidRPr="000E6434">
        <w:rPr>
          <w:rFonts w:asciiTheme="minorHAnsi" w:hAnsiTheme="minorHAnsi" w:cstheme="minorHAnsi"/>
          <w:spacing w:val="29"/>
        </w:rPr>
        <w:t xml:space="preserve"> </w:t>
      </w:r>
      <w:r w:rsidRPr="000E6434">
        <w:rPr>
          <w:rFonts w:asciiTheme="minorHAnsi" w:hAnsiTheme="minorHAnsi" w:cstheme="minorHAnsi"/>
          <w:spacing w:val="-2"/>
        </w:rPr>
        <w:t>7</w:t>
      </w:r>
      <w:r w:rsidRPr="000E6434">
        <w:rPr>
          <w:rFonts w:asciiTheme="minorHAnsi" w:hAnsiTheme="minorHAnsi" w:cstheme="minorHAnsi"/>
        </w:rPr>
        <w:t>º</w:t>
      </w:r>
      <w:r w:rsidRPr="000E6434">
        <w:rPr>
          <w:rFonts w:asciiTheme="minorHAnsi" w:hAnsiTheme="minorHAnsi" w:cstheme="minorHAnsi"/>
          <w:spacing w:val="29"/>
        </w:rPr>
        <w:t xml:space="preserve"> </w:t>
      </w:r>
      <w:r w:rsidRPr="000E6434">
        <w:rPr>
          <w:rFonts w:asciiTheme="minorHAnsi" w:hAnsiTheme="minorHAnsi" w:cstheme="minorHAnsi"/>
          <w:spacing w:val="-1"/>
        </w:rPr>
        <w:t>d</w:t>
      </w:r>
      <w:r w:rsidRPr="000E6434">
        <w:rPr>
          <w:rFonts w:asciiTheme="minorHAnsi" w:hAnsiTheme="minorHAnsi" w:cstheme="minorHAnsi"/>
        </w:rPr>
        <w:t>a</w:t>
      </w:r>
      <w:r w:rsidRPr="000E6434">
        <w:rPr>
          <w:rFonts w:asciiTheme="minorHAnsi" w:hAnsiTheme="minorHAnsi" w:cstheme="minorHAnsi"/>
          <w:spacing w:val="29"/>
        </w:rPr>
        <w:t xml:space="preserve"> </w:t>
      </w:r>
      <w:r w:rsidRPr="000E6434">
        <w:rPr>
          <w:rFonts w:asciiTheme="minorHAnsi" w:hAnsiTheme="minorHAnsi" w:cstheme="minorHAnsi"/>
          <w:spacing w:val="-3"/>
        </w:rPr>
        <w:t>C</w:t>
      </w:r>
      <w:r w:rsidRPr="000E6434">
        <w:rPr>
          <w:rFonts w:asciiTheme="minorHAnsi" w:hAnsiTheme="minorHAnsi" w:cstheme="minorHAnsi"/>
          <w:spacing w:val="1"/>
        </w:rPr>
        <w:t>o</w:t>
      </w:r>
      <w:r w:rsidRPr="000E6434">
        <w:rPr>
          <w:rFonts w:asciiTheme="minorHAnsi" w:hAnsiTheme="minorHAnsi" w:cstheme="minorHAnsi"/>
          <w:spacing w:val="-1"/>
        </w:rPr>
        <w:t>n</w:t>
      </w:r>
      <w:r w:rsidRPr="000E6434">
        <w:rPr>
          <w:rFonts w:asciiTheme="minorHAnsi" w:hAnsiTheme="minorHAnsi" w:cstheme="minorHAnsi"/>
        </w:rPr>
        <w:t>st</w:t>
      </w:r>
      <w:r w:rsidRPr="000E6434">
        <w:rPr>
          <w:rFonts w:asciiTheme="minorHAnsi" w:hAnsiTheme="minorHAnsi" w:cstheme="minorHAnsi"/>
          <w:spacing w:val="-3"/>
        </w:rPr>
        <w:t>i</w:t>
      </w:r>
      <w:r w:rsidRPr="000E6434">
        <w:rPr>
          <w:rFonts w:asciiTheme="minorHAnsi" w:hAnsiTheme="minorHAnsi" w:cstheme="minorHAnsi"/>
        </w:rPr>
        <w:t>t</w:t>
      </w:r>
      <w:r w:rsidRPr="000E6434">
        <w:rPr>
          <w:rFonts w:asciiTheme="minorHAnsi" w:hAnsiTheme="minorHAnsi" w:cstheme="minorHAnsi"/>
          <w:spacing w:val="-1"/>
        </w:rPr>
        <w:t>ui</w:t>
      </w:r>
      <w:r w:rsidRPr="000E6434">
        <w:rPr>
          <w:rFonts w:asciiTheme="minorHAnsi" w:hAnsiTheme="minorHAnsi" w:cstheme="minorHAnsi"/>
        </w:rPr>
        <w:t>ç</w:t>
      </w:r>
      <w:r w:rsidRPr="000E6434">
        <w:rPr>
          <w:rFonts w:asciiTheme="minorHAnsi" w:hAnsiTheme="minorHAnsi" w:cstheme="minorHAnsi"/>
          <w:spacing w:val="-3"/>
        </w:rPr>
        <w:t>ã</w:t>
      </w:r>
      <w:r w:rsidRPr="000E6434">
        <w:rPr>
          <w:rFonts w:asciiTheme="minorHAnsi" w:hAnsiTheme="minorHAnsi" w:cstheme="minorHAnsi"/>
        </w:rPr>
        <w:t>o</w:t>
      </w:r>
      <w:r w:rsidRPr="000E6434">
        <w:rPr>
          <w:rFonts w:asciiTheme="minorHAnsi" w:hAnsiTheme="minorHAnsi" w:cstheme="minorHAnsi"/>
          <w:spacing w:val="30"/>
        </w:rPr>
        <w:t xml:space="preserve"> </w:t>
      </w:r>
      <w:r w:rsidRPr="000E6434">
        <w:rPr>
          <w:rFonts w:asciiTheme="minorHAnsi" w:hAnsiTheme="minorHAnsi" w:cstheme="minorHAnsi"/>
          <w:spacing w:val="-1"/>
        </w:rPr>
        <w:t>F</w:t>
      </w:r>
      <w:r w:rsidRPr="000E6434">
        <w:rPr>
          <w:rFonts w:asciiTheme="minorHAnsi" w:hAnsiTheme="minorHAnsi" w:cstheme="minorHAnsi"/>
        </w:rPr>
        <w:t>e</w:t>
      </w:r>
      <w:r w:rsidRPr="000E6434">
        <w:rPr>
          <w:rFonts w:asciiTheme="minorHAnsi" w:hAnsiTheme="minorHAnsi" w:cstheme="minorHAnsi"/>
          <w:spacing w:val="-4"/>
        </w:rPr>
        <w:t>d</w:t>
      </w:r>
      <w:r w:rsidRPr="000E6434">
        <w:rPr>
          <w:rFonts w:asciiTheme="minorHAnsi" w:hAnsiTheme="minorHAnsi" w:cstheme="minorHAnsi"/>
        </w:rPr>
        <w:t>e</w:t>
      </w:r>
      <w:r w:rsidRPr="000E6434">
        <w:rPr>
          <w:rFonts w:asciiTheme="minorHAnsi" w:hAnsiTheme="minorHAnsi" w:cstheme="minorHAnsi"/>
          <w:spacing w:val="-1"/>
        </w:rPr>
        <w:t>ra</w:t>
      </w:r>
      <w:r w:rsidRPr="000E6434">
        <w:rPr>
          <w:rFonts w:asciiTheme="minorHAnsi" w:hAnsiTheme="minorHAnsi" w:cstheme="minorHAnsi"/>
        </w:rPr>
        <w:t>l</w:t>
      </w:r>
      <w:r w:rsidRPr="000E6434">
        <w:rPr>
          <w:rFonts w:asciiTheme="minorHAnsi" w:hAnsiTheme="minorHAnsi" w:cstheme="minorHAnsi"/>
          <w:spacing w:val="29"/>
        </w:rPr>
        <w:t xml:space="preserve"> </w:t>
      </w:r>
      <w:r w:rsidRPr="000E6434">
        <w:rPr>
          <w:rFonts w:asciiTheme="minorHAnsi" w:hAnsiTheme="minorHAnsi" w:cstheme="minorHAnsi"/>
          <w:spacing w:val="-4"/>
        </w:rPr>
        <w:t>d</w:t>
      </w:r>
      <w:r w:rsidRPr="000E6434">
        <w:rPr>
          <w:rFonts w:asciiTheme="minorHAnsi" w:hAnsiTheme="minorHAnsi" w:cstheme="minorHAnsi"/>
        </w:rPr>
        <w:t>e 1</w:t>
      </w:r>
      <w:r w:rsidRPr="000E6434">
        <w:rPr>
          <w:rFonts w:asciiTheme="minorHAnsi" w:hAnsiTheme="minorHAnsi" w:cstheme="minorHAnsi"/>
          <w:spacing w:val="-2"/>
        </w:rPr>
        <w:t>9</w:t>
      </w:r>
      <w:r w:rsidRPr="000E6434">
        <w:rPr>
          <w:rFonts w:asciiTheme="minorHAnsi" w:hAnsiTheme="minorHAnsi" w:cstheme="minorHAnsi"/>
        </w:rPr>
        <w:t>88</w:t>
      </w:r>
      <w:r w:rsidRPr="000E6434">
        <w:rPr>
          <w:rFonts w:asciiTheme="minorHAnsi" w:hAnsiTheme="minorHAnsi" w:cstheme="minorHAnsi"/>
          <w:spacing w:val="-2"/>
        </w:rPr>
        <w:t xml:space="preserve"> </w:t>
      </w:r>
      <w:r w:rsidRPr="000E6434">
        <w:rPr>
          <w:rFonts w:asciiTheme="minorHAnsi" w:hAnsiTheme="minorHAnsi" w:cstheme="minorHAnsi"/>
        </w:rPr>
        <w:t>(Lei</w:t>
      </w:r>
      <w:r w:rsidRPr="000E6434">
        <w:rPr>
          <w:rFonts w:asciiTheme="minorHAnsi" w:hAnsiTheme="minorHAnsi" w:cstheme="minorHAnsi"/>
          <w:spacing w:val="-3"/>
        </w:rPr>
        <w:t xml:space="preserve"> </w:t>
      </w:r>
      <w:r w:rsidRPr="000E6434">
        <w:rPr>
          <w:rFonts w:asciiTheme="minorHAnsi" w:hAnsiTheme="minorHAnsi" w:cstheme="minorHAnsi"/>
        </w:rPr>
        <w:t>9</w:t>
      </w:r>
      <w:r w:rsidRPr="000E6434">
        <w:rPr>
          <w:rFonts w:asciiTheme="minorHAnsi" w:hAnsiTheme="minorHAnsi" w:cstheme="minorHAnsi"/>
          <w:spacing w:val="-3"/>
        </w:rPr>
        <w:t>.</w:t>
      </w:r>
      <w:r w:rsidRPr="000E6434">
        <w:rPr>
          <w:rFonts w:asciiTheme="minorHAnsi" w:hAnsiTheme="minorHAnsi" w:cstheme="minorHAnsi"/>
        </w:rPr>
        <w:t>8</w:t>
      </w:r>
      <w:r w:rsidRPr="000E6434">
        <w:rPr>
          <w:rFonts w:asciiTheme="minorHAnsi" w:hAnsiTheme="minorHAnsi" w:cstheme="minorHAnsi"/>
          <w:spacing w:val="-2"/>
        </w:rPr>
        <w:t>5</w:t>
      </w:r>
      <w:r w:rsidRPr="000E6434">
        <w:rPr>
          <w:rFonts w:asciiTheme="minorHAnsi" w:hAnsiTheme="minorHAnsi" w:cstheme="minorHAnsi"/>
        </w:rPr>
        <w:t>4</w:t>
      </w:r>
      <w:r w:rsidRPr="000E6434">
        <w:rPr>
          <w:rFonts w:asciiTheme="minorHAnsi" w:hAnsiTheme="minorHAnsi" w:cstheme="minorHAnsi"/>
          <w:spacing w:val="-2"/>
        </w:rPr>
        <w:t>/</w:t>
      </w:r>
      <w:r w:rsidRPr="000E6434">
        <w:rPr>
          <w:rFonts w:asciiTheme="minorHAnsi" w:hAnsiTheme="minorHAnsi" w:cstheme="minorHAnsi"/>
        </w:rPr>
        <w:t>9</w:t>
      </w:r>
      <w:r w:rsidRPr="000E6434">
        <w:rPr>
          <w:rFonts w:asciiTheme="minorHAnsi" w:hAnsiTheme="minorHAnsi" w:cstheme="minorHAnsi"/>
          <w:spacing w:val="-2"/>
        </w:rPr>
        <w:t>9</w:t>
      </w:r>
      <w:r w:rsidRPr="000E6434">
        <w:rPr>
          <w:rFonts w:asciiTheme="minorHAnsi" w:hAnsiTheme="minorHAnsi" w:cstheme="minorHAnsi"/>
        </w:rPr>
        <w:t xml:space="preserve">).. </w:t>
      </w:r>
    </w:p>
    <w:p w14:paraId="27AF822D" w14:textId="77777777" w:rsidR="00350F1F" w:rsidRPr="000E6434" w:rsidRDefault="00350F1F" w:rsidP="00350F1F">
      <w:pPr>
        <w:tabs>
          <w:tab w:val="left" w:pos="426"/>
        </w:tabs>
        <w:jc w:val="both"/>
        <w:rPr>
          <w:rFonts w:asciiTheme="minorHAnsi" w:hAnsiTheme="minorHAnsi" w:cstheme="minorHAnsi"/>
        </w:rPr>
      </w:pPr>
    </w:p>
    <w:p w14:paraId="1321B797" w14:textId="77777777" w:rsidR="00350F1F" w:rsidRPr="000E6434" w:rsidRDefault="00350F1F" w:rsidP="00350F1F">
      <w:pPr>
        <w:tabs>
          <w:tab w:val="left" w:pos="426"/>
        </w:tabs>
        <w:jc w:val="both"/>
        <w:rPr>
          <w:rFonts w:asciiTheme="minorHAnsi" w:hAnsiTheme="minorHAnsi" w:cstheme="minorHAnsi"/>
        </w:rPr>
      </w:pPr>
    </w:p>
    <w:p w14:paraId="0F8CDB06"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Data e local Assinatura do representante legal da empresa</w:t>
      </w:r>
    </w:p>
    <w:p w14:paraId="29BB2D61" w14:textId="77777777" w:rsidR="00350F1F" w:rsidRPr="000E6434" w:rsidRDefault="00350F1F" w:rsidP="00350F1F">
      <w:pPr>
        <w:tabs>
          <w:tab w:val="left" w:pos="426"/>
        </w:tabs>
        <w:jc w:val="both"/>
        <w:rPr>
          <w:rFonts w:asciiTheme="minorHAnsi" w:hAnsiTheme="minorHAnsi" w:cstheme="minorHAnsi"/>
        </w:rPr>
      </w:pPr>
    </w:p>
    <w:p w14:paraId="0CC89E8F" w14:textId="77777777" w:rsidR="00350F1F" w:rsidRPr="000E6434" w:rsidRDefault="00350F1F" w:rsidP="00350F1F">
      <w:pPr>
        <w:tabs>
          <w:tab w:val="left" w:pos="426"/>
        </w:tabs>
        <w:jc w:val="both"/>
        <w:rPr>
          <w:rFonts w:asciiTheme="minorHAnsi" w:hAnsiTheme="minorHAnsi" w:cstheme="minorHAnsi"/>
        </w:rPr>
      </w:pPr>
    </w:p>
    <w:p w14:paraId="07778FE5"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Nova Andradina, em XX de XXXXXXXXXXXXX de XXXX.</w:t>
      </w:r>
    </w:p>
    <w:p w14:paraId="10D803A9" w14:textId="77777777" w:rsidR="00350F1F" w:rsidRPr="000E6434" w:rsidRDefault="00350F1F" w:rsidP="00350F1F">
      <w:pPr>
        <w:tabs>
          <w:tab w:val="left" w:pos="426"/>
        </w:tabs>
        <w:jc w:val="both"/>
        <w:rPr>
          <w:rFonts w:asciiTheme="minorHAnsi" w:hAnsiTheme="minorHAnsi" w:cstheme="minorHAnsi"/>
        </w:rPr>
      </w:pPr>
    </w:p>
    <w:p w14:paraId="4A11181A" w14:textId="77777777" w:rsidR="00350F1F" w:rsidRPr="000E6434" w:rsidRDefault="00350F1F" w:rsidP="00350F1F">
      <w:pPr>
        <w:tabs>
          <w:tab w:val="left" w:pos="426"/>
        </w:tabs>
        <w:jc w:val="both"/>
        <w:rPr>
          <w:rFonts w:asciiTheme="minorHAnsi" w:hAnsiTheme="minorHAnsi" w:cstheme="minorHAnsi"/>
        </w:rPr>
      </w:pPr>
    </w:p>
    <w:p w14:paraId="0CD66FA5"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______________________________________</w:t>
      </w:r>
    </w:p>
    <w:p w14:paraId="1985CA63"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 xml:space="preserve">                        Representante Legal.</w:t>
      </w:r>
    </w:p>
    <w:p w14:paraId="3CB1E958" w14:textId="77777777" w:rsidR="00350F1F" w:rsidRPr="000E6434" w:rsidRDefault="00350F1F" w:rsidP="00350F1F">
      <w:pPr>
        <w:tabs>
          <w:tab w:val="left" w:pos="426"/>
        </w:tabs>
        <w:jc w:val="both"/>
        <w:rPr>
          <w:rFonts w:asciiTheme="minorHAnsi" w:hAnsiTheme="minorHAnsi" w:cstheme="minorHAnsi"/>
        </w:rPr>
      </w:pPr>
    </w:p>
    <w:p w14:paraId="1051A359" w14:textId="77777777" w:rsidR="00350F1F" w:rsidRPr="000E6434" w:rsidRDefault="00350F1F" w:rsidP="00350F1F">
      <w:pPr>
        <w:tabs>
          <w:tab w:val="left" w:pos="426"/>
        </w:tabs>
        <w:jc w:val="both"/>
        <w:rPr>
          <w:rFonts w:asciiTheme="minorHAnsi" w:hAnsiTheme="minorHAnsi" w:cstheme="minorHAnsi"/>
        </w:rPr>
      </w:pPr>
    </w:p>
    <w:p w14:paraId="26F440A9"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(APRESENTAR PREFERENCIALMENTE EM PAPEL TIMBRADO DA LICITANTE)</w:t>
      </w:r>
    </w:p>
    <w:p w14:paraId="03615722" w14:textId="77777777" w:rsidR="00350F1F" w:rsidRPr="000E6434" w:rsidRDefault="00350F1F" w:rsidP="00350F1F">
      <w:pPr>
        <w:tabs>
          <w:tab w:val="left" w:pos="426"/>
        </w:tabs>
        <w:rPr>
          <w:rFonts w:asciiTheme="minorHAnsi" w:hAnsiTheme="minorHAnsi" w:cstheme="minorHAnsi"/>
          <w:iCs/>
          <w:color w:val="FF0000"/>
        </w:rPr>
      </w:pPr>
      <w:r w:rsidRPr="000E6434">
        <w:rPr>
          <w:rFonts w:asciiTheme="minorHAnsi" w:hAnsiTheme="minorHAnsi" w:cstheme="minorHAnsi"/>
          <w:iCs/>
          <w:color w:val="FF0000"/>
        </w:rPr>
        <w:br w:type="page"/>
      </w:r>
    </w:p>
    <w:p w14:paraId="48586E9F"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lastRenderedPageBreak/>
        <w:t>ANEXO V</w:t>
      </w:r>
    </w:p>
    <w:p w14:paraId="0398973E"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DECLARAÇÃO DE AUSÊNCIA DE FATOS IMPEDITIVOS</w:t>
      </w:r>
    </w:p>
    <w:p w14:paraId="0FEED1F6"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Dispensa eletrônica nº XX-XXXX</w:t>
      </w:r>
    </w:p>
    <w:p w14:paraId="57F972D4" w14:textId="77777777" w:rsidR="00350F1F" w:rsidRPr="000E6434" w:rsidRDefault="00350F1F" w:rsidP="00350F1F">
      <w:pPr>
        <w:tabs>
          <w:tab w:val="left" w:pos="426"/>
        </w:tabs>
        <w:jc w:val="center"/>
        <w:rPr>
          <w:rFonts w:asciiTheme="minorHAnsi" w:hAnsiTheme="minorHAnsi" w:cstheme="minorHAnsi"/>
          <w:b/>
        </w:rPr>
      </w:pPr>
      <w:r w:rsidRPr="000E6434">
        <w:rPr>
          <w:rFonts w:asciiTheme="minorHAnsi" w:hAnsiTheme="minorHAnsi" w:cstheme="minorHAnsi"/>
          <w:b/>
        </w:rPr>
        <w:t>Processo n° XX-XXXX</w:t>
      </w:r>
    </w:p>
    <w:p w14:paraId="17B70C27" w14:textId="77777777" w:rsidR="00350F1F" w:rsidRPr="000E6434" w:rsidRDefault="00350F1F" w:rsidP="00350F1F">
      <w:pPr>
        <w:tabs>
          <w:tab w:val="left" w:pos="426"/>
        </w:tabs>
        <w:jc w:val="both"/>
        <w:rPr>
          <w:rFonts w:asciiTheme="minorHAnsi" w:hAnsiTheme="minorHAnsi" w:cstheme="minorHAnsi"/>
        </w:rPr>
      </w:pPr>
    </w:p>
    <w:p w14:paraId="645A058A" w14:textId="77777777" w:rsidR="00350F1F" w:rsidRPr="000E6434" w:rsidRDefault="00350F1F" w:rsidP="00350F1F">
      <w:pPr>
        <w:tabs>
          <w:tab w:val="left" w:pos="426"/>
        </w:tabs>
        <w:jc w:val="both"/>
        <w:rPr>
          <w:rFonts w:asciiTheme="minorHAnsi" w:hAnsiTheme="minorHAnsi" w:cstheme="minorHAnsi"/>
        </w:rPr>
      </w:pPr>
    </w:p>
    <w:p w14:paraId="6C936303"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 xml:space="preserve">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w:t>
      </w:r>
    </w:p>
    <w:p w14:paraId="6D4A48CC" w14:textId="77777777" w:rsidR="00350F1F" w:rsidRPr="000E6434" w:rsidRDefault="00350F1F" w:rsidP="00350F1F">
      <w:pPr>
        <w:tabs>
          <w:tab w:val="left" w:pos="426"/>
        </w:tabs>
        <w:jc w:val="both"/>
        <w:rPr>
          <w:rFonts w:asciiTheme="minorHAnsi" w:hAnsiTheme="minorHAnsi" w:cstheme="minorHAnsi"/>
        </w:rPr>
      </w:pPr>
    </w:p>
    <w:p w14:paraId="55D7AABA"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Data e local Assinatura do representante legal da empresa</w:t>
      </w:r>
    </w:p>
    <w:p w14:paraId="4DBD7BB5" w14:textId="77777777" w:rsidR="00350F1F" w:rsidRPr="000E6434" w:rsidRDefault="00350F1F" w:rsidP="00350F1F">
      <w:pPr>
        <w:tabs>
          <w:tab w:val="left" w:pos="426"/>
        </w:tabs>
        <w:jc w:val="both"/>
        <w:rPr>
          <w:rFonts w:asciiTheme="minorHAnsi" w:hAnsiTheme="minorHAnsi" w:cstheme="minorHAnsi"/>
        </w:rPr>
      </w:pPr>
    </w:p>
    <w:p w14:paraId="793FBC4C" w14:textId="77777777" w:rsidR="00350F1F" w:rsidRPr="000E6434" w:rsidRDefault="00350F1F" w:rsidP="00350F1F">
      <w:pPr>
        <w:tabs>
          <w:tab w:val="left" w:pos="426"/>
        </w:tabs>
        <w:jc w:val="both"/>
        <w:rPr>
          <w:rFonts w:asciiTheme="minorHAnsi" w:hAnsiTheme="minorHAnsi" w:cstheme="minorHAnsi"/>
        </w:rPr>
      </w:pPr>
    </w:p>
    <w:p w14:paraId="1D279EE1"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Nova Andradina, em XX de XXXXXXXXXXXXX de XXXX.</w:t>
      </w:r>
    </w:p>
    <w:p w14:paraId="1406ED8A" w14:textId="77777777" w:rsidR="00350F1F" w:rsidRPr="000E6434" w:rsidRDefault="00350F1F" w:rsidP="00350F1F">
      <w:pPr>
        <w:tabs>
          <w:tab w:val="left" w:pos="426"/>
        </w:tabs>
        <w:jc w:val="both"/>
        <w:rPr>
          <w:rFonts w:asciiTheme="minorHAnsi" w:hAnsiTheme="minorHAnsi" w:cstheme="minorHAnsi"/>
        </w:rPr>
      </w:pPr>
    </w:p>
    <w:p w14:paraId="68D38BC4" w14:textId="77777777" w:rsidR="00350F1F" w:rsidRPr="000E6434" w:rsidRDefault="00350F1F" w:rsidP="00350F1F">
      <w:pPr>
        <w:tabs>
          <w:tab w:val="left" w:pos="426"/>
        </w:tabs>
        <w:jc w:val="both"/>
        <w:rPr>
          <w:rFonts w:asciiTheme="minorHAnsi" w:hAnsiTheme="minorHAnsi" w:cstheme="minorHAnsi"/>
        </w:rPr>
      </w:pPr>
    </w:p>
    <w:p w14:paraId="16A5C6BB"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______________________________________</w:t>
      </w:r>
    </w:p>
    <w:p w14:paraId="70C5B651"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 xml:space="preserve">                        Representante Legal.</w:t>
      </w:r>
    </w:p>
    <w:p w14:paraId="6BF03F14" w14:textId="77777777" w:rsidR="00350F1F" w:rsidRPr="000E6434" w:rsidRDefault="00350F1F" w:rsidP="00350F1F">
      <w:pPr>
        <w:tabs>
          <w:tab w:val="left" w:pos="426"/>
        </w:tabs>
        <w:jc w:val="both"/>
        <w:rPr>
          <w:rFonts w:asciiTheme="minorHAnsi" w:hAnsiTheme="minorHAnsi" w:cstheme="minorHAnsi"/>
        </w:rPr>
      </w:pPr>
    </w:p>
    <w:p w14:paraId="7AB0D3A1" w14:textId="77777777" w:rsidR="00350F1F" w:rsidRPr="000E6434" w:rsidRDefault="00350F1F" w:rsidP="00350F1F">
      <w:pPr>
        <w:tabs>
          <w:tab w:val="left" w:pos="426"/>
        </w:tabs>
        <w:jc w:val="both"/>
        <w:rPr>
          <w:rFonts w:asciiTheme="minorHAnsi" w:hAnsiTheme="minorHAnsi" w:cstheme="minorHAnsi"/>
        </w:rPr>
      </w:pPr>
    </w:p>
    <w:p w14:paraId="6CB3C0F2" w14:textId="77777777" w:rsidR="00350F1F" w:rsidRPr="000E6434" w:rsidRDefault="00350F1F" w:rsidP="00350F1F">
      <w:pPr>
        <w:tabs>
          <w:tab w:val="left" w:pos="426"/>
        </w:tabs>
        <w:jc w:val="both"/>
        <w:rPr>
          <w:rFonts w:asciiTheme="minorHAnsi" w:hAnsiTheme="minorHAnsi" w:cstheme="minorHAnsi"/>
        </w:rPr>
      </w:pPr>
      <w:r w:rsidRPr="000E6434">
        <w:rPr>
          <w:rFonts w:asciiTheme="minorHAnsi" w:hAnsiTheme="minorHAnsi" w:cstheme="minorHAnsi"/>
        </w:rPr>
        <w:t>(APRESENTAR PREFERENCIALMENTE EM PAPEL TIMBRADO DA LICITANTE)</w:t>
      </w:r>
    </w:p>
    <w:p w14:paraId="46FDEEB0" w14:textId="77777777" w:rsidR="00350F1F" w:rsidRPr="000E6434" w:rsidRDefault="00350F1F" w:rsidP="00350F1F">
      <w:pPr>
        <w:tabs>
          <w:tab w:val="left" w:pos="142"/>
          <w:tab w:val="left" w:pos="284"/>
          <w:tab w:val="left" w:pos="426"/>
          <w:tab w:val="left" w:pos="567"/>
          <w:tab w:val="left" w:pos="709"/>
        </w:tabs>
        <w:jc w:val="both"/>
        <w:rPr>
          <w:rFonts w:asciiTheme="minorHAnsi" w:hAnsiTheme="minorHAnsi" w:cstheme="minorHAnsi"/>
          <w:iCs/>
          <w:color w:val="FF0000"/>
        </w:rPr>
      </w:pPr>
    </w:p>
    <w:p w14:paraId="16BAA9A3" w14:textId="77777777" w:rsidR="00350F1F" w:rsidRPr="000E6434" w:rsidRDefault="00350F1F" w:rsidP="00350F1F">
      <w:pPr>
        <w:tabs>
          <w:tab w:val="left" w:pos="142"/>
          <w:tab w:val="left" w:pos="426"/>
        </w:tabs>
        <w:jc w:val="both"/>
        <w:rPr>
          <w:rFonts w:asciiTheme="minorHAnsi" w:hAnsiTheme="minorHAnsi" w:cstheme="minorHAnsi"/>
          <w:b/>
          <w:color w:val="FF0000"/>
        </w:rPr>
      </w:pPr>
    </w:p>
    <w:p w14:paraId="120A8193" w14:textId="77777777" w:rsidR="00350F1F" w:rsidRPr="000E6434" w:rsidRDefault="00350F1F" w:rsidP="00350F1F">
      <w:pPr>
        <w:rPr>
          <w:rFonts w:asciiTheme="minorHAnsi" w:hAnsiTheme="minorHAnsi" w:cstheme="minorHAnsi"/>
          <w:b/>
        </w:rPr>
      </w:pPr>
    </w:p>
    <w:p w14:paraId="7CB43C4A" w14:textId="77777777" w:rsidR="00AD27C1"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0E6434"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0E6434" w:rsidRDefault="00AD27C1" w:rsidP="007B5EDF">
      <w:pPr>
        <w:tabs>
          <w:tab w:val="left" w:pos="142"/>
          <w:tab w:val="left" w:pos="426"/>
        </w:tabs>
        <w:ind w:left="-5"/>
        <w:jc w:val="both"/>
        <w:rPr>
          <w:rFonts w:asciiTheme="minorHAnsi" w:hAnsiTheme="minorHAnsi" w:cstheme="minorHAnsi"/>
          <w:b/>
          <w:color w:val="FF0000"/>
        </w:rPr>
      </w:pPr>
    </w:p>
    <w:p w14:paraId="176CB752" w14:textId="77777777" w:rsidR="00AD27C1" w:rsidRPr="000E6434" w:rsidRDefault="00AD27C1" w:rsidP="007B5EDF">
      <w:pPr>
        <w:ind w:left="-5"/>
        <w:rPr>
          <w:rFonts w:asciiTheme="minorHAnsi" w:hAnsiTheme="minorHAnsi" w:cstheme="minorHAnsi"/>
          <w:b/>
        </w:rPr>
      </w:pPr>
    </w:p>
    <w:sectPr w:rsidR="00AD27C1" w:rsidRPr="000E6434" w:rsidSect="00DE71A0">
      <w:headerReference w:type="default" r:id="rId70"/>
      <w:footerReference w:type="default" r:id="rId71"/>
      <w:pgSz w:w="11906" w:h="16838" w:code="9"/>
      <w:pgMar w:top="2127"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567A2" w14:textId="77777777" w:rsidR="00464755" w:rsidRDefault="00464755">
      <w:r>
        <w:separator/>
      </w:r>
    </w:p>
  </w:endnote>
  <w:endnote w:type="continuationSeparator" w:id="0">
    <w:p w14:paraId="5A39194D" w14:textId="77777777" w:rsidR="00464755" w:rsidRDefault="00464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E66E40" w:rsidRPr="00EC5FD6" w:rsidRDefault="00E66E4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9E4F9">
              <wp:simplePos x="0" y="0"/>
              <wp:positionH relativeFrom="rightMargin">
                <wp:posOffset>-152400</wp:posOffset>
              </wp:positionH>
              <wp:positionV relativeFrom="margin">
                <wp:posOffset>8324850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22FE7529" w:rsidR="00E66E40" w:rsidRDefault="00E66E4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07E87" w:rsidRPr="00D07E87">
                            <w:rPr>
                              <w:rStyle w:val="Nmerodepgina"/>
                              <w:b/>
                              <w:bCs/>
                              <w:noProof/>
                              <w:color w:val="FFFFFF" w:themeColor="background1"/>
                              <w:sz w:val="20"/>
                              <w:szCs w:val="20"/>
                            </w:rPr>
                            <w:t>36</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12pt;margin-top:655.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" o:allowincell="f" fillcolor="#9dbb61" stroked="f">
              <v:textbox inset="0,,0">
                <w:txbxContent>
                  <w:p w14:paraId="2D349BAE" w14:textId="22FE7529" w:rsidR="00E66E40" w:rsidRDefault="00E66E40"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07E87" w:rsidRPr="00D07E87">
                      <w:rPr>
                        <w:rStyle w:val="Nmerodepgina"/>
                        <w:b/>
                        <w:bCs/>
                        <w:noProof/>
                        <w:color w:val="FFFFFF" w:themeColor="background1"/>
                        <w:sz w:val="20"/>
                        <w:szCs w:val="20"/>
                      </w:rPr>
                      <w:t>36</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E66E40" w:rsidRPr="00EC5FD6" w:rsidRDefault="00E66E4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E66E40" w:rsidRPr="00EC5FD6" w:rsidRDefault="00E66E40"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E66E40" w:rsidRPr="00EC5FD6" w:rsidRDefault="00E66E40" w:rsidP="00EC5FD6">
    <w:pPr>
      <w:pStyle w:val="Rodap"/>
      <w:pBdr>
        <w:top w:val="single" w:sz="4" w:space="1" w:color="auto"/>
      </w:pBdr>
      <w:rPr>
        <w:rFonts w:asciiTheme="minorHAnsi" w:hAnsiTheme="minorHAnsi" w:cstheme="minorHAnsi"/>
        <w:sz w:val="22"/>
        <w:szCs w:val="22"/>
      </w:rPr>
    </w:pPr>
  </w:p>
  <w:p w14:paraId="6BF49A3E" w14:textId="413F8DF4" w:rsidR="00E66E40" w:rsidRDefault="00E66E40"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AF9BA" w14:textId="77777777" w:rsidR="00464755" w:rsidRDefault="00464755">
      <w:r>
        <w:separator/>
      </w:r>
    </w:p>
  </w:footnote>
  <w:footnote w:type="continuationSeparator" w:id="0">
    <w:p w14:paraId="677CF1F8" w14:textId="77777777" w:rsidR="00464755" w:rsidRDefault="004647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E66E40" w:rsidRDefault="00E66E40">
    <w:pPr>
      <w:pStyle w:val="Cabealho"/>
      <w:rPr>
        <w:rFonts w:ascii="Verdana" w:hAnsi="Verdana"/>
      </w:rPr>
    </w:pPr>
    <w:bookmarkStart w:id="16" w:name="OLE_LINK1"/>
  </w:p>
  <w:bookmarkEnd w:id="16"/>
  <w:p w14:paraId="514E651F" w14:textId="77777777" w:rsidR="00E66E40" w:rsidRPr="008D0985" w:rsidRDefault="00E66E40"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6" name="Imagem 6"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E66E40" w:rsidRPr="008D0985" w:rsidRDefault="00E66E40" w:rsidP="00EC5FD6">
    <w:pPr>
      <w:jc w:val="center"/>
      <w:rPr>
        <w:b/>
        <w:sz w:val="28"/>
        <w:szCs w:val="28"/>
      </w:rPr>
    </w:pPr>
    <w:r w:rsidRPr="008D0985">
      <w:rPr>
        <w:b/>
        <w:sz w:val="28"/>
        <w:szCs w:val="28"/>
      </w:rPr>
      <w:t>ESTADO DE MATO GROSSO DO SUL</w:t>
    </w:r>
  </w:p>
  <w:p w14:paraId="1E5DE4D9" w14:textId="77777777" w:rsidR="00E66E40" w:rsidRDefault="00E66E40" w:rsidP="00EC5FD6">
    <w:pPr>
      <w:pStyle w:val="Cabealho"/>
      <w:jc w:val="right"/>
    </w:pPr>
  </w:p>
  <w:p w14:paraId="08C5A92A" w14:textId="77777777" w:rsidR="00E66E40" w:rsidRDefault="00E66E4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1A018C"/>
    <w:multiLevelType w:val="hybridMultilevel"/>
    <w:tmpl w:val="B2DAEE42"/>
    <w:lvl w:ilvl="0" w:tplc="EAB48A5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BF162D"/>
    <w:multiLevelType w:val="hybridMultilevel"/>
    <w:tmpl w:val="DD9C4C66"/>
    <w:lvl w:ilvl="0" w:tplc="9D3EFD74">
      <w:start w:val="1"/>
      <w:numFmt w:val="decimal"/>
      <w:lvlText w:val="5.%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E37A42"/>
    <w:multiLevelType w:val="hybridMultilevel"/>
    <w:tmpl w:val="58F8A090"/>
    <w:lvl w:ilvl="0" w:tplc="CD7CA2CE">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174B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8"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1893E39"/>
    <w:multiLevelType w:val="hybridMultilevel"/>
    <w:tmpl w:val="A88EF8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575C81"/>
    <w:multiLevelType w:val="multilevel"/>
    <w:tmpl w:val="17768F0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92DB7"/>
    <w:multiLevelType w:val="hybridMultilevel"/>
    <w:tmpl w:val="EC1A2A64"/>
    <w:lvl w:ilvl="0" w:tplc="EF949DC8">
      <w:start w:val="1"/>
      <w:numFmt w:val="decimal"/>
      <w:lvlText w:val="7.%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48154E8"/>
    <w:multiLevelType w:val="multilevel"/>
    <w:tmpl w:val="2DD48C6A"/>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97F4F9B"/>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0" w15:restartNumberingAfterBreak="0">
    <w:nsid w:val="4C203289"/>
    <w:multiLevelType w:val="hybridMultilevel"/>
    <w:tmpl w:val="FD5E9334"/>
    <w:lvl w:ilvl="0" w:tplc="931867DC">
      <w:start w:val="1"/>
      <w:numFmt w:val="decimal"/>
      <w:lvlText w:val="6.%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AD5E20"/>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22" w15:restartNumberingAfterBreak="0">
    <w:nsid w:val="4F6D3C31"/>
    <w:multiLevelType w:val="hybridMultilevel"/>
    <w:tmpl w:val="65A01AB6"/>
    <w:lvl w:ilvl="0" w:tplc="EFEE36BE">
      <w:start w:val="1"/>
      <w:numFmt w:val="decimal"/>
      <w:lvlText w:val="6.%1."/>
      <w:lvlJc w:val="left"/>
      <w:pPr>
        <w:ind w:left="709" w:hanging="360"/>
      </w:pPr>
      <w:rPr>
        <w:rFonts w:hint="default"/>
        <w:b w:val="0"/>
        <w:i w:val="0"/>
      </w:r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23" w15:restartNumberingAfterBreak="0">
    <w:nsid w:val="502E3582"/>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6" w15:restartNumberingAfterBreak="0">
    <w:nsid w:val="567F0F9E"/>
    <w:multiLevelType w:val="multilevel"/>
    <w:tmpl w:val="9906010E"/>
    <w:lvl w:ilvl="0">
      <w:start w:val="10"/>
      <w:numFmt w:val="decimal"/>
      <w:lvlText w:val="%1."/>
      <w:lvlJc w:val="left"/>
      <w:pPr>
        <w:ind w:left="540" w:hanging="540"/>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27"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FE11BB"/>
    <w:multiLevelType w:val="hybridMultilevel"/>
    <w:tmpl w:val="D6A40DF2"/>
    <w:lvl w:ilvl="0" w:tplc="04160017">
      <w:start w:val="1"/>
      <w:numFmt w:val="lowerLetter"/>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43498D"/>
    <w:multiLevelType w:val="hybridMultilevel"/>
    <w:tmpl w:val="E966769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0"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1" w15:restartNumberingAfterBreak="0">
    <w:nsid w:val="63DA705E"/>
    <w:multiLevelType w:val="hybridMultilevel"/>
    <w:tmpl w:val="1640DC58"/>
    <w:lvl w:ilvl="0" w:tplc="A460A05A">
      <w:start w:val="1"/>
      <w:numFmt w:val="decimal"/>
      <w:lvlText w:val="4.%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86239E4"/>
    <w:multiLevelType w:val="hybridMultilevel"/>
    <w:tmpl w:val="5D76F38C"/>
    <w:lvl w:ilvl="0" w:tplc="D05A9D66">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4D08F9"/>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4"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F20603E"/>
    <w:multiLevelType w:val="multilevel"/>
    <w:tmpl w:val="06E4C4DC"/>
    <w:lvl w:ilvl="0">
      <w:start w:val="7"/>
      <w:numFmt w:val="decimal"/>
      <w:lvlText w:val="%1."/>
      <w:lvlJc w:val="left"/>
      <w:pPr>
        <w:ind w:left="408" w:hanging="408"/>
      </w:pPr>
      <w:rPr>
        <w:rFonts w:eastAsia="Calibri" w:hint="default"/>
      </w:rPr>
    </w:lvl>
    <w:lvl w:ilvl="1">
      <w:start w:val="7"/>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6" w15:restartNumberingAfterBreak="0">
    <w:nsid w:val="7606259E"/>
    <w:multiLevelType w:val="hybridMultilevel"/>
    <w:tmpl w:val="369C56E0"/>
    <w:lvl w:ilvl="0" w:tplc="209A261E">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39" w15:restartNumberingAfterBreak="0">
    <w:nsid w:val="7BD9037B"/>
    <w:multiLevelType w:val="multilevel"/>
    <w:tmpl w:val="5AA86CF6"/>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E4D2A64"/>
    <w:multiLevelType w:val="multilevel"/>
    <w:tmpl w:val="DC006C0E"/>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4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38"/>
  </w:num>
  <w:num w:numId="2">
    <w:abstractNumId w:val="25"/>
  </w:num>
  <w:num w:numId="3">
    <w:abstractNumId w:val="8"/>
  </w:num>
  <w:num w:numId="4">
    <w:abstractNumId w:val="9"/>
  </w:num>
  <w:num w:numId="5">
    <w:abstractNumId w:val="19"/>
  </w:num>
  <w:num w:numId="6">
    <w:abstractNumId w:val="0"/>
  </w:num>
  <w:num w:numId="7">
    <w:abstractNumId w:val="3"/>
  </w:num>
  <w:num w:numId="8">
    <w:abstractNumId w:val="41"/>
  </w:num>
  <w:num w:numId="9">
    <w:abstractNumId w:val="24"/>
  </w:num>
  <w:num w:numId="10">
    <w:abstractNumId w:val="18"/>
  </w:num>
  <w:num w:numId="11">
    <w:abstractNumId w:val="1"/>
  </w:num>
  <w:num w:numId="12">
    <w:abstractNumId w:val="17"/>
  </w:num>
  <w:num w:numId="13">
    <w:abstractNumId w:val="30"/>
  </w:num>
  <w:num w:numId="14">
    <w:abstractNumId w:val="37"/>
  </w:num>
  <w:num w:numId="15">
    <w:abstractNumId w:val="6"/>
  </w:num>
  <w:num w:numId="16">
    <w:abstractNumId w:val="9"/>
    <w:lvlOverride w:ilvl="0">
      <w:startOverride w:val="1"/>
    </w:lvlOverride>
    <w:lvlOverride w:ilvl="1">
      <w:startOverride w:val="1"/>
    </w:lvlOverride>
  </w:num>
  <w:num w:numId="17">
    <w:abstractNumId w:val="27"/>
  </w:num>
  <w:num w:numId="18">
    <w:abstractNumId w:val="14"/>
  </w:num>
  <w:num w:numId="19">
    <w:abstractNumId w:val="13"/>
  </w:num>
  <w:num w:numId="20">
    <w:abstractNumId w:val="32"/>
  </w:num>
  <w:num w:numId="21">
    <w:abstractNumId w:val="29"/>
  </w:num>
  <w:num w:numId="22">
    <w:abstractNumId w:val="34"/>
  </w:num>
  <w:num w:numId="23">
    <w:abstractNumId w:val="15"/>
  </w:num>
  <w:num w:numId="24">
    <w:abstractNumId w:val="36"/>
  </w:num>
  <w:num w:numId="25">
    <w:abstractNumId w:val="28"/>
  </w:num>
  <w:num w:numId="26">
    <w:abstractNumId w:val="31"/>
  </w:num>
  <w:num w:numId="27">
    <w:abstractNumId w:val="40"/>
  </w:num>
  <w:num w:numId="28">
    <w:abstractNumId w:val="39"/>
  </w:num>
  <w:num w:numId="29">
    <w:abstractNumId w:val="2"/>
  </w:num>
  <w:num w:numId="30">
    <w:abstractNumId w:val="4"/>
  </w:num>
  <w:num w:numId="31">
    <w:abstractNumId w:val="22"/>
  </w:num>
  <w:num w:numId="32">
    <w:abstractNumId w:val="12"/>
  </w:num>
  <w:num w:numId="33">
    <w:abstractNumId w:val="10"/>
  </w:num>
  <w:num w:numId="34">
    <w:abstractNumId w:val="35"/>
  </w:num>
  <w:num w:numId="35">
    <w:abstractNumId w:val="26"/>
  </w:num>
  <w:num w:numId="36">
    <w:abstractNumId w:val="23"/>
  </w:num>
  <w:num w:numId="37">
    <w:abstractNumId w:val="21"/>
  </w:num>
  <w:num w:numId="38">
    <w:abstractNumId w:val="11"/>
  </w:num>
  <w:num w:numId="39">
    <w:abstractNumId w:val="5"/>
  </w:num>
  <w:num w:numId="40">
    <w:abstractNumId w:val="16"/>
  </w:num>
  <w:num w:numId="41">
    <w:abstractNumId w:val="20"/>
  </w:num>
  <w:num w:numId="42">
    <w:abstractNumId w:val="7"/>
  </w:num>
  <w:num w:numId="43">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91E2C"/>
    <w:rsid w:val="000A4014"/>
    <w:rsid w:val="000A5598"/>
    <w:rsid w:val="000B36F4"/>
    <w:rsid w:val="000B681E"/>
    <w:rsid w:val="000D43BA"/>
    <w:rsid w:val="000E6434"/>
    <w:rsid w:val="000F5802"/>
    <w:rsid w:val="0012184E"/>
    <w:rsid w:val="00125088"/>
    <w:rsid w:val="00126363"/>
    <w:rsid w:val="001414E7"/>
    <w:rsid w:val="0017690D"/>
    <w:rsid w:val="001838F2"/>
    <w:rsid w:val="00192A43"/>
    <w:rsid w:val="001A6021"/>
    <w:rsid w:val="001C2FAA"/>
    <w:rsid w:val="001F42C5"/>
    <w:rsid w:val="001F7848"/>
    <w:rsid w:val="00204C97"/>
    <w:rsid w:val="0021683A"/>
    <w:rsid w:val="00231128"/>
    <w:rsid w:val="00231D10"/>
    <w:rsid w:val="0024206E"/>
    <w:rsid w:val="002466D5"/>
    <w:rsid w:val="00276805"/>
    <w:rsid w:val="00282922"/>
    <w:rsid w:val="0028605A"/>
    <w:rsid w:val="00286DF1"/>
    <w:rsid w:val="002A049F"/>
    <w:rsid w:val="002A43C6"/>
    <w:rsid w:val="002B1DA6"/>
    <w:rsid w:val="002C793D"/>
    <w:rsid w:val="002E1A24"/>
    <w:rsid w:val="002F732B"/>
    <w:rsid w:val="00312B47"/>
    <w:rsid w:val="00314552"/>
    <w:rsid w:val="0032574B"/>
    <w:rsid w:val="00350F1F"/>
    <w:rsid w:val="00351D57"/>
    <w:rsid w:val="00385DEE"/>
    <w:rsid w:val="00386630"/>
    <w:rsid w:val="00387EC9"/>
    <w:rsid w:val="00391D3B"/>
    <w:rsid w:val="003929AA"/>
    <w:rsid w:val="003A2E3F"/>
    <w:rsid w:val="003B24C4"/>
    <w:rsid w:val="003C10B4"/>
    <w:rsid w:val="003C53E6"/>
    <w:rsid w:val="003E7F51"/>
    <w:rsid w:val="0043277D"/>
    <w:rsid w:val="00437424"/>
    <w:rsid w:val="00454BC1"/>
    <w:rsid w:val="00463705"/>
    <w:rsid w:val="00463E86"/>
    <w:rsid w:val="00464657"/>
    <w:rsid w:val="00464755"/>
    <w:rsid w:val="00485E5A"/>
    <w:rsid w:val="004A2F7D"/>
    <w:rsid w:val="004D6BD7"/>
    <w:rsid w:val="004E4139"/>
    <w:rsid w:val="004E520D"/>
    <w:rsid w:val="005339AA"/>
    <w:rsid w:val="0053570E"/>
    <w:rsid w:val="005372CD"/>
    <w:rsid w:val="005637FA"/>
    <w:rsid w:val="00594D47"/>
    <w:rsid w:val="00596E5E"/>
    <w:rsid w:val="005B24C4"/>
    <w:rsid w:val="005D6C76"/>
    <w:rsid w:val="005E57F7"/>
    <w:rsid w:val="005E7F20"/>
    <w:rsid w:val="006012C6"/>
    <w:rsid w:val="00614B55"/>
    <w:rsid w:val="00640F3A"/>
    <w:rsid w:val="006422F5"/>
    <w:rsid w:val="00652269"/>
    <w:rsid w:val="006654C1"/>
    <w:rsid w:val="00672D87"/>
    <w:rsid w:val="00674C19"/>
    <w:rsid w:val="006766F6"/>
    <w:rsid w:val="00676F84"/>
    <w:rsid w:val="00696FDB"/>
    <w:rsid w:val="006971E8"/>
    <w:rsid w:val="006A670F"/>
    <w:rsid w:val="006C2094"/>
    <w:rsid w:val="006C32EA"/>
    <w:rsid w:val="006E0A15"/>
    <w:rsid w:val="006F2D80"/>
    <w:rsid w:val="006F3149"/>
    <w:rsid w:val="00704E9C"/>
    <w:rsid w:val="00710D38"/>
    <w:rsid w:val="00727209"/>
    <w:rsid w:val="0073426C"/>
    <w:rsid w:val="00777D93"/>
    <w:rsid w:val="007B5EDF"/>
    <w:rsid w:val="007C7252"/>
    <w:rsid w:val="007D462C"/>
    <w:rsid w:val="007D6A43"/>
    <w:rsid w:val="007E0A1E"/>
    <w:rsid w:val="007E72E7"/>
    <w:rsid w:val="007F7752"/>
    <w:rsid w:val="0080062B"/>
    <w:rsid w:val="008300F7"/>
    <w:rsid w:val="00851334"/>
    <w:rsid w:val="00875C2A"/>
    <w:rsid w:val="008774CD"/>
    <w:rsid w:val="008810EA"/>
    <w:rsid w:val="008917B9"/>
    <w:rsid w:val="008B0885"/>
    <w:rsid w:val="008B2A1E"/>
    <w:rsid w:val="008B5949"/>
    <w:rsid w:val="008E3457"/>
    <w:rsid w:val="008E35CF"/>
    <w:rsid w:val="008E37F1"/>
    <w:rsid w:val="008F4EEE"/>
    <w:rsid w:val="00912A62"/>
    <w:rsid w:val="00917D37"/>
    <w:rsid w:val="009344D1"/>
    <w:rsid w:val="009360ED"/>
    <w:rsid w:val="009664F3"/>
    <w:rsid w:val="00970D1A"/>
    <w:rsid w:val="00985FE9"/>
    <w:rsid w:val="00994B92"/>
    <w:rsid w:val="009A3102"/>
    <w:rsid w:val="009B3257"/>
    <w:rsid w:val="009B4638"/>
    <w:rsid w:val="009C681A"/>
    <w:rsid w:val="009D34F8"/>
    <w:rsid w:val="009E69C3"/>
    <w:rsid w:val="009F2D55"/>
    <w:rsid w:val="00A2133C"/>
    <w:rsid w:val="00A270B8"/>
    <w:rsid w:val="00A30CC7"/>
    <w:rsid w:val="00A55D30"/>
    <w:rsid w:val="00A81C91"/>
    <w:rsid w:val="00A82FC1"/>
    <w:rsid w:val="00A857D4"/>
    <w:rsid w:val="00A96F7F"/>
    <w:rsid w:val="00AB14BD"/>
    <w:rsid w:val="00AC195D"/>
    <w:rsid w:val="00AD27C1"/>
    <w:rsid w:val="00AE518E"/>
    <w:rsid w:val="00B01929"/>
    <w:rsid w:val="00B137DA"/>
    <w:rsid w:val="00B31E08"/>
    <w:rsid w:val="00B33472"/>
    <w:rsid w:val="00B66C51"/>
    <w:rsid w:val="00B86C3A"/>
    <w:rsid w:val="00B9200E"/>
    <w:rsid w:val="00B93323"/>
    <w:rsid w:val="00BA22B8"/>
    <w:rsid w:val="00BA3702"/>
    <w:rsid w:val="00BA713A"/>
    <w:rsid w:val="00BC4E78"/>
    <w:rsid w:val="00BC5F05"/>
    <w:rsid w:val="00BD6079"/>
    <w:rsid w:val="00BF72A3"/>
    <w:rsid w:val="00C07D8C"/>
    <w:rsid w:val="00C43080"/>
    <w:rsid w:val="00C54B01"/>
    <w:rsid w:val="00CB5C7A"/>
    <w:rsid w:val="00CD44CA"/>
    <w:rsid w:val="00CE6A19"/>
    <w:rsid w:val="00D01AF1"/>
    <w:rsid w:val="00D07E87"/>
    <w:rsid w:val="00D1607D"/>
    <w:rsid w:val="00D2698A"/>
    <w:rsid w:val="00D3464B"/>
    <w:rsid w:val="00D52568"/>
    <w:rsid w:val="00D57C82"/>
    <w:rsid w:val="00D7115D"/>
    <w:rsid w:val="00D81ED8"/>
    <w:rsid w:val="00DB4C4C"/>
    <w:rsid w:val="00DC298D"/>
    <w:rsid w:val="00DD39B3"/>
    <w:rsid w:val="00DD62BB"/>
    <w:rsid w:val="00DE18A2"/>
    <w:rsid w:val="00DE71A0"/>
    <w:rsid w:val="00E20B17"/>
    <w:rsid w:val="00E56364"/>
    <w:rsid w:val="00E57EF1"/>
    <w:rsid w:val="00E66E40"/>
    <w:rsid w:val="00EA5C4F"/>
    <w:rsid w:val="00EC5FD6"/>
    <w:rsid w:val="00EF65C1"/>
    <w:rsid w:val="00EF691F"/>
    <w:rsid w:val="00F0573B"/>
    <w:rsid w:val="00F103D4"/>
    <w:rsid w:val="00F311CC"/>
    <w:rsid w:val="00F464EB"/>
    <w:rsid w:val="00FA4138"/>
    <w:rsid w:val="00FA454E"/>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1A"/>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4"/>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4"/>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4"/>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18"/>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5802"/>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8078compilado.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l8078compilado.htm" TargetMode="External"/><Relationship Id="rId68"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novaandradina.ms.leg.br/transparencia/licitacoes-e-contratos"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Decreto/D1092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23-2026/2023/Decreto/D11871.htm" TargetMode="External"/><Relationship Id="rId27" Type="http://schemas.openxmlformats.org/officeDocument/2006/relationships/hyperlink" Target="https://www.novaandradina.ms.leg.br/transparencia/licitacoes-e-contratos"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3/lei/l12846.htm"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portaldoempreendedor.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leis/l8078compilado.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_ato2011-2014/2011/lei/l12527.htm" TargetMode="External"/><Relationship Id="rId20" Type="http://schemas.openxmlformats.org/officeDocument/2006/relationships/hyperlink" Target="https://www.planalto.gov.br/ccivil_03/_Ato2019-2022/2022/Decreto/D11317.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23-2026/2023/Decreto/D11871.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ll.org.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_Ato2019-2022/2021/Decreto/D10922.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37</Pages>
  <Words>13253</Words>
  <Characters>71569</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11</cp:revision>
  <cp:lastPrinted>2023-08-31T11:28:00Z</cp:lastPrinted>
  <dcterms:created xsi:type="dcterms:W3CDTF">2024-02-05T15:40:00Z</dcterms:created>
  <dcterms:modified xsi:type="dcterms:W3CDTF">2024-03-15T12:38:00Z</dcterms:modified>
</cp:coreProperties>
</file>