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BD" w:rsidRPr="00D108F6" w:rsidRDefault="00D108F6" w:rsidP="00D108F6">
      <w:pPr>
        <w:spacing w:after="0"/>
        <w:jc w:val="center"/>
        <w:rPr>
          <w:b/>
        </w:rPr>
      </w:pPr>
      <w:r w:rsidRPr="00D108F6">
        <w:rPr>
          <w:b/>
        </w:rPr>
        <w:t>CÂMARA MUNICIPAL DE NOVA ANDRADINA</w:t>
      </w:r>
    </w:p>
    <w:p w:rsidR="004436BD" w:rsidRPr="00D108F6" w:rsidRDefault="00D108F6" w:rsidP="00D108F6">
      <w:pPr>
        <w:spacing w:after="0"/>
        <w:jc w:val="center"/>
        <w:rPr>
          <w:b/>
        </w:rPr>
      </w:pPr>
      <w:r w:rsidRPr="00D108F6">
        <w:rPr>
          <w:b/>
        </w:rPr>
        <w:t>DESPACHO</w:t>
      </w:r>
    </w:p>
    <w:p w:rsidR="004436BD" w:rsidRDefault="004436BD" w:rsidP="00D108F6">
      <w:pPr>
        <w:jc w:val="both"/>
      </w:pPr>
    </w:p>
    <w:p w:rsidR="0002633D" w:rsidRPr="0002633D" w:rsidRDefault="0002633D" w:rsidP="0002633D">
      <w:pPr>
        <w:pStyle w:val="Corpodetexto"/>
        <w:ind w:firstLine="900"/>
        <w:rPr>
          <w:rFonts w:asciiTheme="minorHAnsi" w:hAnsiTheme="minorHAnsi" w:cs="Arial"/>
        </w:rPr>
      </w:pPr>
      <w:r w:rsidRPr="0002633D">
        <w:rPr>
          <w:rFonts w:asciiTheme="minorHAnsi" w:hAnsiTheme="minorHAnsi" w:cs="Arial"/>
        </w:rPr>
        <w:t>Com fulcro no Art. 6º, inciso XIII, da Lei Federal nº 8.666, onde apresenta o seguinte:</w:t>
      </w:r>
    </w:p>
    <w:p w:rsidR="0002633D" w:rsidRPr="0002633D" w:rsidRDefault="0002633D" w:rsidP="0002633D">
      <w:pPr>
        <w:pStyle w:val="Corpodetexto"/>
        <w:ind w:firstLine="1080"/>
        <w:rPr>
          <w:rFonts w:asciiTheme="minorHAnsi" w:hAnsiTheme="minorHAnsi" w:cs="Arial"/>
        </w:rPr>
      </w:pPr>
    </w:p>
    <w:p w:rsidR="0002633D" w:rsidRPr="0002633D" w:rsidRDefault="0002633D" w:rsidP="0002633D">
      <w:pPr>
        <w:ind w:left="1620"/>
        <w:jc w:val="both"/>
        <w:rPr>
          <w:rFonts w:asciiTheme="minorHAnsi" w:hAnsiTheme="minorHAnsi" w:cs="Arial"/>
          <w:b/>
          <w:bCs/>
          <w:i/>
          <w:iCs/>
        </w:rPr>
      </w:pPr>
      <w:proofErr w:type="gramStart"/>
      <w:r w:rsidRPr="0002633D">
        <w:rPr>
          <w:rFonts w:asciiTheme="minorHAnsi" w:hAnsiTheme="minorHAnsi" w:cs="Arial"/>
          <w:b/>
          <w:bCs/>
          <w:i/>
          <w:iCs/>
        </w:rPr>
        <w:t>“Art. 6º - Para os fins desta lei, considera-se:</w:t>
      </w:r>
    </w:p>
    <w:p w:rsidR="0002633D" w:rsidRPr="0002633D" w:rsidRDefault="0002633D" w:rsidP="0002633D">
      <w:pPr>
        <w:pStyle w:val="Recuodecorpodetexto"/>
        <w:ind w:left="1620"/>
        <w:rPr>
          <w:rFonts w:asciiTheme="minorHAnsi" w:hAnsiTheme="minorHAnsi" w:cs="Arial"/>
          <w:sz w:val="22"/>
          <w:szCs w:val="22"/>
        </w:rPr>
      </w:pPr>
      <w:proofErr w:type="gramEnd"/>
      <w:r w:rsidRPr="0002633D">
        <w:rPr>
          <w:rFonts w:asciiTheme="minorHAnsi" w:hAnsiTheme="minorHAnsi" w:cs="Arial"/>
          <w:sz w:val="22"/>
          <w:szCs w:val="22"/>
        </w:rPr>
        <w:t>XIII – Imprensa oficial – veículo oficial de divulgação da Administração Pública, sendo para</w:t>
      </w:r>
      <w:proofErr w:type="gramStart"/>
      <w:r w:rsidRPr="0002633D">
        <w:rPr>
          <w:rFonts w:asciiTheme="minorHAnsi" w:hAnsiTheme="minorHAnsi" w:cs="Arial"/>
          <w:sz w:val="22"/>
          <w:szCs w:val="22"/>
        </w:rPr>
        <w:t xml:space="preserve">  </w:t>
      </w:r>
      <w:proofErr w:type="gramEnd"/>
      <w:r w:rsidRPr="0002633D">
        <w:rPr>
          <w:rFonts w:asciiTheme="minorHAnsi" w:hAnsiTheme="minorHAnsi" w:cs="Arial"/>
          <w:sz w:val="22"/>
          <w:szCs w:val="22"/>
        </w:rPr>
        <w:t>a União o Diário Oficial da União, e, para os Estados, o Distrito Federal e os Municípios, o que for definido nas respectivas leis:”</w:t>
      </w:r>
    </w:p>
    <w:p w:rsidR="0002633D" w:rsidRPr="0002633D" w:rsidRDefault="0002633D" w:rsidP="0002633D">
      <w:pPr>
        <w:pStyle w:val="Recuodecorpodetexto"/>
        <w:rPr>
          <w:rFonts w:asciiTheme="minorHAnsi" w:hAnsiTheme="minorHAnsi" w:cs="Arial"/>
          <w:sz w:val="22"/>
          <w:szCs w:val="22"/>
        </w:rPr>
      </w:pPr>
    </w:p>
    <w:p w:rsidR="0002633D" w:rsidRPr="0002633D" w:rsidRDefault="0002633D" w:rsidP="0002633D">
      <w:pPr>
        <w:pStyle w:val="Recuodecorpodetexto3"/>
        <w:ind w:firstLine="900"/>
        <w:jc w:val="both"/>
        <w:rPr>
          <w:rFonts w:asciiTheme="minorHAnsi" w:hAnsiTheme="minorHAnsi"/>
          <w:sz w:val="22"/>
          <w:szCs w:val="22"/>
        </w:rPr>
      </w:pPr>
      <w:r w:rsidRPr="0002633D">
        <w:rPr>
          <w:rFonts w:asciiTheme="minorHAnsi" w:hAnsiTheme="minorHAnsi"/>
          <w:sz w:val="22"/>
          <w:szCs w:val="22"/>
        </w:rPr>
        <w:t xml:space="preserve">A Lei Orgânica deste Município estabelece a Imprensa Oficial de divulgação local ou regional, </w:t>
      </w:r>
      <w:smartTag w:uri="urn:schemas-microsoft-com:office:smarttags" w:element="PersonName">
        <w:smartTagPr>
          <w:attr w:name="ProductID" w:val="em seu Art."/>
        </w:smartTagPr>
        <w:r w:rsidRPr="0002633D">
          <w:rPr>
            <w:rFonts w:asciiTheme="minorHAnsi" w:hAnsiTheme="minorHAnsi"/>
            <w:sz w:val="22"/>
            <w:szCs w:val="22"/>
          </w:rPr>
          <w:t xml:space="preserve">em seu </w:t>
        </w:r>
        <w:r w:rsidRPr="0002633D">
          <w:rPr>
            <w:rFonts w:asciiTheme="minorHAnsi" w:hAnsiTheme="minorHAnsi" w:cs="Times New Roman"/>
            <w:sz w:val="22"/>
            <w:szCs w:val="22"/>
          </w:rPr>
          <w:t>Art.</w:t>
        </w:r>
      </w:smartTag>
      <w:r w:rsidRPr="0002633D">
        <w:rPr>
          <w:rFonts w:asciiTheme="minorHAnsi" w:hAnsiTheme="minorHAnsi" w:cs="Times New Roman"/>
          <w:sz w:val="22"/>
          <w:szCs w:val="22"/>
        </w:rPr>
        <w:t xml:space="preserve"> 103 (cópia da Lei em anexo), </w:t>
      </w:r>
      <w:r w:rsidRPr="0002633D">
        <w:rPr>
          <w:rFonts w:asciiTheme="minorHAnsi" w:hAnsiTheme="minorHAnsi" w:cs="Times New Roman"/>
          <w:i/>
          <w:iCs/>
          <w:sz w:val="22"/>
          <w:szCs w:val="22"/>
        </w:rPr>
        <w:t xml:space="preserve">in </w:t>
      </w:r>
      <w:proofErr w:type="spellStart"/>
      <w:r w:rsidRPr="0002633D">
        <w:rPr>
          <w:rFonts w:asciiTheme="minorHAnsi" w:hAnsiTheme="minorHAnsi" w:cs="Times New Roman"/>
          <w:i/>
          <w:iCs/>
          <w:sz w:val="22"/>
          <w:szCs w:val="22"/>
        </w:rPr>
        <w:t>verbis</w:t>
      </w:r>
      <w:proofErr w:type="spellEnd"/>
      <w:r w:rsidRPr="0002633D">
        <w:rPr>
          <w:rFonts w:asciiTheme="minorHAnsi" w:hAnsiTheme="minorHAnsi"/>
          <w:sz w:val="22"/>
          <w:szCs w:val="22"/>
        </w:rPr>
        <w:t>:</w:t>
      </w:r>
    </w:p>
    <w:p w:rsidR="0002633D" w:rsidRPr="0002633D" w:rsidRDefault="0002633D" w:rsidP="0002633D">
      <w:pPr>
        <w:pStyle w:val="Recuodecorpodetexto3"/>
        <w:ind w:left="2160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02633D" w:rsidRPr="0002633D" w:rsidRDefault="0002633D" w:rsidP="0002633D">
      <w:pPr>
        <w:pStyle w:val="Recuodecorpodetexto3"/>
        <w:ind w:left="1620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02633D">
        <w:rPr>
          <w:rFonts w:asciiTheme="minorHAnsi" w:hAnsiTheme="minorHAnsi"/>
          <w:b/>
          <w:bCs/>
          <w:i/>
          <w:iCs/>
          <w:sz w:val="22"/>
          <w:szCs w:val="22"/>
        </w:rPr>
        <w:t>Art. 103 – A publicação das leis e atos municipais far-se-á em órgão de imprensa local ou regional ou por afixação na sede da Prefeitura ou da Câmara Municipal, conforme o caso.</w:t>
      </w:r>
    </w:p>
    <w:p w:rsidR="0002633D" w:rsidRPr="0002633D" w:rsidRDefault="0002633D" w:rsidP="0002633D">
      <w:pPr>
        <w:pStyle w:val="Recuodecorpodetexto3"/>
        <w:tabs>
          <w:tab w:val="left" w:pos="1620"/>
        </w:tabs>
        <w:ind w:left="2160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02633D" w:rsidRPr="0002633D" w:rsidRDefault="0002633D" w:rsidP="0002633D">
      <w:pPr>
        <w:pStyle w:val="Recuodecorpodetexto3"/>
        <w:ind w:left="1620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02633D">
        <w:rPr>
          <w:rFonts w:asciiTheme="minorHAnsi" w:hAnsiTheme="minorHAnsi"/>
          <w:b/>
          <w:bCs/>
          <w:i/>
          <w:iCs/>
          <w:sz w:val="22"/>
          <w:szCs w:val="22"/>
        </w:rPr>
        <w:t>§ 1º - A escolha do órgão de imprensa para a divulgação das leis e atos administrativos far-se-á através de licitação, em que se levarão em contra não só as condições de preço, como as circunstâncias de frequência, horário, tiragem e distribuição.</w:t>
      </w:r>
    </w:p>
    <w:p w:rsidR="0002633D" w:rsidRPr="0002633D" w:rsidRDefault="0002633D" w:rsidP="0002633D">
      <w:pPr>
        <w:pStyle w:val="Recuodecorpodetexto3"/>
        <w:ind w:left="1620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02633D" w:rsidRPr="0002633D" w:rsidRDefault="0002633D" w:rsidP="0002633D">
      <w:pPr>
        <w:pStyle w:val="Recuodecorpodetexto3"/>
        <w:ind w:left="1620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02633D">
        <w:rPr>
          <w:rFonts w:asciiTheme="minorHAnsi" w:hAnsiTheme="minorHAnsi"/>
          <w:b/>
          <w:bCs/>
          <w:i/>
          <w:iCs/>
          <w:sz w:val="22"/>
          <w:szCs w:val="22"/>
        </w:rPr>
        <w:t>§ 2º - Nenhum ato produzirá efeito antes de sua publicação.</w:t>
      </w:r>
    </w:p>
    <w:p w:rsidR="0002633D" w:rsidRPr="0002633D" w:rsidRDefault="0002633D" w:rsidP="0002633D">
      <w:pPr>
        <w:pStyle w:val="Recuodecorpodetexto3"/>
        <w:ind w:left="1620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02633D" w:rsidRPr="0002633D" w:rsidRDefault="0002633D" w:rsidP="0002633D">
      <w:pPr>
        <w:pStyle w:val="Recuodecorpodetexto3"/>
        <w:ind w:left="1620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02633D">
        <w:rPr>
          <w:rFonts w:asciiTheme="minorHAnsi" w:hAnsiTheme="minorHAnsi"/>
          <w:b/>
          <w:bCs/>
          <w:i/>
          <w:iCs/>
          <w:sz w:val="22"/>
          <w:szCs w:val="22"/>
        </w:rPr>
        <w:t>§ 3º - A publicação dos atos não normativos, pela imprensa, poderá se dar de forma resumida.</w:t>
      </w:r>
    </w:p>
    <w:p w:rsidR="0002633D" w:rsidRPr="0002633D" w:rsidRDefault="0002633D" w:rsidP="0002633D">
      <w:pPr>
        <w:pStyle w:val="Recuodecorpodetexto3"/>
        <w:tabs>
          <w:tab w:val="left" w:pos="1620"/>
        </w:tabs>
        <w:ind w:left="2160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02633D" w:rsidRPr="0002633D" w:rsidRDefault="0002633D" w:rsidP="0002633D">
      <w:pPr>
        <w:pStyle w:val="Recuodecorpodetexto3"/>
        <w:ind w:left="1620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02633D">
        <w:rPr>
          <w:rFonts w:asciiTheme="minorHAnsi" w:hAnsiTheme="minorHAnsi"/>
          <w:b/>
          <w:bCs/>
          <w:i/>
          <w:iCs/>
          <w:sz w:val="22"/>
          <w:szCs w:val="22"/>
        </w:rPr>
        <w:t>A Lei nº 1.336, de 09 de Setembro de 2016, em anexo, institui o Diário Oficial do Município de Nova Andradina como instrumento oficial de publicação de leis, atos normativos, processuais e administrativos deste Município.</w:t>
      </w:r>
    </w:p>
    <w:p w:rsidR="0002633D" w:rsidRPr="0002633D" w:rsidRDefault="0002633D" w:rsidP="0002633D">
      <w:pPr>
        <w:jc w:val="both"/>
        <w:rPr>
          <w:rFonts w:asciiTheme="minorHAnsi" w:hAnsiTheme="minorHAnsi"/>
        </w:rPr>
      </w:pPr>
    </w:p>
    <w:p w:rsidR="0002633D" w:rsidRDefault="0002633D" w:rsidP="0002633D">
      <w:pPr>
        <w:ind w:firstLine="900"/>
        <w:jc w:val="both"/>
        <w:rPr>
          <w:rFonts w:asciiTheme="minorHAnsi" w:hAnsiTheme="minorHAnsi" w:cs="Arial"/>
        </w:rPr>
      </w:pPr>
      <w:r w:rsidRPr="0002633D">
        <w:rPr>
          <w:rFonts w:asciiTheme="minorHAnsi" w:hAnsiTheme="minorHAnsi" w:cs="Arial"/>
        </w:rPr>
        <w:t>Portanto, est</w:t>
      </w:r>
      <w:r w:rsidR="006029EF">
        <w:rPr>
          <w:rFonts w:asciiTheme="minorHAnsi" w:hAnsiTheme="minorHAnsi" w:cs="Arial"/>
        </w:rPr>
        <w:t>a</w:t>
      </w:r>
      <w:r w:rsidRPr="0002633D">
        <w:rPr>
          <w:rFonts w:asciiTheme="minorHAnsi" w:hAnsiTheme="minorHAnsi" w:cs="Arial"/>
        </w:rPr>
        <w:t xml:space="preserve"> </w:t>
      </w:r>
      <w:r w:rsidR="006029EF">
        <w:rPr>
          <w:rFonts w:asciiTheme="minorHAnsi" w:hAnsiTheme="minorHAnsi" w:cs="Arial"/>
        </w:rPr>
        <w:t xml:space="preserve">Câmara e este </w:t>
      </w:r>
      <w:r w:rsidRPr="0002633D">
        <w:rPr>
          <w:rFonts w:asciiTheme="minorHAnsi" w:hAnsiTheme="minorHAnsi" w:cs="Arial"/>
        </w:rPr>
        <w:t>Município est</w:t>
      </w:r>
      <w:r w:rsidR="006029EF">
        <w:rPr>
          <w:rFonts w:asciiTheme="minorHAnsi" w:hAnsiTheme="minorHAnsi" w:cs="Arial"/>
        </w:rPr>
        <w:t>ão</w:t>
      </w:r>
      <w:r w:rsidRPr="0002633D">
        <w:rPr>
          <w:rFonts w:asciiTheme="minorHAnsi" w:hAnsiTheme="minorHAnsi" w:cs="Arial"/>
        </w:rPr>
        <w:t xml:space="preserve"> de acordo com as exigências legais da Lei de Licitações nº 8.666/93.</w:t>
      </w:r>
    </w:p>
    <w:p w:rsidR="0002633D" w:rsidRPr="0002633D" w:rsidRDefault="0002633D" w:rsidP="0002633D">
      <w:pPr>
        <w:ind w:firstLine="900"/>
        <w:jc w:val="both"/>
        <w:rPr>
          <w:rFonts w:asciiTheme="minorHAnsi" w:hAnsiTheme="minorHAnsi" w:cs="Arial"/>
        </w:rPr>
      </w:pPr>
    </w:p>
    <w:p w:rsidR="0002633D" w:rsidRPr="0002633D" w:rsidRDefault="0002633D" w:rsidP="00F36FFD">
      <w:pPr>
        <w:jc w:val="center"/>
        <w:rPr>
          <w:rFonts w:asciiTheme="minorHAnsi" w:hAnsiTheme="minorHAnsi" w:cs="Arial"/>
        </w:rPr>
      </w:pPr>
      <w:r w:rsidRPr="0002633D">
        <w:rPr>
          <w:rFonts w:asciiTheme="minorHAnsi" w:hAnsiTheme="minorHAnsi" w:cs="Arial"/>
        </w:rPr>
        <w:t xml:space="preserve">Nova Andradina </w:t>
      </w:r>
      <w:r>
        <w:rPr>
          <w:rFonts w:asciiTheme="minorHAnsi" w:hAnsiTheme="minorHAnsi" w:cs="Arial"/>
        </w:rPr>
        <w:t>–</w:t>
      </w:r>
      <w:r w:rsidRPr="0002633D">
        <w:rPr>
          <w:rFonts w:asciiTheme="minorHAnsi" w:hAnsiTheme="minorHAnsi" w:cs="Arial"/>
        </w:rPr>
        <w:t xml:space="preserve"> MS</w:t>
      </w:r>
      <w:r>
        <w:rPr>
          <w:rFonts w:asciiTheme="minorHAnsi" w:hAnsiTheme="minorHAnsi" w:cs="Arial"/>
        </w:rPr>
        <w:t>,</w:t>
      </w:r>
      <w:r w:rsidRPr="0002633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24</w:t>
      </w:r>
      <w:r w:rsidRPr="0002633D">
        <w:rPr>
          <w:rFonts w:asciiTheme="minorHAnsi" w:hAnsiTheme="minorHAnsi" w:cs="Arial"/>
        </w:rPr>
        <w:t xml:space="preserve"> de Fevereiro de 2017.</w:t>
      </w:r>
      <w:bookmarkStart w:id="0" w:name="_GoBack"/>
      <w:bookmarkEnd w:id="0"/>
    </w:p>
    <w:p w:rsidR="004436BD" w:rsidRPr="00D108F6" w:rsidRDefault="00D108F6" w:rsidP="00D108F6">
      <w:pPr>
        <w:spacing w:after="0"/>
        <w:jc w:val="center"/>
      </w:pPr>
      <w:r w:rsidRPr="00D108F6">
        <w:t>Marcos Roberto Matos</w:t>
      </w:r>
    </w:p>
    <w:p w:rsidR="004D24EE" w:rsidRPr="00D108F6" w:rsidRDefault="00D108F6" w:rsidP="00D108F6">
      <w:pPr>
        <w:spacing w:after="0"/>
        <w:jc w:val="center"/>
      </w:pPr>
      <w:r w:rsidRPr="00D108F6">
        <w:t>Pregoeiro</w:t>
      </w:r>
    </w:p>
    <w:sectPr w:rsidR="004D24EE" w:rsidRPr="00D108F6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668" w:rsidRDefault="00203668" w:rsidP="00FF00DD">
      <w:pPr>
        <w:spacing w:after="0" w:line="240" w:lineRule="auto"/>
      </w:pPr>
      <w:r>
        <w:separator/>
      </w:r>
    </w:p>
  </w:endnote>
  <w:endnote w:type="continuationSeparator" w:id="0">
    <w:p w:rsidR="00203668" w:rsidRDefault="00203668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668" w:rsidRDefault="00203668" w:rsidP="00FF00DD">
      <w:pPr>
        <w:spacing w:after="0" w:line="240" w:lineRule="auto"/>
      </w:pPr>
      <w:r>
        <w:separator/>
      </w:r>
    </w:p>
  </w:footnote>
  <w:footnote w:type="continuationSeparator" w:id="0">
    <w:p w:rsidR="00203668" w:rsidRDefault="00203668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2633D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34840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03668"/>
    <w:rsid w:val="00210C61"/>
    <w:rsid w:val="00212C92"/>
    <w:rsid w:val="00213040"/>
    <w:rsid w:val="00216154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57502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35B3D"/>
    <w:rsid w:val="004436BD"/>
    <w:rsid w:val="00445234"/>
    <w:rsid w:val="0045049C"/>
    <w:rsid w:val="00462961"/>
    <w:rsid w:val="0046375F"/>
    <w:rsid w:val="00465845"/>
    <w:rsid w:val="00470C8F"/>
    <w:rsid w:val="00473745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029EF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53F3"/>
    <w:rsid w:val="007F6E73"/>
    <w:rsid w:val="00806A60"/>
    <w:rsid w:val="00807958"/>
    <w:rsid w:val="00820527"/>
    <w:rsid w:val="00823542"/>
    <w:rsid w:val="00830C3E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D9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219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08F6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53D96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02A6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36FFD"/>
    <w:rsid w:val="00F41DA8"/>
    <w:rsid w:val="00F442AC"/>
    <w:rsid w:val="00F473C3"/>
    <w:rsid w:val="00F502BB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7F5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7F5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F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7F53F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F53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53F3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2633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2633D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7F5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7F5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F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7F53F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F53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53F3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2633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2633D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76B7-8965-4588-9663-319FA739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8</cp:revision>
  <cp:lastPrinted>2013-07-17T18:02:00Z</cp:lastPrinted>
  <dcterms:created xsi:type="dcterms:W3CDTF">2016-03-20T03:58:00Z</dcterms:created>
  <dcterms:modified xsi:type="dcterms:W3CDTF">2017-04-18T00:52:00Z</dcterms:modified>
</cp:coreProperties>
</file>