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413F19">
        <w:rPr>
          <w:b/>
        </w:rPr>
        <w:t>6</w:t>
      </w:r>
      <w:r w:rsidR="00B06B29" w:rsidRPr="00B06B29">
        <w:rPr>
          <w:b/>
        </w:rPr>
        <w:t>/2016 – S.R.P.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413F19">
        <w:rPr>
          <w:b/>
        </w:rPr>
        <w:t>11</w:t>
      </w:r>
      <w:r>
        <w:rPr>
          <w:b/>
        </w:rPr>
        <w:t>-2016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 xml:space="preserve">: </w:t>
      </w:r>
      <w:r w:rsidR="00413F19" w:rsidRPr="00413F19">
        <w:t>Aquisiçã</w:t>
      </w:r>
      <w:r w:rsidR="00413F19">
        <w:t>o de equipamentos de segurança</w:t>
      </w:r>
      <w:r w:rsidR="00572D27">
        <w:t>,</w:t>
      </w:r>
      <w:r>
        <w:t xml:space="preserve"> conforme especificado no anexo I – Termo de Referência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por um período de 12 (doze) meses a contar da assinatura da Ata de Sistema de Registro de Preços.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Pr="003C6E6E">
        <w:t>30 (trinta)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</w:t>
      </w:r>
      <w:r w:rsidR="004B0D3B">
        <w:t>item 10 e respectivos subitens</w:t>
      </w:r>
      <w:r>
        <w:t xml:space="preserve"> </w:t>
      </w:r>
      <w:r w:rsidR="004B0D3B">
        <w:t>n</w:t>
      </w:r>
      <w:r>
        <w:t>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Câmara Municipal de Nova Andradina.</w:t>
      </w:r>
    </w:p>
    <w:p w:rsidR="00B06B29" w:rsidRDefault="00B06B29" w:rsidP="005C462B">
      <w:pPr>
        <w:spacing w:line="360" w:lineRule="auto"/>
        <w:jc w:val="both"/>
      </w:pP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r w:rsidR="00413F19">
        <w:t>3</w:t>
      </w:r>
      <w:r>
        <w:t xml:space="preserve"> (</w:t>
      </w:r>
      <w:r w:rsidR="00413F19">
        <w:t>três</w:t>
      </w:r>
      <w:r>
        <w:t>) itens.</w:t>
      </w:r>
      <w:bookmarkStart w:id="0" w:name="_GoBack"/>
      <w:bookmarkEnd w:id="0"/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1F" w:rsidRDefault="00C3641F" w:rsidP="00FF00DD">
      <w:pPr>
        <w:spacing w:after="0" w:line="240" w:lineRule="auto"/>
      </w:pPr>
      <w:r>
        <w:separator/>
      </w:r>
    </w:p>
  </w:endnote>
  <w:endnote w:type="continuationSeparator" w:id="0">
    <w:p w:rsidR="00C3641F" w:rsidRDefault="00C3641F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1F" w:rsidRDefault="00C3641F" w:rsidP="00FF00DD">
      <w:pPr>
        <w:spacing w:after="0" w:line="240" w:lineRule="auto"/>
      </w:pPr>
      <w:r>
        <w:separator/>
      </w:r>
    </w:p>
  </w:footnote>
  <w:footnote w:type="continuationSeparator" w:id="0">
    <w:p w:rsidR="00C3641F" w:rsidRDefault="00C3641F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C6E6E"/>
    <w:rsid w:val="003D54E9"/>
    <w:rsid w:val="003E0803"/>
    <w:rsid w:val="003E1A2E"/>
    <w:rsid w:val="003E22D1"/>
    <w:rsid w:val="003E4360"/>
    <w:rsid w:val="003E5D72"/>
    <w:rsid w:val="003F240F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02A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3F59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A77B8"/>
    <w:rsid w:val="00BB258B"/>
    <w:rsid w:val="00BB735C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DA814-DE75-46F3-A35F-10A14A45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13</cp:revision>
  <cp:lastPrinted>2013-07-17T18:02:00Z</cp:lastPrinted>
  <dcterms:created xsi:type="dcterms:W3CDTF">2016-03-19T19:53:00Z</dcterms:created>
  <dcterms:modified xsi:type="dcterms:W3CDTF">2016-06-06T11:38:00Z</dcterms:modified>
</cp:coreProperties>
</file>